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4F" w:rsidRPr="00F04BDA" w:rsidRDefault="002C544F">
      <w:pPr>
        <w:jc w:val="center"/>
        <w:rPr>
          <w:rFonts w:ascii="仿宋_GB2312" w:eastAsia="仿宋_GB2312" w:hAnsi="黑体" w:cs="黑体" w:hint="eastAsia"/>
          <w:sz w:val="44"/>
          <w:szCs w:val="44"/>
        </w:rPr>
      </w:pPr>
    </w:p>
    <w:p w:rsidR="00C4634C" w:rsidRPr="00F04BDA" w:rsidRDefault="00D71711">
      <w:pPr>
        <w:jc w:val="center"/>
        <w:rPr>
          <w:rFonts w:ascii="方正小标宋简体" w:eastAsia="方正小标宋简体" w:hAnsi="黑体" w:cs="黑体" w:hint="eastAsia"/>
          <w:sz w:val="44"/>
          <w:szCs w:val="44"/>
        </w:rPr>
      </w:pPr>
      <w:r w:rsidRPr="00F04BDA">
        <w:rPr>
          <w:rFonts w:ascii="方正小标宋简体" w:eastAsia="方正小标宋简体" w:hAnsi="黑体" w:cs="黑体" w:hint="eastAsia"/>
          <w:sz w:val="44"/>
          <w:szCs w:val="44"/>
        </w:rPr>
        <w:t>汽车清洗</w:t>
      </w:r>
      <w:r w:rsidR="00FE191D" w:rsidRPr="00F04BDA">
        <w:rPr>
          <w:rFonts w:ascii="方正小标宋简体" w:eastAsia="方正小标宋简体" w:hAnsi="黑体" w:cs="黑体" w:hint="eastAsia"/>
          <w:sz w:val="44"/>
          <w:szCs w:val="44"/>
        </w:rPr>
        <w:t>“一件事”办事指南</w:t>
      </w:r>
    </w:p>
    <w:p w:rsidR="00AE5045" w:rsidRPr="00F04BDA" w:rsidRDefault="00AE5045">
      <w:pPr>
        <w:jc w:val="center"/>
        <w:rPr>
          <w:rFonts w:ascii="仿宋_GB2312" w:eastAsia="仿宋_GB2312" w:hAnsi="黑体" w:cs="黑体" w:hint="eastAsia"/>
          <w:sz w:val="44"/>
          <w:szCs w:val="44"/>
        </w:rPr>
      </w:pPr>
    </w:p>
    <w:p w:rsidR="00C4634C" w:rsidRPr="00F04BDA" w:rsidRDefault="00FE191D">
      <w:pPr>
        <w:numPr>
          <w:ilvl w:val="0"/>
          <w:numId w:val="1"/>
        </w:numPr>
        <w:rPr>
          <w:rFonts w:ascii="黑体" w:eastAsia="黑体" w:hAnsi="黑体" w:cs="黑体" w:hint="eastAsia"/>
          <w:sz w:val="30"/>
          <w:szCs w:val="30"/>
        </w:rPr>
      </w:pPr>
      <w:r w:rsidRPr="00F04BDA">
        <w:rPr>
          <w:rFonts w:ascii="黑体" w:eastAsia="黑体" w:hAnsi="黑体" w:cs="黑体" w:hint="eastAsia"/>
          <w:sz w:val="30"/>
          <w:szCs w:val="30"/>
        </w:rPr>
        <w:t>基本信息</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一件事名称</w:t>
      </w:r>
    </w:p>
    <w:p w:rsidR="00C4634C" w:rsidRPr="00F04BDA" w:rsidRDefault="00D71711">
      <w:pPr>
        <w:rPr>
          <w:rFonts w:ascii="仿宋_GB2312" w:eastAsia="仿宋_GB2312" w:hAnsi="仿宋" w:cs="仿宋" w:hint="eastAsia"/>
          <w:sz w:val="30"/>
          <w:szCs w:val="30"/>
        </w:rPr>
      </w:pPr>
      <w:r w:rsidRPr="00F04BDA">
        <w:rPr>
          <w:rFonts w:ascii="仿宋_GB2312" w:eastAsia="仿宋_GB2312" w:hAnsi="仿宋" w:cs="仿宋" w:hint="eastAsia"/>
          <w:sz w:val="30"/>
          <w:szCs w:val="30"/>
        </w:rPr>
        <w:t>汽车清洗</w:t>
      </w:r>
      <w:r w:rsidR="00FE191D" w:rsidRPr="00F04BDA">
        <w:rPr>
          <w:rFonts w:ascii="仿宋_GB2312" w:eastAsia="仿宋_GB2312" w:hAnsi="仿宋" w:cs="仿宋" w:hint="eastAsia"/>
          <w:sz w:val="30"/>
          <w:szCs w:val="30"/>
        </w:rPr>
        <w:t>“一件事”</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主题编码</w:t>
      </w:r>
    </w:p>
    <w:p w:rsidR="002363D2" w:rsidRPr="00F04BDA" w:rsidRDefault="000E4FB4">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color w:val="000000" w:themeColor="text1"/>
          <w:sz w:val="30"/>
          <w:szCs w:val="30"/>
        </w:rPr>
        <w:t>31LB00014000</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牵头部门</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上海市</w:t>
      </w:r>
      <w:r w:rsidR="00D71711" w:rsidRPr="00F04BDA">
        <w:rPr>
          <w:rFonts w:ascii="仿宋_GB2312" w:eastAsia="仿宋_GB2312" w:hAnsi="仿宋" w:cs="仿宋" w:hint="eastAsia"/>
          <w:sz w:val="30"/>
          <w:szCs w:val="30"/>
        </w:rPr>
        <w:t>水</w:t>
      </w:r>
      <w:proofErr w:type="gramStart"/>
      <w:r w:rsidR="00D71711" w:rsidRPr="00F04BDA">
        <w:rPr>
          <w:rFonts w:ascii="仿宋_GB2312" w:eastAsia="仿宋_GB2312" w:hAnsi="仿宋" w:cs="仿宋" w:hint="eastAsia"/>
          <w:sz w:val="30"/>
          <w:szCs w:val="30"/>
        </w:rPr>
        <w:t>务</w:t>
      </w:r>
      <w:proofErr w:type="gramEnd"/>
      <w:r w:rsidRPr="00F04BDA">
        <w:rPr>
          <w:rFonts w:ascii="仿宋_GB2312" w:eastAsia="仿宋_GB2312" w:hAnsi="仿宋" w:cs="仿宋" w:hint="eastAsia"/>
          <w:sz w:val="30"/>
          <w:szCs w:val="30"/>
        </w:rPr>
        <w:t>局</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区划名称</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上海市</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区划编码</w:t>
      </w:r>
    </w:p>
    <w:p w:rsidR="00005647" w:rsidRPr="00F04BDA" w:rsidRDefault="00F24BC3" w:rsidP="00005647">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color w:val="000000" w:themeColor="text1"/>
          <w:sz w:val="30"/>
          <w:szCs w:val="30"/>
        </w:rPr>
        <w:t>310000</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服务对象</w:t>
      </w:r>
    </w:p>
    <w:p w:rsidR="00C4634C" w:rsidRPr="00F04BDA" w:rsidRDefault="000E4FB4">
      <w:pPr>
        <w:rPr>
          <w:rFonts w:ascii="仿宋_GB2312" w:eastAsia="仿宋_GB2312" w:hAnsi="仿宋" w:cs="仿宋" w:hint="eastAsia"/>
          <w:sz w:val="30"/>
          <w:szCs w:val="30"/>
        </w:rPr>
      </w:pPr>
      <w:r w:rsidRPr="00F04BDA">
        <w:rPr>
          <w:rFonts w:ascii="仿宋_GB2312" w:eastAsia="仿宋_GB2312" w:hAnsi="仿宋" w:cs="仿宋" w:hint="eastAsia"/>
          <w:sz w:val="30"/>
          <w:szCs w:val="30"/>
        </w:rPr>
        <w:t>企业法人、事业法人、非法人企业</w:t>
      </w:r>
      <w:r w:rsidR="00D73031" w:rsidRPr="00F04BDA">
        <w:rPr>
          <w:rFonts w:ascii="仿宋_GB2312" w:eastAsia="仿宋_GB2312" w:hAnsi="仿宋" w:cs="仿宋" w:hint="eastAsia"/>
          <w:sz w:val="30"/>
          <w:szCs w:val="30"/>
        </w:rPr>
        <w:t>（目前仅针对虹口区）</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联办机构</w:t>
      </w:r>
    </w:p>
    <w:p w:rsidR="00C4634C" w:rsidRPr="00F04BDA" w:rsidRDefault="00D7171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虹口区绿化</w:t>
      </w:r>
      <w:r w:rsidR="008A28FF" w:rsidRPr="00F04BDA">
        <w:rPr>
          <w:rFonts w:ascii="仿宋_GB2312" w:eastAsia="仿宋_GB2312" w:hAnsi="仿宋" w:cs="仿宋" w:hint="eastAsia"/>
          <w:sz w:val="30"/>
          <w:szCs w:val="30"/>
        </w:rPr>
        <w:t>和</w:t>
      </w:r>
      <w:r w:rsidRPr="00F04BDA">
        <w:rPr>
          <w:rFonts w:ascii="仿宋_GB2312" w:eastAsia="仿宋_GB2312" w:hAnsi="仿宋" w:cs="仿宋" w:hint="eastAsia"/>
          <w:sz w:val="30"/>
          <w:szCs w:val="30"/>
        </w:rPr>
        <w:t>市容</w:t>
      </w:r>
      <w:r w:rsidR="008A28FF" w:rsidRPr="00F04BDA">
        <w:rPr>
          <w:rFonts w:ascii="仿宋_GB2312" w:eastAsia="仿宋_GB2312" w:hAnsi="仿宋" w:cs="仿宋" w:hint="eastAsia"/>
          <w:sz w:val="30"/>
          <w:szCs w:val="30"/>
        </w:rPr>
        <w:t>管理</w:t>
      </w:r>
      <w:r w:rsidRPr="00F04BDA">
        <w:rPr>
          <w:rFonts w:ascii="仿宋_GB2312" w:eastAsia="仿宋_GB2312" w:hAnsi="仿宋" w:cs="仿宋" w:hint="eastAsia"/>
          <w:sz w:val="30"/>
          <w:szCs w:val="30"/>
        </w:rPr>
        <w:t>局</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办理形式</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窗口办理,网上办理,快递申请</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联办能力</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线上一口收件</w:t>
      </w:r>
    </w:p>
    <w:p w:rsidR="00C4634C" w:rsidRPr="00F04BDA" w:rsidRDefault="00FE191D">
      <w:pPr>
        <w:numPr>
          <w:ilvl w:val="0"/>
          <w:numId w:val="2"/>
        </w:numPr>
        <w:rPr>
          <w:rFonts w:ascii="仿宋_GB2312" w:eastAsia="仿宋_GB2312" w:hAnsi="仿宋" w:cs="仿宋" w:hint="eastAsia"/>
          <w:b/>
          <w:bCs/>
          <w:sz w:val="30"/>
          <w:szCs w:val="30"/>
        </w:rPr>
      </w:pPr>
      <w:proofErr w:type="gramStart"/>
      <w:r w:rsidRPr="00F04BDA">
        <w:rPr>
          <w:rFonts w:ascii="仿宋_GB2312" w:eastAsia="仿宋_GB2312" w:hAnsi="仿宋" w:cs="仿宋" w:hint="eastAsia"/>
          <w:b/>
          <w:bCs/>
          <w:sz w:val="30"/>
          <w:szCs w:val="30"/>
        </w:rPr>
        <w:lastRenderedPageBreak/>
        <w:t>网办地址</w:t>
      </w:r>
      <w:proofErr w:type="gramEnd"/>
    </w:p>
    <w:p w:rsidR="00D73031" w:rsidRPr="00F04BDA" w:rsidRDefault="006C28B0">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color w:val="000000" w:themeColor="text1"/>
          <w:sz w:val="30"/>
          <w:szCs w:val="30"/>
        </w:rPr>
        <w:t>https://zwdt.sh.gov.cn/govPortals/column/ot/onething.html</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办理地址</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长宁区江苏路389号</w:t>
      </w:r>
      <w:r w:rsidR="00E4554B" w:rsidRPr="00F04BDA">
        <w:rPr>
          <w:rFonts w:ascii="仿宋_GB2312" w:eastAsia="仿宋_GB2312" w:hAnsi="仿宋" w:cs="仿宋" w:hint="eastAsia"/>
          <w:sz w:val="30"/>
          <w:szCs w:val="30"/>
        </w:rPr>
        <w:t>上海市水</w:t>
      </w:r>
      <w:proofErr w:type="gramStart"/>
      <w:r w:rsidR="00E4554B" w:rsidRPr="00F04BDA">
        <w:rPr>
          <w:rFonts w:ascii="仿宋_GB2312" w:eastAsia="仿宋_GB2312" w:hAnsi="仿宋" w:cs="仿宋" w:hint="eastAsia"/>
          <w:sz w:val="30"/>
          <w:szCs w:val="30"/>
        </w:rPr>
        <w:t>务</w:t>
      </w:r>
      <w:proofErr w:type="gramEnd"/>
      <w:r w:rsidR="00E4554B" w:rsidRPr="00F04BDA">
        <w:rPr>
          <w:rFonts w:ascii="仿宋_GB2312" w:eastAsia="仿宋_GB2312" w:hAnsi="仿宋" w:cs="仿宋" w:hint="eastAsia"/>
          <w:sz w:val="30"/>
          <w:szCs w:val="30"/>
        </w:rPr>
        <w:t>局（上海市海洋局）</w:t>
      </w:r>
      <w:r w:rsidRPr="00F04BDA">
        <w:rPr>
          <w:rFonts w:ascii="仿宋_GB2312" w:eastAsia="仿宋_GB2312" w:hAnsi="仿宋" w:cs="仿宋" w:hint="eastAsia"/>
          <w:sz w:val="30"/>
          <w:szCs w:val="30"/>
        </w:rPr>
        <w:t>行政服务大厅</w:t>
      </w:r>
      <w:r w:rsidR="00E4554B" w:rsidRPr="00F04BDA">
        <w:rPr>
          <w:rFonts w:ascii="仿宋_GB2312" w:eastAsia="仿宋_GB2312" w:hAnsi="仿宋" w:cs="仿宋" w:hint="eastAsia"/>
          <w:sz w:val="30"/>
          <w:szCs w:val="30"/>
        </w:rPr>
        <w:t>1-2号</w:t>
      </w:r>
      <w:r w:rsidRPr="00F04BDA">
        <w:rPr>
          <w:rFonts w:ascii="仿宋_GB2312" w:eastAsia="仿宋_GB2312" w:hAnsi="仿宋" w:cs="仿宋" w:hint="eastAsia"/>
          <w:sz w:val="30"/>
          <w:szCs w:val="30"/>
        </w:rPr>
        <w:t>窗口</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虹口区三河路338号虹口区行政服务中心一楼综合受理大厅A22-A23号</w:t>
      </w:r>
      <w:r w:rsidR="0090173E" w:rsidRPr="00F04BDA">
        <w:rPr>
          <w:rFonts w:ascii="仿宋_GB2312" w:eastAsia="仿宋_GB2312" w:hAnsi="仿宋" w:cs="仿宋" w:hint="eastAsia"/>
          <w:sz w:val="30"/>
          <w:szCs w:val="30"/>
        </w:rPr>
        <w:t>综合</w:t>
      </w:r>
      <w:r w:rsidRPr="00F04BDA">
        <w:rPr>
          <w:rFonts w:ascii="仿宋_GB2312" w:eastAsia="仿宋_GB2312" w:hAnsi="仿宋" w:cs="仿宋" w:hint="eastAsia"/>
          <w:sz w:val="30"/>
          <w:szCs w:val="30"/>
        </w:rPr>
        <w:t>窗口</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办理时间</w:t>
      </w:r>
    </w:p>
    <w:p w:rsidR="00E4554B"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长宁区江苏路389号</w:t>
      </w:r>
      <w:r w:rsidR="00E4554B" w:rsidRPr="00F04BDA">
        <w:rPr>
          <w:rFonts w:ascii="仿宋_GB2312" w:eastAsia="仿宋_GB2312" w:hAnsi="仿宋" w:cs="仿宋" w:hint="eastAsia"/>
          <w:sz w:val="30"/>
          <w:szCs w:val="30"/>
        </w:rPr>
        <w:t>上海市水</w:t>
      </w:r>
      <w:proofErr w:type="gramStart"/>
      <w:r w:rsidR="00E4554B" w:rsidRPr="00F04BDA">
        <w:rPr>
          <w:rFonts w:ascii="仿宋_GB2312" w:eastAsia="仿宋_GB2312" w:hAnsi="仿宋" w:cs="仿宋" w:hint="eastAsia"/>
          <w:sz w:val="30"/>
          <w:szCs w:val="30"/>
        </w:rPr>
        <w:t>务</w:t>
      </w:r>
      <w:proofErr w:type="gramEnd"/>
      <w:r w:rsidR="00E4554B" w:rsidRPr="00F04BDA">
        <w:rPr>
          <w:rFonts w:ascii="仿宋_GB2312" w:eastAsia="仿宋_GB2312" w:hAnsi="仿宋" w:cs="仿宋" w:hint="eastAsia"/>
          <w:sz w:val="30"/>
          <w:szCs w:val="30"/>
        </w:rPr>
        <w:t>局（上海市海洋局）行政服务大厅1-2号窗口</w:t>
      </w:r>
      <w:r w:rsidRPr="00F04BDA">
        <w:rPr>
          <w:rFonts w:ascii="仿宋_GB2312" w:eastAsia="仿宋_GB2312" w:hAnsi="仿宋" w:cs="仿宋" w:hint="eastAsia"/>
          <w:sz w:val="30"/>
          <w:szCs w:val="30"/>
        </w:rPr>
        <w:t>办理时间：</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星期一至星期五，上午09:00至11:30，下午13:30至17:00（法定节假日除外）</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虹口区三河路338号虹口区行政服务中心一楼综合受理大厅A22-A23号</w:t>
      </w:r>
      <w:r w:rsidR="0090173E" w:rsidRPr="00F04BDA">
        <w:rPr>
          <w:rFonts w:ascii="仿宋_GB2312" w:eastAsia="仿宋_GB2312" w:hAnsi="仿宋" w:cs="仿宋" w:hint="eastAsia"/>
          <w:sz w:val="30"/>
          <w:szCs w:val="30"/>
        </w:rPr>
        <w:t>综合窗口</w:t>
      </w:r>
      <w:r w:rsidRPr="00F04BDA">
        <w:rPr>
          <w:rFonts w:ascii="仿宋_GB2312" w:eastAsia="仿宋_GB2312" w:hAnsi="仿宋" w:cs="仿宋" w:hint="eastAsia"/>
          <w:sz w:val="30"/>
          <w:szCs w:val="30"/>
        </w:rPr>
        <w:t>办理时间：</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夏令时：星期一至星期五，上午08:30至11:30，下午14:00至16:30（11:30-12:30封闭消毒，12:30-13:30设值班窗口，法定节假日除外）</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冬令时：星期一至星期五，上午08:30至11:30，下午13:30至16:30（11:30-12:30封闭消毒，12:30-14:00设值班窗口，法定节假日除外）</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承诺期限</w:t>
      </w:r>
    </w:p>
    <w:p w:rsidR="00C4634C" w:rsidRPr="00F04BDA" w:rsidRDefault="00D71711">
      <w:pPr>
        <w:rPr>
          <w:rFonts w:ascii="仿宋_GB2312" w:eastAsia="仿宋_GB2312" w:hAnsi="仿宋" w:cs="仿宋" w:hint="eastAsia"/>
          <w:sz w:val="30"/>
          <w:szCs w:val="30"/>
        </w:rPr>
      </w:pPr>
      <w:r w:rsidRPr="00F04BDA">
        <w:rPr>
          <w:rFonts w:ascii="仿宋_GB2312" w:eastAsia="仿宋_GB2312" w:hAnsi="仿宋" w:cs="仿宋" w:hint="eastAsia"/>
          <w:sz w:val="30"/>
          <w:szCs w:val="30"/>
        </w:rPr>
        <w:lastRenderedPageBreak/>
        <w:t>10</w:t>
      </w:r>
      <w:r w:rsidR="00FE191D" w:rsidRPr="00F04BDA">
        <w:rPr>
          <w:rFonts w:ascii="仿宋_GB2312" w:eastAsia="仿宋_GB2312" w:hAnsi="仿宋" w:cs="仿宋" w:hint="eastAsia"/>
          <w:sz w:val="30"/>
          <w:szCs w:val="30"/>
        </w:rPr>
        <w:t>个工作日</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原办理时间</w:t>
      </w:r>
    </w:p>
    <w:p w:rsidR="00C4634C" w:rsidRPr="00F04BDA" w:rsidRDefault="00D71711">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color w:val="000000" w:themeColor="text1"/>
          <w:sz w:val="30"/>
          <w:szCs w:val="30"/>
        </w:rPr>
        <w:t>1</w:t>
      </w:r>
      <w:r w:rsidR="00EB01C1" w:rsidRPr="00F04BDA">
        <w:rPr>
          <w:rFonts w:ascii="仿宋_GB2312" w:eastAsia="仿宋_GB2312" w:hAnsi="仿宋" w:cs="仿宋" w:hint="eastAsia"/>
          <w:color w:val="000000" w:themeColor="text1"/>
          <w:sz w:val="30"/>
          <w:szCs w:val="30"/>
        </w:rPr>
        <w:t>4</w:t>
      </w:r>
      <w:r w:rsidR="00FE191D" w:rsidRPr="00F04BDA">
        <w:rPr>
          <w:rFonts w:ascii="仿宋_GB2312" w:eastAsia="仿宋_GB2312" w:hAnsi="仿宋" w:cs="仿宋" w:hint="eastAsia"/>
          <w:color w:val="000000" w:themeColor="text1"/>
          <w:sz w:val="30"/>
          <w:szCs w:val="30"/>
        </w:rPr>
        <w:t>个工作日</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是否收费</w:t>
      </w:r>
    </w:p>
    <w:p w:rsidR="00C4634C" w:rsidRPr="00F04BDA" w:rsidRDefault="00FE191D">
      <w:pPr>
        <w:rPr>
          <w:rFonts w:ascii="仿宋_GB2312" w:eastAsia="仿宋_GB2312" w:hAnsi="仿宋" w:cs="仿宋" w:hint="eastAsia"/>
          <w:sz w:val="30"/>
          <w:szCs w:val="30"/>
        </w:rPr>
      </w:pPr>
      <w:proofErr w:type="gramStart"/>
      <w:r w:rsidRPr="00F04BDA">
        <w:rPr>
          <w:rFonts w:ascii="仿宋_GB2312" w:eastAsia="仿宋_GB2312" w:hAnsi="仿宋" w:cs="仿宋" w:hint="eastAsia"/>
          <w:sz w:val="30"/>
          <w:szCs w:val="30"/>
        </w:rPr>
        <w:t>否</w:t>
      </w:r>
      <w:proofErr w:type="gramEnd"/>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网上支付</w:t>
      </w:r>
      <w:r w:rsidRPr="00F04BDA">
        <w:rPr>
          <w:rFonts w:ascii="仿宋_GB2312" w:eastAsia="仿宋_GB2312" w:hAnsi="仿宋" w:cs="仿宋" w:hint="eastAsia"/>
          <w:b/>
          <w:bCs/>
          <w:sz w:val="30"/>
          <w:szCs w:val="30"/>
        </w:rPr>
        <w:tab/>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无</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收费标准</w:t>
      </w:r>
      <w:r w:rsidRPr="00F04BDA">
        <w:rPr>
          <w:rFonts w:ascii="仿宋_GB2312" w:eastAsia="仿宋_GB2312" w:hAnsi="仿宋" w:cs="仿宋" w:hint="eastAsia"/>
          <w:b/>
          <w:bCs/>
          <w:sz w:val="30"/>
          <w:szCs w:val="30"/>
        </w:rPr>
        <w:tab/>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无</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收费依据</w:t>
      </w:r>
      <w:r w:rsidRPr="00F04BDA">
        <w:rPr>
          <w:rFonts w:ascii="仿宋_GB2312" w:eastAsia="仿宋_GB2312" w:hAnsi="仿宋" w:cs="仿宋" w:hint="eastAsia"/>
          <w:b/>
          <w:bCs/>
          <w:sz w:val="30"/>
          <w:szCs w:val="30"/>
        </w:rPr>
        <w:tab/>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无</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是否支持预约办理</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是</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是否支持物流快递</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是</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线下跑动次数</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0</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原跑动次数</w:t>
      </w:r>
    </w:p>
    <w:p w:rsidR="00C4634C" w:rsidRPr="00F04BDA" w:rsidRDefault="002363D2">
      <w:pPr>
        <w:rPr>
          <w:rFonts w:ascii="仿宋_GB2312" w:eastAsia="仿宋_GB2312" w:hAnsi="仿宋" w:cs="仿宋" w:hint="eastAsia"/>
          <w:sz w:val="30"/>
          <w:szCs w:val="30"/>
        </w:rPr>
      </w:pPr>
      <w:r w:rsidRPr="00F04BDA">
        <w:rPr>
          <w:rFonts w:ascii="仿宋_GB2312" w:eastAsia="仿宋_GB2312" w:hAnsi="仿宋" w:cs="仿宋" w:hint="eastAsia"/>
          <w:sz w:val="30"/>
          <w:szCs w:val="30"/>
        </w:rPr>
        <w:t>4</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咨询途径</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窗口咨询、电话咨询、网上咨询、信函咨询</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窗口咨询</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lastRenderedPageBreak/>
        <w:t>长宁区江苏路389号水</w:t>
      </w:r>
      <w:proofErr w:type="gramStart"/>
      <w:r w:rsidRPr="00F04BDA">
        <w:rPr>
          <w:rFonts w:ascii="仿宋_GB2312" w:eastAsia="仿宋_GB2312" w:hAnsi="仿宋" w:cs="仿宋" w:hint="eastAsia"/>
          <w:sz w:val="30"/>
          <w:szCs w:val="30"/>
        </w:rPr>
        <w:t>务</w:t>
      </w:r>
      <w:proofErr w:type="gramEnd"/>
      <w:r w:rsidRPr="00F04BDA">
        <w:rPr>
          <w:rFonts w:ascii="仿宋_GB2312" w:eastAsia="仿宋_GB2312" w:hAnsi="仿宋" w:cs="仿宋" w:hint="eastAsia"/>
          <w:sz w:val="30"/>
          <w:szCs w:val="30"/>
        </w:rPr>
        <w:t>大厦一楼行政服务大厅</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虹口区三河路338号虹口区行政服务中心一楼综合受理大厅A22-A23号综合窗口</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电话咨询</w:t>
      </w:r>
    </w:p>
    <w:p w:rsidR="00D73031" w:rsidRPr="00F04BDA" w:rsidRDefault="00D73031" w:rsidP="00D73031">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sz w:val="30"/>
          <w:szCs w:val="30"/>
        </w:rPr>
        <w:t>长宁区江苏路389号行政服务大厅咨询电话：</w:t>
      </w:r>
      <w:r w:rsidRPr="00F04BDA">
        <w:rPr>
          <w:rFonts w:ascii="仿宋_GB2312" w:eastAsia="仿宋_GB2312" w:hAnsi="仿宋" w:cs="仿宋" w:hint="eastAsia"/>
          <w:color w:val="000000" w:themeColor="text1"/>
          <w:sz w:val="30"/>
          <w:szCs w:val="30"/>
        </w:rPr>
        <w:t>（021）52398146</w:t>
      </w:r>
    </w:p>
    <w:p w:rsidR="00D73031" w:rsidRPr="00F04BDA" w:rsidRDefault="00D73031" w:rsidP="00D73031">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sz w:val="30"/>
          <w:szCs w:val="30"/>
        </w:rPr>
        <w:t>虹口区三河路338号行政服务中心咨询电话：</w:t>
      </w:r>
      <w:r w:rsidRPr="00F04BDA">
        <w:rPr>
          <w:rFonts w:ascii="仿宋_GB2312" w:eastAsia="仿宋_GB2312" w:hAnsi="仿宋" w:cs="仿宋" w:hint="eastAsia"/>
          <w:color w:val="000000" w:themeColor="text1"/>
          <w:sz w:val="30"/>
          <w:szCs w:val="30"/>
        </w:rPr>
        <w:t>（021）25015546</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网上咨询</w:t>
      </w:r>
    </w:p>
    <w:p w:rsidR="00C4634C" w:rsidRPr="00F04BDA" w:rsidRDefault="00FE191D">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color w:val="000000" w:themeColor="text1"/>
          <w:sz w:val="30"/>
          <w:szCs w:val="30"/>
        </w:rPr>
        <w:t>http://</w:t>
      </w:r>
      <w:r w:rsidR="00950E07" w:rsidRPr="00F04BDA">
        <w:rPr>
          <w:rFonts w:ascii="仿宋_GB2312" w:eastAsia="仿宋_GB2312" w:hAnsi="仿宋" w:cs="仿宋" w:hint="eastAsia"/>
          <w:color w:val="000000" w:themeColor="text1"/>
          <w:sz w:val="30"/>
          <w:szCs w:val="30"/>
        </w:rPr>
        <w:t>swj</w:t>
      </w:r>
      <w:r w:rsidRPr="00F04BDA">
        <w:rPr>
          <w:rFonts w:ascii="仿宋_GB2312" w:eastAsia="仿宋_GB2312" w:hAnsi="仿宋" w:cs="仿宋" w:hint="eastAsia"/>
          <w:color w:val="000000" w:themeColor="text1"/>
          <w:sz w:val="30"/>
          <w:szCs w:val="30"/>
        </w:rPr>
        <w:t>.sh.gov.cn</w:t>
      </w:r>
    </w:p>
    <w:p w:rsidR="004C7A29" w:rsidRPr="00F04BDA" w:rsidRDefault="00D60E47">
      <w:pPr>
        <w:rPr>
          <w:rFonts w:ascii="仿宋_GB2312" w:eastAsia="仿宋_GB2312" w:hAnsi="仿宋" w:cs="仿宋" w:hint="eastAsia"/>
          <w:sz w:val="30"/>
          <w:szCs w:val="30"/>
        </w:rPr>
      </w:pPr>
      <w:r w:rsidRPr="00F04BDA">
        <w:rPr>
          <w:rFonts w:ascii="仿宋_GB2312" w:eastAsia="仿宋_GB2312" w:hAnsi="仿宋" w:cs="仿宋" w:hint="eastAsia"/>
          <w:sz w:val="30"/>
          <w:szCs w:val="30"/>
        </w:rPr>
        <w:t>https://zwdt.sh.gov.cn/smzy/shell_pc/tourist/guide/qa</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电子邮件咨询</w:t>
      </w:r>
      <w:r w:rsidRPr="00F04BDA">
        <w:rPr>
          <w:rFonts w:ascii="仿宋_GB2312" w:eastAsia="仿宋_GB2312" w:hAnsi="仿宋" w:cs="仿宋" w:hint="eastAsia"/>
          <w:b/>
          <w:bCs/>
          <w:sz w:val="30"/>
          <w:szCs w:val="30"/>
        </w:rPr>
        <w:tab/>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无</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信函咨询</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长宁区江苏路389号水</w:t>
      </w:r>
      <w:proofErr w:type="gramStart"/>
      <w:r w:rsidRPr="00F04BDA">
        <w:rPr>
          <w:rFonts w:ascii="仿宋_GB2312" w:eastAsia="仿宋_GB2312" w:hAnsi="仿宋" w:cs="仿宋" w:hint="eastAsia"/>
          <w:sz w:val="30"/>
          <w:szCs w:val="30"/>
        </w:rPr>
        <w:t>务</w:t>
      </w:r>
      <w:proofErr w:type="gramEnd"/>
      <w:r w:rsidRPr="00F04BDA">
        <w:rPr>
          <w:rFonts w:ascii="仿宋_GB2312" w:eastAsia="仿宋_GB2312" w:hAnsi="仿宋" w:cs="仿宋" w:hint="eastAsia"/>
          <w:sz w:val="30"/>
          <w:szCs w:val="30"/>
        </w:rPr>
        <w:t>大厦一楼，上海市水</w:t>
      </w:r>
      <w:proofErr w:type="gramStart"/>
      <w:r w:rsidRPr="00F04BDA">
        <w:rPr>
          <w:rFonts w:ascii="仿宋_GB2312" w:eastAsia="仿宋_GB2312" w:hAnsi="仿宋" w:cs="仿宋" w:hint="eastAsia"/>
          <w:sz w:val="30"/>
          <w:szCs w:val="30"/>
        </w:rPr>
        <w:t>务</w:t>
      </w:r>
      <w:proofErr w:type="gramEnd"/>
      <w:r w:rsidR="00285A16" w:rsidRPr="00F04BDA">
        <w:rPr>
          <w:rFonts w:ascii="仿宋_GB2312" w:eastAsia="仿宋_GB2312" w:hAnsi="仿宋" w:cs="仿宋" w:hint="eastAsia"/>
          <w:sz w:val="30"/>
          <w:szCs w:val="30"/>
        </w:rPr>
        <w:t>局行政服务中心</w:t>
      </w:r>
      <w:r w:rsidRPr="00F04BDA">
        <w:rPr>
          <w:rFonts w:ascii="仿宋_GB2312" w:eastAsia="仿宋_GB2312" w:hAnsi="仿宋" w:cs="仿宋" w:hint="eastAsia"/>
          <w:sz w:val="30"/>
          <w:szCs w:val="30"/>
        </w:rPr>
        <w:t>（邮编：200050）</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虹口区三河路338号虹口区行政服务中心一楼综合受理大厅A22-A23号</w:t>
      </w:r>
      <w:r w:rsidR="0090173E" w:rsidRPr="00F04BDA">
        <w:rPr>
          <w:rFonts w:ascii="仿宋_GB2312" w:eastAsia="仿宋_GB2312" w:hAnsi="仿宋" w:cs="仿宋" w:hint="eastAsia"/>
          <w:sz w:val="30"/>
          <w:szCs w:val="30"/>
        </w:rPr>
        <w:t>综合窗口</w:t>
      </w:r>
      <w:bookmarkStart w:id="0" w:name="_GoBack"/>
      <w:bookmarkEnd w:id="0"/>
      <w:r w:rsidRPr="00F04BDA">
        <w:rPr>
          <w:rFonts w:ascii="仿宋_GB2312" w:eastAsia="仿宋_GB2312" w:hAnsi="仿宋" w:cs="仿宋" w:hint="eastAsia"/>
          <w:sz w:val="30"/>
          <w:szCs w:val="30"/>
        </w:rPr>
        <w:t>（邮编：200080）</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投诉渠道</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窗口投诉、电话投诉、网上投诉、信函投诉</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窗口投诉</w:t>
      </w:r>
    </w:p>
    <w:p w:rsidR="00502B5E" w:rsidRPr="00F04BDA" w:rsidRDefault="00502B5E"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长宁区江苏路389号</w:t>
      </w:r>
      <w:r w:rsidR="00D73031" w:rsidRPr="00F04BDA">
        <w:rPr>
          <w:rFonts w:ascii="仿宋_GB2312" w:eastAsia="仿宋_GB2312" w:hAnsi="仿宋" w:cs="仿宋" w:hint="eastAsia"/>
          <w:sz w:val="30"/>
          <w:szCs w:val="30"/>
        </w:rPr>
        <w:t>上海市水</w:t>
      </w:r>
      <w:proofErr w:type="gramStart"/>
      <w:r w:rsidR="00D73031" w:rsidRPr="00F04BDA">
        <w:rPr>
          <w:rFonts w:ascii="仿宋_GB2312" w:eastAsia="仿宋_GB2312" w:hAnsi="仿宋" w:cs="仿宋" w:hint="eastAsia"/>
          <w:sz w:val="30"/>
          <w:szCs w:val="30"/>
        </w:rPr>
        <w:t>务</w:t>
      </w:r>
      <w:proofErr w:type="gramEnd"/>
      <w:r w:rsidR="00D73031" w:rsidRPr="00F04BDA">
        <w:rPr>
          <w:rFonts w:ascii="仿宋_GB2312" w:eastAsia="仿宋_GB2312" w:hAnsi="仿宋" w:cs="仿宋" w:hint="eastAsia"/>
          <w:sz w:val="30"/>
          <w:szCs w:val="30"/>
        </w:rPr>
        <w:t>局党风廉政建设联席会议办公室</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虹口区三河路338号虹口区行政服务中心一楼咨询投诉台01号</w:t>
      </w:r>
      <w:r w:rsidRPr="00F04BDA">
        <w:rPr>
          <w:rFonts w:ascii="仿宋_GB2312" w:eastAsia="仿宋_GB2312" w:hAnsi="仿宋" w:cs="仿宋" w:hint="eastAsia"/>
          <w:sz w:val="30"/>
          <w:szCs w:val="30"/>
        </w:rPr>
        <w:lastRenderedPageBreak/>
        <w:t>窗口</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电话投诉</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（021）12345</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网上投诉</w:t>
      </w:r>
    </w:p>
    <w:p w:rsidR="00C4634C" w:rsidRPr="00F04BDA" w:rsidRDefault="00FE191D">
      <w:pPr>
        <w:rPr>
          <w:rFonts w:ascii="仿宋_GB2312" w:eastAsia="仿宋_GB2312" w:hAnsi="仿宋" w:cs="仿宋" w:hint="eastAsia"/>
          <w:color w:val="000000" w:themeColor="text1"/>
          <w:sz w:val="30"/>
          <w:szCs w:val="30"/>
        </w:rPr>
      </w:pPr>
      <w:r w:rsidRPr="00F04BDA">
        <w:rPr>
          <w:rFonts w:ascii="仿宋_GB2312" w:eastAsia="仿宋_GB2312" w:hAnsi="仿宋" w:cs="仿宋" w:hint="eastAsia"/>
          <w:color w:val="000000" w:themeColor="text1"/>
          <w:sz w:val="30"/>
          <w:szCs w:val="30"/>
        </w:rPr>
        <w:t>http://</w:t>
      </w:r>
      <w:r w:rsidR="00950E07" w:rsidRPr="00F04BDA">
        <w:rPr>
          <w:rFonts w:ascii="仿宋_GB2312" w:eastAsia="仿宋_GB2312" w:hAnsi="仿宋" w:cs="仿宋" w:hint="eastAsia"/>
          <w:color w:val="000000" w:themeColor="text1"/>
          <w:sz w:val="30"/>
          <w:szCs w:val="30"/>
        </w:rPr>
        <w:t>swj</w:t>
      </w:r>
      <w:r w:rsidRPr="00F04BDA">
        <w:rPr>
          <w:rFonts w:ascii="仿宋_GB2312" w:eastAsia="仿宋_GB2312" w:hAnsi="仿宋" w:cs="仿宋" w:hint="eastAsia"/>
          <w:color w:val="000000" w:themeColor="text1"/>
          <w:sz w:val="30"/>
          <w:szCs w:val="30"/>
        </w:rPr>
        <w:t>.sh.gov.cn</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电子邮件投诉</w:t>
      </w:r>
      <w:r w:rsidRPr="00F04BDA">
        <w:rPr>
          <w:rFonts w:ascii="仿宋_GB2312" w:eastAsia="仿宋_GB2312" w:hAnsi="仿宋" w:cs="仿宋" w:hint="eastAsia"/>
          <w:b/>
          <w:bCs/>
          <w:sz w:val="30"/>
          <w:szCs w:val="30"/>
        </w:rPr>
        <w:tab/>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无</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信函投诉</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上海市水</w:t>
      </w:r>
      <w:proofErr w:type="gramStart"/>
      <w:r w:rsidRPr="00F04BDA">
        <w:rPr>
          <w:rFonts w:ascii="仿宋_GB2312" w:eastAsia="仿宋_GB2312" w:hAnsi="仿宋" w:cs="仿宋" w:hint="eastAsia"/>
          <w:sz w:val="30"/>
          <w:szCs w:val="30"/>
        </w:rPr>
        <w:t>务</w:t>
      </w:r>
      <w:proofErr w:type="gramEnd"/>
      <w:r w:rsidRPr="00F04BDA">
        <w:rPr>
          <w:rFonts w:ascii="仿宋_GB2312" w:eastAsia="仿宋_GB2312" w:hAnsi="仿宋" w:cs="仿宋" w:hint="eastAsia"/>
          <w:sz w:val="30"/>
          <w:szCs w:val="30"/>
        </w:rPr>
        <w:t xml:space="preserve">局党风廉政建设联席会议办公室 </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通讯地址：长宁区江苏路389号</w:t>
      </w:r>
      <w:r w:rsidR="0052686C" w:rsidRPr="00F04BDA">
        <w:rPr>
          <w:rFonts w:ascii="仿宋_GB2312" w:eastAsia="仿宋_GB2312" w:hAnsi="仿宋" w:cs="仿宋" w:hint="eastAsia"/>
          <w:sz w:val="30"/>
          <w:szCs w:val="30"/>
        </w:rPr>
        <w:t xml:space="preserve">  </w:t>
      </w:r>
      <w:r w:rsidRPr="00F04BDA">
        <w:rPr>
          <w:rFonts w:ascii="仿宋_GB2312" w:eastAsia="仿宋_GB2312" w:hAnsi="仿宋" w:cs="仿宋" w:hint="eastAsia"/>
          <w:sz w:val="30"/>
          <w:szCs w:val="30"/>
        </w:rPr>
        <w:t>邮政编码：200050</w:t>
      </w:r>
    </w:p>
    <w:p w:rsidR="00D73031" w:rsidRPr="00F04BDA" w:rsidRDefault="00D73031"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虹口区绿化和市容管理局法宣办公室</w:t>
      </w:r>
    </w:p>
    <w:p w:rsidR="00D73031" w:rsidRPr="00F04BDA" w:rsidRDefault="0052686C" w:rsidP="00D73031">
      <w:pPr>
        <w:rPr>
          <w:rFonts w:ascii="仿宋_GB2312" w:eastAsia="仿宋_GB2312" w:hAnsi="仿宋" w:cs="仿宋" w:hint="eastAsia"/>
          <w:sz w:val="30"/>
          <w:szCs w:val="30"/>
        </w:rPr>
      </w:pPr>
      <w:r w:rsidRPr="00F04BDA">
        <w:rPr>
          <w:rFonts w:ascii="仿宋_GB2312" w:eastAsia="仿宋_GB2312" w:hAnsi="仿宋" w:cs="仿宋" w:hint="eastAsia"/>
          <w:sz w:val="30"/>
          <w:szCs w:val="30"/>
        </w:rPr>
        <w:t>通讯地址：</w:t>
      </w:r>
      <w:r w:rsidR="00D73031" w:rsidRPr="00F04BDA">
        <w:rPr>
          <w:rFonts w:ascii="仿宋_GB2312" w:eastAsia="仿宋_GB2312" w:hAnsi="仿宋" w:cs="仿宋" w:hint="eastAsia"/>
          <w:sz w:val="30"/>
          <w:szCs w:val="30"/>
        </w:rPr>
        <w:t>虹口区嘉兴路街道沙</w:t>
      </w:r>
      <w:proofErr w:type="gramStart"/>
      <w:r w:rsidR="00D73031" w:rsidRPr="00F04BDA">
        <w:rPr>
          <w:rFonts w:ascii="仿宋_GB2312" w:eastAsia="仿宋_GB2312" w:hAnsi="仿宋" w:cs="仿宋" w:hint="eastAsia"/>
          <w:sz w:val="30"/>
          <w:szCs w:val="30"/>
        </w:rPr>
        <w:t>泾</w:t>
      </w:r>
      <w:proofErr w:type="gramEnd"/>
      <w:r w:rsidR="00D73031" w:rsidRPr="00F04BDA">
        <w:rPr>
          <w:rFonts w:ascii="仿宋_GB2312" w:eastAsia="仿宋_GB2312" w:hAnsi="仿宋" w:cs="仿宋" w:hint="eastAsia"/>
          <w:sz w:val="30"/>
          <w:szCs w:val="30"/>
        </w:rPr>
        <w:t>路94号2楼207室</w:t>
      </w:r>
      <w:r w:rsidRPr="00F04BDA">
        <w:rPr>
          <w:rFonts w:ascii="仿宋_GB2312" w:eastAsia="仿宋_GB2312" w:hAnsi="仿宋" w:cs="仿宋" w:hint="eastAsia"/>
          <w:sz w:val="30"/>
          <w:szCs w:val="30"/>
        </w:rPr>
        <w:t xml:space="preserve">  </w:t>
      </w:r>
      <w:r w:rsidR="00D73031" w:rsidRPr="00F04BDA">
        <w:rPr>
          <w:rFonts w:ascii="仿宋_GB2312" w:eastAsia="仿宋_GB2312" w:hAnsi="仿宋" w:cs="仿宋" w:hint="eastAsia"/>
          <w:sz w:val="30"/>
          <w:szCs w:val="30"/>
        </w:rPr>
        <w:t>邮编：200080</w:t>
      </w:r>
    </w:p>
    <w:p w:rsidR="00C4634C" w:rsidRPr="00F04BDA" w:rsidRDefault="00FE191D">
      <w:pPr>
        <w:numPr>
          <w:ilvl w:val="0"/>
          <w:numId w:val="2"/>
        </w:numPr>
        <w:rPr>
          <w:rFonts w:ascii="仿宋_GB2312" w:eastAsia="仿宋_GB2312" w:hAnsi="仿宋" w:cs="仿宋" w:hint="eastAsia"/>
          <w:b/>
          <w:bCs/>
          <w:color w:val="000000" w:themeColor="text1"/>
          <w:sz w:val="30"/>
          <w:szCs w:val="30"/>
        </w:rPr>
      </w:pPr>
      <w:r w:rsidRPr="00F04BDA">
        <w:rPr>
          <w:rFonts w:ascii="仿宋_GB2312" w:eastAsia="仿宋_GB2312" w:hAnsi="仿宋" w:cs="仿宋" w:hint="eastAsia"/>
          <w:b/>
          <w:bCs/>
          <w:color w:val="000000" w:themeColor="text1"/>
          <w:sz w:val="30"/>
          <w:szCs w:val="30"/>
        </w:rPr>
        <w:t>申报须知</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1.无前置条件；</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2.目前</w:t>
      </w:r>
      <w:r w:rsidR="002D3A12" w:rsidRPr="00F04BDA">
        <w:rPr>
          <w:rFonts w:ascii="仿宋_GB2312" w:eastAsia="仿宋_GB2312" w:hAnsi="仿宋" w:cs="仿宋" w:hint="eastAsia"/>
          <w:sz w:val="30"/>
          <w:szCs w:val="30"/>
        </w:rPr>
        <w:t>汽车清洗</w:t>
      </w:r>
      <w:r w:rsidR="00005647" w:rsidRPr="00F04BDA">
        <w:rPr>
          <w:rFonts w:ascii="仿宋_GB2312" w:eastAsia="仿宋_GB2312" w:hAnsi="仿宋" w:cs="仿宋" w:hint="eastAsia"/>
          <w:sz w:val="30"/>
          <w:szCs w:val="30"/>
        </w:rPr>
        <w:t>“一件事”</w:t>
      </w:r>
      <w:r w:rsidRPr="00F04BDA">
        <w:rPr>
          <w:rFonts w:ascii="仿宋_GB2312" w:eastAsia="仿宋_GB2312" w:hAnsi="仿宋" w:cs="仿宋" w:hint="eastAsia"/>
          <w:sz w:val="30"/>
          <w:szCs w:val="30"/>
        </w:rPr>
        <w:t>仅限新办申请；</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3.线上提交扫描件材料应当清晰，线下提交纸质材料应当符合形式标准。</w:t>
      </w:r>
    </w:p>
    <w:p w:rsidR="00C4634C" w:rsidRPr="00F04BDA" w:rsidRDefault="00FE191D">
      <w:pPr>
        <w:numPr>
          <w:ilvl w:val="0"/>
          <w:numId w:val="2"/>
        </w:numPr>
        <w:rPr>
          <w:rFonts w:ascii="仿宋_GB2312" w:eastAsia="仿宋_GB2312" w:hAnsi="仿宋" w:cs="仿宋" w:hint="eastAsia"/>
          <w:b/>
          <w:bCs/>
          <w:sz w:val="30"/>
          <w:szCs w:val="30"/>
        </w:rPr>
      </w:pPr>
      <w:r w:rsidRPr="00F04BDA">
        <w:rPr>
          <w:rFonts w:ascii="仿宋_GB2312" w:eastAsia="仿宋_GB2312" w:hAnsi="仿宋" w:cs="仿宋" w:hint="eastAsia"/>
          <w:b/>
          <w:bCs/>
          <w:sz w:val="30"/>
          <w:szCs w:val="30"/>
        </w:rPr>
        <w:t>中介服务</w:t>
      </w:r>
    </w:p>
    <w:p w:rsidR="00C4634C" w:rsidRPr="00F04BDA" w:rsidRDefault="00FE191D">
      <w:pPr>
        <w:rPr>
          <w:rFonts w:ascii="仿宋_GB2312" w:eastAsia="仿宋_GB2312" w:hAnsi="仿宋" w:cs="仿宋" w:hint="eastAsia"/>
          <w:sz w:val="30"/>
          <w:szCs w:val="30"/>
        </w:rPr>
      </w:pPr>
      <w:r w:rsidRPr="00F04BDA">
        <w:rPr>
          <w:rFonts w:ascii="仿宋_GB2312" w:eastAsia="仿宋_GB2312" w:hAnsi="仿宋" w:cs="仿宋" w:hint="eastAsia"/>
          <w:sz w:val="30"/>
          <w:szCs w:val="30"/>
        </w:rPr>
        <w:t>无中介服务</w:t>
      </w:r>
    </w:p>
    <w:p w:rsidR="00C4634C" w:rsidRPr="00F04BDA" w:rsidRDefault="00FE191D">
      <w:pPr>
        <w:numPr>
          <w:ilvl w:val="0"/>
          <w:numId w:val="2"/>
        </w:numPr>
        <w:rPr>
          <w:rFonts w:ascii="仿宋_GB2312" w:eastAsia="仿宋_GB2312" w:hAnsi="仿宋" w:cs="仿宋" w:hint="eastAsia"/>
          <w:b/>
          <w:bCs/>
          <w:color w:val="262626" w:themeColor="text1" w:themeTint="D9"/>
          <w:sz w:val="30"/>
          <w:szCs w:val="30"/>
        </w:rPr>
      </w:pPr>
      <w:r w:rsidRPr="00F04BDA">
        <w:rPr>
          <w:rFonts w:ascii="仿宋_GB2312" w:eastAsia="仿宋_GB2312" w:hAnsi="仿宋" w:cs="仿宋" w:hint="eastAsia"/>
          <w:b/>
          <w:bCs/>
          <w:color w:val="262626" w:themeColor="text1" w:themeTint="D9"/>
          <w:sz w:val="30"/>
          <w:szCs w:val="30"/>
        </w:rPr>
        <w:t>现材料数</w:t>
      </w:r>
    </w:p>
    <w:p w:rsidR="00C4634C" w:rsidRPr="00F04BDA" w:rsidRDefault="00D85101">
      <w:pPr>
        <w:rPr>
          <w:rFonts w:ascii="仿宋_GB2312" w:eastAsia="仿宋_GB2312" w:hAnsi="仿宋" w:cs="仿宋" w:hint="eastAsia"/>
          <w:color w:val="262626" w:themeColor="text1" w:themeTint="D9"/>
          <w:sz w:val="30"/>
          <w:szCs w:val="30"/>
        </w:rPr>
      </w:pPr>
      <w:r w:rsidRPr="00F04BDA">
        <w:rPr>
          <w:rFonts w:ascii="仿宋_GB2312" w:eastAsia="仿宋_GB2312" w:hAnsi="仿宋" w:cs="仿宋" w:hint="eastAsia"/>
          <w:color w:val="262626" w:themeColor="text1" w:themeTint="D9"/>
          <w:sz w:val="30"/>
          <w:szCs w:val="30"/>
        </w:rPr>
        <w:t>8</w:t>
      </w:r>
    </w:p>
    <w:p w:rsidR="00C4634C" w:rsidRPr="00F04BDA" w:rsidRDefault="00FE191D">
      <w:pPr>
        <w:numPr>
          <w:ilvl w:val="0"/>
          <w:numId w:val="2"/>
        </w:numPr>
        <w:rPr>
          <w:rFonts w:ascii="仿宋_GB2312" w:eastAsia="仿宋_GB2312" w:hAnsi="仿宋" w:cs="仿宋" w:hint="eastAsia"/>
          <w:b/>
          <w:bCs/>
          <w:color w:val="262626" w:themeColor="text1" w:themeTint="D9"/>
          <w:sz w:val="30"/>
          <w:szCs w:val="30"/>
        </w:rPr>
      </w:pPr>
      <w:r w:rsidRPr="00F04BDA">
        <w:rPr>
          <w:rFonts w:ascii="仿宋_GB2312" w:eastAsia="仿宋_GB2312" w:hAnsi="仿宋" w:cs="仿宋" w:hint="eastAsia"/>
          <w:b/>
          <w:bCs/>
          <w:color w:val="262626" w:themeColor="text1" w:themeTint="D9"/>
          <w:sz w:val="30"/>
          <w:szCs w:val="30"/>
        </w:rPr>
        <w:lastRenderedPageBreak/>
        <w:t>原材料数</w:t>
      </w:r>
    </w:p>
    <w:p w:rsidR="00C4634C" w:rsidRPr="00F04BDA" w:rsidRDefault="00D85101">
      <w:pPr>
        <w:rPr>
          <w:rFonts w:ascii="仿宋_GB2312" w:eastAsia="仿宋_GB2312" w:hAnsi="仿宋" w:cs="仿宋" w:hint="eastAsia"/>
          <w:color w:val="262626" w:themeColor="text1" w:themeTint="D9"/>
          <w:sz w:val="30"/>
          <w:szCs w:val="30"/>
        </w:rPr>
      </w:pPr>
      <w:r w:rsidRPr="00F04BDA">
        <w:rPr>
          <w:rFonts w:ascii="仿宋_GB2312" w:eastAsia="仿宋_GB2312" w:hAnsi="仿宋" w:cs="仿宋" w:hint="eastAsia"/>
          <w:color w:val="262626" w:themeColor="text1" w:themeTint="D9"/>
          <w:sz w:val="30"/>
          <w:szCs w:val="30"/>
        </w:rPr>
        <w:t>11</w:t>
      </w:r>
    </w:p>
    <w:p w:rsidR="00C4634C" w:rsidRPr="00F04BDA" w:rsidRDefault="00FE191D">
      <w:pPr>
        <w:numPr>
          <w:ilvl w:val="0"/>
          <w:numId w:val="1"/>
        </w:numPr>
        <w:rPr>
          <w:rFonts w:ascii="黑体" w:eastAsia="黑体" w:hAnsi="黑体" w:cs="黑体" w:hint="eastAsia"/>
          <w:sz w:val="30"/>
          <w:szCs w:val="30"/>
        </w:rPr>
      </w:pPr>
      <w:r w:rsidRPr="00F04BDA">
        <w:rPr>
          <w:rFonts w:ascii="黑体" w:eastAsia="黑体" w:hAnsi="黑体" w:cs="黑体" w:hint="eastAsia"/>
          <w:sz w:val="30"/>
          <w:szCs w:val="30"/>
        </w:rPr>
        <w:t>事项信息</w:t>
      </w:r>
    </w:p>
    <w:tbl>
      <w:tblPr>
        <w:tblStyle w:val="a5"/>
        <w:tblW w:w="5000" w:type="pct"/>
        <w:tblLayout w:type="fixed"/>
        <w:tblLook w:val="04A0"/>
      </w:tblPr>
      <w:tblGrid>
        <w:gridCol w:w="675"/>
        <w:gridCol w:w="1701"/>
        <w:gridCol w:w="2268"/>
        <w:gridCol w:w="2177"/>
        <w:gridCol w:w="1701"/>
      </w:tblGrid>
      <w:tr w:rsidR="00C4634C" w:rsidRPr="00F04BDA" w:rsidTr="00F04BDA">
        <w:trPr>
          <w:trHeight w:val="20"/>
        </w:trPr>
        <w:tc>
          <w:tcPr>
            <w:tcW w:w="675" w:type="dxa"/>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序号</w:t>
            </w:r>
          </w:p>
        </w:tc>
        <w:tc>
          <w:tcPr>
            <w:tcW w:w="1701" w:type="dxa"/>
            <w:vAlign w:val="center"/>
          </w:tcPr>
          <w:p w:rsidR="00C4634C" w:rsidRPr="00F04BDA" w:rsidRDefault="00FE191D" w:rsidP="00F04BDA">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基本编码</w:t>
            </w:r>
          </w:p>
        </w:tc>
        <w:tc>
          <w:tcPr>
            <w:tcW w:w="2268" w:type="dxa"/>
            <w:vAlign w:val="center"/>
          </w:tcPr>
          <w:p w:rsidR="00C4634C" w:rsidRPr="00F04BDA" w:rsidRDefault="00FE191D" w:rsidP="00F04BDA">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实施编码</w:t>
            </w:r>
          </w:p>
        </w:tc>
        <w:tc>
          <w:tcPr>
            <w:tcW w:w="2177" w:type="dxa"/>
            <w:vAlign w:val="center"/>
          </w:tcPr>
          <w:p w:rsidR="00C4634C" w:rsidRPr="00F04BDA" w:rsidRDefault="00FE191D" w:rsidP="00F04BDA">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事项名称</w:t>
            </w:r>
          </w:p>
        </w:tc>
        <w:tc>
          <w:tcPr>
            <w:tcW w:w="1701" w:type="dxa"/>
            <w:vAlign w:val="center"/>
          </w:tcPr>
          <w:p w:rsidR="00C4634C" w:rsidRPr="00F04BDA" w:rsidRDefault="00FE191D" w:rsidP="00F04BDA">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所属部门</w:t>
            </w:r>
          </w:p>
        </w:tc>
      </w:tr>
      <w:tr w:rsidR="00C4634C" w:rsidRPr="00F04BDA" w:rsidTr="003E1B25">
        <w:trPr>
          <w:trHeight w:val="20"/>
        </w:trPr>
        <w:tc>
          <w:tcPr>
            <w:tcW w:w="675" w:type="dxa"/>
            <w:vAlign w:val="center"/>
          </w:tcPr>
          <w:p w:rsidR="00C4634C" w:rsidRPr="00F04BDA" w:rsidRDefault="00FE191D"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1701" w:type="dxa"/>
            <w:vAlign w:val="center"/>
          </w:tcPr>
          <w:p w:rsidR="00C4634C" w:rsidRPr="00F04BDA" w:rsidRDefault="000E4FB4"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sz w:val="24"/>
              </w:rPr>
              <w:t>310100544000</w:t>
            </w:r>
          </w:p>
        </w:tc>
        <w:tc>
          <w:tcPr>
            <w:tcW w:w="2268" w:type="dxa"/>
            <w:vAlign w:val="center"/>
          </w:tcPr>
          <w:p w:rsidR="00C4634C" w:rsidRPr="00F04BDA" w:rsidRDefault="000E4FB4"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sz w:val="24"/>
              </w:rPr>
              <w:t>11310000002424034N2310100544000</w:t>
            </w:r>
          </w:p>
        </w:tc>
        <w:tc>
          <w:tcPr>
            <w:tcW w:w="2177" w:type="dxa"/>
            <w:vAlign w:val="center"/>
          </w:tcPr>
          <w:p w:rsidR="00C4634C" w:rsidRPr="00F04BDA" w:rsidRDefault="004C7A29"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城镇污水排入排水管网许可</w:t>
            </w:r>
          </w:p>
        </w:tc>
        <w:tc>
          <w:tcPr>
            <w:tcW w:w="1701" w:type="dxa"/>
            <w:vAlign w:val="center"/>
          </w:tcPr>
          <w:p w:rsidR="00C4634C" w:rsidRPr="00F04BDA" w:rsidRDefault="00FE191D" w:rsidP="000E4FB4">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上海市</w:t>
            </w:r>
            <w:r w:rsidR="004C7A29" w:rsidRPr="00F04BDA">
              <w:rPr>
                <w:rFonts w:ascii="仿宋_GB2312" w:eastAsia="仿宋_GB2312" w:hAnsi="仿宋" w:cs="仿宋" w:hint="eastAsia"/>
                <w:bCs/>
                <w:kern w:val="0"/>
                <w:sz w:val="24"/>
              </w:rPr>
              <w:t>水</w:t>
            </w:r>
            <w:proofErr w:type="gramStart"/>
            <w:r w:rsidR="004C7A29" w:rsidRPr="00F04BDA">
              <w:rPr>
                <w:rFonts w:ascii="仿宋_GB2312" w:eastAsia="仿宋_GB2312" w:hAnsi="仿宋" w:cs="仿宋" w:hint="eastAsia"/>
                <w:bCs/>
                <w:kern w:val="0"/>
                <w:sz w:val="24"/>
              </w:rPr>
              <w:t>务</w:t>
            </w:r>
            <w:proofErr w:type="gramEnd"/>
            <w:r w:rsidR="004C7A29" w:rsidRPr="00F04BDA">
              <w:rPr>
                <w:rFonts w:ascii="仿宋_GB2312" w:eastAsia="仿宋_GB2312" w:hAnsi="仿宋" w:cs="仿宋" w:hint="eastAsia"/>
                <w:bCs/>
                <w:kern w:val="0"/>
                <w:sz w:val="24"/>
              </w:rPr>
              <w:t>局</w:t>
            </w:r>
          </w:p>
        </w:tc>
      </w:tr>
      <w:tr w:rsidR="00C4634C" w:rsidRPr="00F04BDA" w:rsidTr="003E1B25">
        <w:trPr>
          <w:trHeight w:val="20"/>
        </w:trPr>
        <w:tc>
          <w:tcPr>
            <w:tcW w:w="675" w:type="dxa"/>
            <w:vAlign w:val="center"/>
          </w:tcPr>
          <w:p w:rsidR="00C4634C" w:rsidRPr="00F04BDA" w:rsidRDefault="00FE191D"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2</w:t>
            </w:r>
          </w:p>
        </w:tc>
        <w:tc>
          <w:tcPr>
            <w:tcW w:w="1701" w:type="dxa"/>
            <w:vAlign w:val="center"/>
          </w:tcPr>
          <w:p w:rsidR="00C4634C" w:rsidRPr="00F04BDA" w:rsidRDefault="000E4FB4"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sz w:val="24"/>
              </w:rPr>
              <w:t>311001091000</w:t>
            </w:r>
          </w:p>
        </w:tc>
        <w:tc>
          <w:tcPr>
            <w:tcW w:w="2268" w:type="dxa"/>
            <w:vAlign w:val="center"/>
          </w:tcPr>
          <w:p w:rsidR="00C4634C" w:rsidRPr="00F04BDA" w:rsidRDefault="000E4FB4"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sz w:val="24"/>
              </w:rPr>
              <w:t>1131010900244641XX3311001091000</w:t>
            </w:r>
          </w:p>
        </w:tc>
        <w:tc>
          <w:tcPr>
            <w:tcW w:w="2177" w:type="dxa"/>
            <w:vAlign w:val="center"/>
          </w:tcPr>
          <w:p w:rsidR="00F04BDA" w:rsidRDefault="004C7A29" w:rsidP="00910E7A">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机动车清洗企业</w:t>
            </w:r>
          </w:p>
          <w:p w:rsidR="00C4634C" w:rsidRPr="00F04BDA" w:rsidRDefault="004C7A29"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设立备案</w:t>
            </w:r>
          </w:p>
        </w:tc>
        <w:tc>
          <w:tcPr>
            <w:tcW w:w="1701" w:type="dxa"/>
            <w:vAlign w:val="center"/>
          </w:tcPr>
          <w:p w:rsidR="00C4634C" w:rsidRPr="00F04BDA" w:rsidRDefault="004C7A29" w:rsidP="00910E7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虹口区绿化</w:t>
            </w:r>
            <w:r w:rsidR="008A28FF" w:rsidRPr="00F04BDA">
              <w:rPr>
                <w:rFonts w:ascii="仿宋_GB2312" w:eastAsia="仿宋_GB2312" w:hAnsi="仿宋" w:cs="仿宋" w:hint="eastAsia"/>
                <w:bCs/>
                <w:kern w:val="0"/>
                <w:sz w:val="24"/>
              </w:rPr>
              <w:t>和</w:t>
            </w:r>
            <w:r w:rsidRPr="00F04BDA">
              <w:rPr>
                <w:rFonts w:ascii="仿宋_GB2312" w:eastAsia="仿宋_GB2312" w:hAnsi="仿宋" w:cs="仿宋" w:hint="eastAsia"/>
                <w:bCs/>
                <w:kern w:val="0"/>
                <w:sz w:val="24"/>
              </w:rPr>
              <w:t>市容</w:t>
            </w:r>
            <w:r w:rsidR="008A28FF" w:rsidRPr="00F04BDA">
              <w:rPr>
                <w:rFonts w:ascii="仿宋_GB2312" w:eastAsia="仿宋_GB2312" w:hAnsi="仿宋" w:cs="仿宋" w:hint="eastAsia"/>
                <w:bCs/>
                <w:kern w:val="0"/>
                <w:sz w:val="24"/>
              </w:rPr>
              <w:t>管理</w:t>
            </w:r>
            <w:r w:rsidRPr="00F04BDA">
              <w:rPr>
                <w:rFonts w:ascii="仿宋_GB2312" w:eastAsia="仿宋_GB2312" w:hAnsi="仿宋" w:cs="仿宋" w:hint="eastAsia"/>
                <w:bCs/>
                <w:kern w:val="0"/>
                <w:sz w:val="24"/>
              </w:rPr>
              <w:t>局</w:t>
            </w:r>
          </w:p>
        </w:tc>
      </w:tr>
    </w:tbl>
    <w:p w:rsidR="00C4634C" w:rsidRPr="00F04BDA" w:rsidRDefault="00C4634C">
      <w:pPr>
        <w:rPr>
          <w:rFonts w:ascii="仿宋_GB2312" w:eastAsia="仿宋_GB2312" w:hAnsi="微软雅黑" w:cs="微软雅黑" w:hint="eastAsia"/>
          <w:sz w:val="19"/>
          <w:szCs w:val="19"/>
          <w:shd w:val="clear" w:color="auto" w:fill="F7F7F7"/>
        </w:rPr>
        <w:sectPr w:rsidR="00C4634C" w:rsidRPr="00F04BDA">
          <w:pgSz w:w="11906" w:h="16838"/>
          <w:pgMar w:top="1440" w:right="1800" w:bottom="1440" w:left="1800" w:header="851" w:footer="992" w:gutter="0"/>
          <w:cols w:space="425"/>
          <w:docGrid w:type="lines" w:linePitch="312"/>
        </w:sectPr>
      </w:pPr>
    </w:p>
    <w:p w:rsidR="00C4634C" w:rsidRPr="00F04BDA" w:rsidRDefault="00FE191D">
      <w:pPr>
        <w:numPr>
          <w:ilvl w:val="0"/>
          <w:numId w:val="1"/>
        </w:numPr>
        <w:rPr>
          <w:rFonts w:ascii="黑体" w:eastAsia="黑体" w:hAnsi="黑体" w:cs="黑体" w:hint="eastAsia"/>
          <w:sz w:val="30"/>
          <w:szCs w:val="30"/>
        </w:rPr>
      </w:pPr>
      <w:r w:rsidRPr="00F04BDA">
        <w:rPr>
          <w:rFonts w:ascii="黑体" w:eastAsia="黑体" w:hAnsi="黑体" w:cs="黑体" w:hint="eastAsia"/>
          <w:sz w:val="30"/>
          <w:szCs w:val="30"/>
        </w:rPr>
        <w:lastRenderedPageBreak/>
        <w:t>申报材料</w:t>
      </w:r>
    </w:p>
    <w:tbl>
      <w:tblPr>
        <w:tblStyle w:val="a5"/>
        <w:tblW w:w="5000" w:type="pct"/>
        <w:tblLayout w:type="fixed"/>
        <w:tblLook w:val="04A0"/>
      </w:tblPr>
      <w:tblGrid>
        <w:gridCol w:w="828"/>
        <w:gridCol w:w="2011"/>
        <w:gridCol w:w="955"/>
        <w:gridCol w:w="1417"/>
        <w:gridCol w:w="1075"/>
        <w:gridCol w:w="1436"/>
        <w:gridCol w:w="1580"/>
        <w:gridCol w:w="1149"/>
        <w:gridCol w:w="3723"/>
      </w:tblGrid>
      <w:tr w:rsidR="00C4634C" w:rsidRPr="00F04BDA" w:rsidTr="003E1B25">
        <w:trPr>
          <w:trHeight w:val="20"/>
        </w:trPr>
        <w:tc>
          <w:tcPr>
            <w:tcW w:w="828"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序号</w:t>
            </w:r>
          </w:p>
        </w:tc>
        <w:tc>
          <w:tcPr>
            <w:tcW w:w="2011" w:type="dxa"/>
            <w:vAlign w:val="center"/>
          </w:tcPr>
          <w:p w:rsidR="00C4634C"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材料</w:t>
            </w:r>
          </w:p>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名称</w:t>
            </w:r>
          </w:p>
        </w:tc>
        <w:tc>
          <w:tcPr>
            <w:tcW w:w="955" w:type="dxa"/>
            <w:vAlign w:val="center"/>
          </w:tcPr>
          <w:p w:rsidR="00C4634C"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材料</w:t>
            </w:r>
          </w:p>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类型</w:t>
            </w:r>
          </w:p>
        </w:tc>
        <w:tc>
          <w:tcPr>
            <w:tcW w:w="1417" w:type="dxa"/>
            <w:vAlign w:val="center"/>
          </w:tcPr>
          <w:p w:rsidR="00C4634C" w:rsidRPr="00F04BDA" w:rsidRDefault="00FE191D" w:rsidP="003E1B25">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材料</w:t>
            </w:r>
          </w:p>
          <w:p w:rsidR="00C4634C" w:rsidRPr="00F04BDA" w:rsidRDefault="00FE191D" w:rsidP="003E1B25">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形式</w:t>
            </w:r>
          </w:p>
        </w:tc>
        <w:tc>
          <w:tcPr>
            <w:tcW w:w="1075" w:type="dxa"/>
            <w:vAlign w:val="center"/>
          </w:tcPr>
          <w:p w:rsidR="00C4634C" w:rsidRPr="00F04BDA" w:rsidRDefault="00FE191D" w:rsidP="003E1B25">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材料</w:t>
            </w:r>
          </w:p>
          <w:p w:rsidR="00C4634C" w:rsidRPr="00F04BDA" w:rsidRDefault="00FE191D" w:rsidP="003E1B25">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必要性</w:t>
            </w:r>
          </w:p>
        </w:tc>
        <w:tc>
          <w:tcPr>
            <w:tcW w:w="1436" w:type="dxa"/>
            <w:vAlign w:val="center"/>
          </w:tcPr>
          <w:p w:rsidR="00C4634C" w:rsidRPr="00F04BDA" w:rsidRDefault="00FE191D" w:rsidP="003E1B25">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来源</w:t>
            </w:r>
          </w:p>
          <w:p w:rsidR="00C4634C" w:rsidRPr="00F04BDA" w:rsidRDefault="00FE191D" w:rsidP="003E1B25">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渠道</w:t>
            </w:r>
          </w:p>
        </w:tc>
        <w:tc>
          <w:tcPr>
            <w:tcW w:w="1580" w:type="dxa"/>
            <w:vAlign w:val="center"/>
          </w:tcPr>
          <w:p w:rsidR="00C4634C"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来源渠道</w:t>
            </w:r>
          </w:p>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说明</w:t>
            </w:r>
          </w:p>
        </w:tc>
        <w:tc>
          <w:tcPr>
            <w:tcW w:w="1149" w:type="dxa"/>
            <w:vAlign w:val="center"/>
          </w:tcPr>
          <w:p w:rsidR="00F04BDA"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纸质</w:t>
            </w:r>
          </w:p>
          <w:p w:rsidR="00F04BDA"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材料</w:t>
            </w:r>
          </w:p>
          <w:p w:rsidR="00C4634C"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份数</w:t>
            </w:r>
          </w:p>
        </w:tc>
        <w:tc>
          <w:tcPr>
            <w:tcW w:w="3723" w:type="dxa"/>
            <w:vAlign w:val="center"/>
          </w:tcPr>
          <w:p w:rsidR="00C4634C" w:rsidRPr="00F04BDA" w:rsidRDefault="00FE191D">
            <w:pPr>
              <w:widowControl/>
              <w:jc w:val="center"/>
              <w:textAlignment w:val="center"/>
              <w:rPr>
                <w:rFonts w:ascii="仿宋_GB2312" w:eastAsia="仿宋_GB2312" w:hAnsi="仿宋" w:cs="仿宋" w:hint="eastAsia"/>
                <w:b/>
                <w:bCs/>
                <w:kern w:val="0"/>
                <w:sz w:val="24"/>
              </w:rPr>
            </w:pPr>
            <w:r w:rsidRPr="00F04BDA">
              <w:rPr>
                <w:rFonts w:ascii="仿宋_GB2312" w:eastAsia="仿宋_GB2312" w:hAnsi="仿宋" w:cs="仿宋" w:hint="eastAsia"/>
                <w:b/>
                <w:bCs/>
                <w:kern w:val="0"/>
                <w:sz w:val="24"/>
              </w:rPr>
              <w:t>要求（备注）</w:t>
            </w:r>
          </w:p>
        </w:tc>
      </w:tr>
      <w:tr w:rsidR="00C4634C" w:rsidRPr="00F04BDA" w:rsidTr="003E1B25">
        <w:trPr>
          <w:trHeight w:val="20"/>
        </w:trPr>
        <w:tc>
          <w:tcPr>
            <w:tcW w:w="828" w:type="dxa"/>
            <w:vAlign w:val="center"/>
          </w:tcPr>
          <w:p w:rsidR="00C4634C" w:rsidRPr="00F04BDA" w:rsidRDefault="00FE191D">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2011" w:type="dxa"/>
            <w:vAlign w:val="center"/>
          </w:tcPr>
          <w:p w:rsidR="00C4634C" w:rsidRPr="00F04BDA" w:rsidRDefault="004B25E5" w:rsidP="004B25E5">
            <w:pPr>
              <w:widowControl/>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汽车清洗</w:t>
            </w:r>
            <w:r w:rsidR="00FE191D" w:rsidRPr="00F04BDA">
              <w:rPr>
                <w:rFonts w:ascii="仿宋_GB2312" w:eastAsia="仿宋_GB2312" w:hAnsi="仿宋" w:cs="仿宋" w:hint="eastAsia"/>
                <w:bCs/>
                <w:kern w:val="0"/>
                <w:sz w:val="24"/>
              </w:rPr>
              <w:t>“一件事”申请</w:t>
            </w:r>
            <w:r w:rsidRPr="00F04BDA">
              <w:rPr>
                <w:rFonts w:ascii="仿宋_GB2312" w:eastAsia="仿宋_GB2312" w:hAnsi="仿宋" w:cs="仿宋" w:hint="eastAsia"/>
                <w:bCs/>
                <w:kern w:val="0"/>
                <w:sz w:val="24"/>
              </w:rPr>
              <w:t>表</w:t>
            </w:r>
          </w:p>
        </w:tc>
        <w:tc>
          <w:tcPr>
            <w:tcW w:w="955" w:type="dxa"/>
            <w:vAlign w:val="center"/>
          </w:tcPr>
          <w:p w:rsidR="00C4634C" w:rsidRPr="00F04BDA" w:rsidRDefault="00FE191D">
            <w:pPr>
              <w:widowControl/>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原件</w:t>
            </w:r>
          </w:p>
        </w:tc>
        <w:tc>
          <w:tcPr>
            <w:tcW w:w="1417" w:type="dxa"/>
            <w:vAlign w:val="center"/>
          </w:tcPr>
          <w:p w:rsidR="00C4634C" w:rsidRPr="00F04BDA" w:rsidRDefault="00FE191D" w:rsidP="003E1B25">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纸质和电子</w:t>
            </w:r>
          </w:p>
        </w:tc>
        <w:tc>
          <w:tcPr>
            <w:tcW w:w="1075" w:type="dxa"/>
            <w:vAlign w:val="center"/>
          </w:tcPr>
          <w:p w:rsidR="00C4634C" w:rsidRPr="00F04BDA" w:rsidRDefault="00FE191D" w:rsidP="003E1B25">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必要</w:t>
            </w:r>
          </w:p>
        </w:tc>
        <w:tc>
          <w:tcPr>
            <w:tcW w:w="1436" w:type="dxa"/>
            <w:vAlign w:val="center"/>
          </w:tcPr>
          <w:p w:rsidR="00C4634C" w:rsidRPr="00F04BDA" w:rsidRDefault="00FE191D" w:rsidP="003E1B25">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申请人自备</w:t>
            </w:r>
          </w:p>
        </w:tc>
        <w:tc>
          <w:tcPr>
            <w:tcW w:w="1580" w:type="dxa"/>
            <w:vAlign w:val="center"/>
          </w:tcPr>
          <w:p w:rsidR="00C4634C" w:rsidRPr="00F04BDA" w:rsidRDefault="00C4634C">
            <w:pPr>
              <w:rPr>
                <w:rFonts w:ascii="仿宋_GB2312" w:eastAsia="仿宋_GB2312" w:hAnsi="仿宋" w:cs="仿宋" w:hint="eastAsia"/>
                <w:bCs/>
                <w:sz w:val="24"/>
              </w:rPr>
            </w:pPr>
          </w:p>
        </w:tc>
        <w:tc>
          <w:tcPr>
            <w:tcW w:w="1149" w:type="dxa"/>
            <w:vAlign w:val="center"/>
          </w:tcPr>
          <w:p w:rsidR="00C4634C" w:rsidRPr="00F04BDA" w:rsidRDefault="00FE191D" w:rsidP="000D6A80">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3723" w:type="dxa"/>
            <w:vAlign w:val="center"/>
          </w:tcPr>
          <w:p w:rsidR="00E44FF5" w:rsidRPr="00F04BDA" w:rsidRDefault="00FE191D" w:rsidP="00F04BDA">
            <w:pPr>
              <w:widowControl/>
              <w:spacing w:line="280" w:lineRule="exact"/>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 xml:space="preserve">1.包含法定代表人（负责人）身份证明文书、委托书； </w:t>
            </w:r>
          </w:p>
          <w:p w:rsidR="00C4634C" w:rsidRPr="00F04BDA" w:rsidRDefault="00FE191D" w:rsidP="00F04BDA">
            <w:pPr>
              <w:widowControl/>
              <w:spacing w:line="280" w:lineRule="exact"/>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2.填写完整，加盖公章</w:t>
            </w:r>
            <w:r w:rsidR="00E44FF5" w:rsidRPr="00F04BDA">
              <w:rPr>
                <w:rFonts w:ascii="仿宋_GB2312" w:eastAsia="仿宋_GB2312" w:hAnsi="仿宋" w:cs="仿宋" w:hint="eastAsia"/>
                <w:bCs/>
                <w:kern w:val="0"/>
                <w:sz w:val="24"/>
              </w:rPr>
              <w:t>。</w:t>
            </w:r>
          </w:p>
        </w:tc>
      </w:tr>
      <w:tr w:rsidR="00C4634C" w:rsidRPr="00F04BDA" w:rsidTr="003E1B25">
        <w:trPr>
          <w:trHeight w:val="20"/>
        </w:trPr>
        <w:tc>
          <w:tcPr>
            <w:tcW w:w="828" w:type="dxa"/>
            <w:vAlign w:val="center"/>
          </w:tcPr>
          <w:p w:rsidR="00C4634C" w:rsidRPr="00F04BDA" w:rsidRDefault="00FE191D">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2</w:t>
            </w:r>
          </w:p>
        </w:tc>
        <w:tc>
          <w:tcPr>
            <w:tcW w:w="2011" w:type="dxa"/>
            <w:vAlign w:val="center"/>
          </w:tcPr>
          <w:p w:rsidR="00C4634C" w:rsidRPr="00F04BDA" w:rsidRDefault="00FE191D">
            <w:pPr>
              <w:widowControl/>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营业执照或者统一社会信用代码证及代理人身份证</w:t>
            </w:r>
          </w:p>
        </w:tc>
        <w:tc>
          <w:tcPr>
            <w:tcW w:w="955" w:type="dxa"/>
            <w:vAlign w:val="center"/>
          </w:tcPr>
          <w:p w:rsidR="00C4634C" w:rsidRPr="00F04BDA" w:rsidRDefault="00FE191D">
            <w:pPr>
              <w:widowControl/>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复印件</w:t>
            </w:r>
          </w:p>
        </w:tc>
        <w:tc>
          <w:tcPr>
            <w:tcW w:w="1417" w:type="dxa"/>
            <w:vAlign w:val="center"/>
          </w:tcPr>
          <w:p w:rsidR="00C4634C" w:rsidRPr="00F04BDA" w:rsidRDefault="00FE191D" w:rsidP="003E1B25">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纸质和电子</w:t>
            </w:r>
          </w:p>
        </w:tc>
        <w:tc>
          <w:tcPr>
            <w:tcW w:w="1075" w:type="dxa"/>
            <w:vAlign w:val="center"/>
          </w:tcPr>
          <w:p w:rsidR="00C4634C" w:rsidRPr="00F04BDA" w:rsidRDefault="00FE191D" w:rsidP="003E1B25">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必要</w:t>
            </w:r>
          </w:p>
        </w:tc>
        <w:tc>
          <w:tcPr>
            <w:tcW w:w="1436" w:type="dxa"/>
            <w:vAlign w:val="center"/>
          </w:tcPr>
          <w:p w:rsidR="00F04BDA" w:rsidRDefault="00FE191D"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政府部门</w:t>
            </w:r>
          </w:p>
          <w:p w:rsidR="00C4634C" w:rsidRPr="00F04BDA" w:rsidRDefault="00FE191D" w:rsidP="003E1B25">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核发</w:t>
            </w:r>
          </w:p>
        </w:tc>
        <w:tc>
          <w:tcPr>
            <w:tcW w:w="1580" w:type="dxa"/>
            <w:vAlign w:val="center"/>
          </w:tcPr>
          <w:p w:rsidR="00C4634C" w:rsidRPr="00F04BDA" w:rsidRDefault="00FE191D">
            <w:pPr>
              <w:widowControl/>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政府部门核发（市场监管、编办、公安等部门）</w:t>
            </w:r>
          </w:p>
        </w:tc>
        <w:tc>
          <w:tcPr>
            <w:tcW w:w="1149" w:type="dxa"/>
            <w:vAlign w:val="center"/>
          </w:tcPr>
          <w:p w:rsidR="00C4634C" w:rsidRPr="00F04BDA" w:rsidRDefault="00FE191D" w:rsidP="000D6A80">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3723" w:type="dxa"/>
            <w:vAlign w:val="center"/>
          </w:tcPr>
          <w:p w:rsidR="00C4634C" w:rsidRPr="00F04BDA" w:rsidRDefault="00FE191D" w:rsidP="00F04BDA">
            <w:pPr>
              <w:widowControl/>
              <w:spacing w:line="280" w:lineRule="exact"/>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政府部门核发材料如未实现共享，仍需申请人提供。</w:t>
            </w:r>
          </w:p>
        </w:tc>
      </w:tr>
      <w:tr w:rsidR="004B25E5" w:rsidRPr="00F04BDA" w:rsidTr="003E1B25">
        <w:trPr>
          <w:trHeight w:val="20"/>
        </w:trPr>
        <w:tc>
          <w:tcPr>
            <w:tcW w:w="828" w:type="dxa"/>
            <w:vAlign w:val="center"/>
          </w:tcPr>
          <w:p w:rsidR="004B25E5" w:rsidRPr="00F04BDA" w:rsidRDefault="004B25E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3</w:t>
            </w:r>
          </w:p>
        </w:tc>
        <w:tc>
          <w:tcPr>
            <w:tcW w:w="2011" w:type="dxa"/>
            <w:vAlign w:val="center"/>
          </w:tcPr>
          <w:p w:rsidR="004B25E5" w:rsidRPr="00F04BDA" w:rsidRDefault="004B25E5" w:rsidP="00A07D40">
            <w:pPr>
              <w:spacing w:line="240" w:lineRule="atLeast"/>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排水</w:t>
            </w:r>
            <w:proofErr w:type="gramStart"/>
            <w:r w:rsidRPr="00F04BDA">
              <w:rPr>
                <w:rFonts w:ascii="仿宋_GB2312" w:eastAsia="仿宋_GB2312" w:hAnsi="仿宋" w:cs="仿宋" w:hint="eastAsia"/>
                <w:bCs/>
                <w:kern w:val="0"/>
                <w:sz w:val="24"/>
              </w:rPr>
              <w:t>户内部</w:t>
            </w:r>
            <w:proofErr w:type="gramEnd"/>
            <w:r w:rsidRPr="00F04BDA">
              <w:rPr>
                <w:rFonts w:ascii="仿宋_GB2312" w:eastAsia="仿宋_GB2312" w:hAnsi="仿宋" w:cs="仿宋" w:hint="eastAsia"/>
                <w:bCs/>
                <w:kern w:val="0"/>
                <w:sz w:val="24"/>
              </w:rPr>
              <w:t>排水管网、专用检测井、污水排放口位置和口径的图纸及说明等材料</w:t>
            </w:r>
          </w:p>
        </w:tc>
        <w:tc>
          <w:tcPr>
            <w:tcW w:w="955" w:type="dxa"/>
            <w:vAlign w:val="center"/>
          </w:tcPr>
          <w:p w:rsidR="004B25E5" w:rsidRPr="00F04BDA" w:rsidRDefault="004B25E5">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原件或复印件</w:t>
            </w:r>
          </w:p>
        </w:tc>
        <w:tc>
          <w:tcPr>
            <w:tcW w:w="1417"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纸质和电子</w:t>
            </w:r>
          </w:p>
        </w:tc>
        <w:tc>
          <w:tcPr>
            <w:tcW w:w="1075"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必要</w:t>
            </w:r>
          </w:p>
        </w:tc>
        <w:tc>
          <w:tcPr>
            <w:tcW w:w="1436"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申请人自备</w:t>
            </w:r>
          </w:p>
        </w:tc>
        <w:tc>
          <w:tcPr>
            <w:tcW w:w="1580" w:type="dxa"/>
            <w:vAlign w:val="center"/>
          </w:tcPr>
          <w:p w:rsidR="004B25E5" w:rsidRPr="00F04BDA" w:rsidRDefault="004B25E5">
            <w:pPr>
              <w:rPr>
                <w:rFonts w:ascii="仿宋_GB2312" w:eastAsia="仿宋_GB2312" w:hAnsi="仿宋" w:cs="仿宋" w:hint="eastAsia"/>
                <w:bCs/>
                <w:kern w:val="0"/>
                <w:sz w:val="24"/>
              </w:rPr>
            </w:pPr>
          </w:p>
        </w:tc>
        <w:tc>
          <w:tcPr>
            <w:tcW w:w="1149" w:type="dxa"/>
            <w:vAlign w:val="center"/>
          </w:tcPr>
          <w:p w:rsidR="004B25E5" w:rsidRPr="00F04BDA" w:rsidRDefault="004B25E5" w:rsidP="000D6A80">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3723" w:type="dxa"/>
            <w:vAlign w:val="center"/>
          </w:tcPr>
          <w:p w:rsidR="004B25E5" w:rsidRPr="00F04BDA" w:rsidRDefault="00E44FF5" w:rsidP="00F04BDA">
            <w:pPr>
              <w:widowControl/>
              <w:spacing w:line="280" w:lineRule="exact"/>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材料加盖公章，包含区域排水系统、地块周边排水出路调查、雨污水接纳能力评估的排水设计方案及设计文本中与排水相关的内容。</w:t>
            </w:r>
          </w:p>
        </w:tc>
      </w:tr>
      <w:tr w:rsidR="004B25E5" w:rsidRPr="00F04BDA" w:rsidTr="003E1B25">
        <w:trPr>
          <w:trHeight w:val="20"/>
        </w:trPr>
        <w:tc>
          <w:tcPr>
            <w:tcW w:w="828" w:type="dxa"/>
            <w:vAlign w:val="center"/>
          </w:tcPr>
          <w:p w:rsidR="004B25E5" w:rsidRPr="00F04BDA" w:rsidRDefault="004B25E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4</w:t>
            </w:r>
          </w:p>
        </w:tc>
        <w:tc>
          <w:tcPr>
            <w:tcW w:w="2011" w:type="dxa"/>
            <w:vAlign w:val="center"/>
          </w:tcPr>
          <w:p w:rsidR="004B25E5" w:rsidRPr="00F04BDA" w:rsidRDefault="004B25E5" w:rsidP="00A07D40">
            <w:pPr>
              <w:spacing w:line="240" w:lineRule="atLeast"/>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排水隐蔽工程竣工报告</w:t>
            </w:r>
          </w:p>
        </w:tc>
        <w:tc>
          <w:tcPr>
            <w:tcW w:w="955" w:type="dxa"/>
            <w:vAlign w:val="center"/>
          </w:tcPr>
          <w:p w:rsidR="004B25E5" w:rsidRPr="00F04BDA" w:rsidRDefault="004B25E5">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原件</w:t>
            </w:r>
          </w:p>
        </w:tc>
        <w:tc>
          <w:tcPr>
            <w:tcW w:w="1417"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纸质和电子</w:t>
            </w:r>
          </w:p>
        </w:tc>
        <w:tc>
          <w:tcPr>
            <w:tcW w:w="1075"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必要</w:t>
            </w:r>
          </w:p>
        </w:tc>
        <w:tc>
          <w:tcPr>
            <w:tcW w:w="1436"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申请人自备</w:t>
            </w:r>
          </w:p>
        </w:tc>
        <w:tc>
          <w:tcPr>
            <w:tcW w:w="1580" w:type="dxa"/>
            <w:vAlign w:val="center"/>
          </w:tcPr>
          <w:p w:rsidR="004B25E5" w:rsidRPr="00F04BDA" w:rsidRDefault="004B25E5">
            <w:pPr>
              <w:rPr>
                <w:rFonts w:ascii="仿宋_GB2312" w:eastAsia="仿宋_GB2312" w:hAnsi="仿宋" w:cs="仿宋" w:hint="eastAsia"/>
                <w:bCs/>
                <w:kern w:val="0"/>
                <w:sz w:val="24"/>
              </w:rPr>
            </w:pPr>
          </w:p>
        </w:tc>
        <w:tc>
          <w:tcPr>
            <w:tcW w:w="1149" w:type="dxa"/>
            <w:vAlign w:val="center"/>
          </w:tcPr>
          <w:p w:rsidR="004B25E5" w:rsidRPr="00F04BDA" w:rsidRDefault="004B25E5" w:rsidP="000D6A80">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3723" w:type="dxa"/>
            <w:vAlign w:val="center"/>
          </w:tcPr>
          <w:p w:rsidR="004B25E5" w:rsidRPr="00F04BDA" w:rsidRDefault="00E44FF5" w:rsidP="00F04BDA">
            <w:pPr>
              <w:spacing w:line="280" w:lineRule="exact"/>
              <w:rPr>
                <w:rFonts w:ascii="仿宋_GB2312" w:eastAsia="仿宋_GB2312" w:hAnsi="仿宋" w:cs="仿宋" w:hint="eastAsia"/>
                <w:bCs/>
                <w:sz w:val="24"/>
              </w:rPr>
            </w:pPr>
            <w:r w:rsidRPr="00F04BDA">
              <w:rPr>
                <w:rFonts w:ascii="仿宋_GB2312" w:eastAsia="仿宋_GB2312" w:hAnsi="仿宋" w:cs="仿宋" w:hint="eastAsia"/>
                <w:bCs/>
                <w:kern w:val="0"/>
                <w:sz w:val="24"/>
              </w:rPr>
              <w:t>材料加盖公章，包含排水总平面图（竣工图）、连接管接通城镇排水管道竣工图、排水专用检测井竣工验收单、</w:t>
            </w:r>
            <w:r w:rsidR="00082C72" w:rsidRPr="00F04BDA">
              <w:rPr>
                <w:rFonts w:ascii="仿宋_GB2312" w:eastAsia="仿宋_GB2312" w:hAnsi="仿宋" w:cs="仿宋" w:hint="eastAsia"/>
                <w:bCs/>
                <w:kern w:val="0"/>
                <w:sz w:val="24"/>
              </w:rPr>
              <w:t>竣工</w:t>
            </w:r>
            <w:r w:rsidR="00740103" w:rsidRPr="00F04BDA">
              <w:rPr>
                <w:rFonts w:ascii="仿宋_GB2312" w:eastAsia="仿宋_GB2312" w:hAnsi="仿宋" w:cs="仿宋" w:hint="eastAsia"/>
                <w:bCs/>
                <w:kern w:val="0"/>
                <w:sz w:val="24"/>
              </w:rPr>
              <w:t>影像资料</w:t>
            </w:r>
            <w:r w:rsidR="006C28B0" w:rsidRPr="00F04BDA">
              <w:rPr>
                <w:rFonts w:ascii="仿宋_GB2312" w:eastAsia="仿宋_GB2312" w:hAnsi="仿宋" w:cs="仿宋" w:hint="eastAsia"/>
                <w:bCs/>
                <w:kern w:val="0"/>
                <w:sz w:val="24"/>
              </w:rPr>
              <w:t>（竣工</w:t>
            </w:r>
            <w:r w:rsidR="003E1B25" w:rsidRPr="00F04BDA">
              <w:rPr>
                <w:rFonts w:ascii="仿宋_GB2312" w:eastAsia="仿宋_GB2312" w:hAnsi="仿宋" w:cs="仿宋" w:hint="eastAsia"/>
                <w:bCs/>
                <w:kern w:val="0"/>
                <w:sz w:val="24"/>
              </w:rPr>
              <w:t>影像资料应清晰，能反映检测井的具体位置以及井内管道的具体情况</w:t>
            </w:r>
            <w:r w:rsidR="006C28B0" w:rsidRPr="00F04BDA">
              <w:rPr>
                <w:rFonts w:ascii="仿宋_GB2312" w:eastAsia="仿宋_GB2312" w:hAnsi="仿宋" w:cs="仿宋" w:hint="eastAsia"/>
                <w:bCs/>
                <w:kern w:val="0"/>
                <w:sz w:val="24"/>
              </w:rPr>
              <w:t>）</w:t>
            </w:r>
            <w:r w:rsidR="00740103" w:rsidRPr="00F04BDA">
              <w:rPr>
                <w:rFonts w:ascii="仿宋_GB2312" w:eastAsia="仿宋_GB2312" w:hAnsi="仿宋" w:cs="仿宋" w:hint="eastAsia"/>
                <w:bCs/>
                <w:kern w:val="0"/>
                <w:sz w:val="24"/>
              </w:rPr>
              <w:t>。</w:t>
            </w:r>
          </w:p>
        </w:tc>
      </w:tr>
      <w:tr w:rsidR="004B25E5" w:rsidRPr="00F04BDA" w:rsidTr="003E1B25">
        <w:trPr>
          <w:trHeight w:val="20"/>
        </w:trPr>
        <w:tc>
          <w:tcPr>
            <w:tcW w:w="828" w:type="dxa"/>
            <w:vAlign w:val="center"/>
          </w:tcPr>
          <w:p w:rsidR="004B25E5" w:rsidRPr="00F04BDA" w:rsidRDefault="004B25E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5</w:t>
            </w:r>
          </w:p>
        </w:tc>
        <w:tc>
          <w:tcPr>
            <w:tcW w:w="2011" w:type="dxa"/>
            <w:vAlign w:val="center"/>
          </w:tcPr>
          <w:p w:rsidR="004B25E5" w:rsidRPr="00F04BDA" w:rsidRDefault="004B25E5" w:rsidP="00575580">
            <w:pPr>
              <w:spacing w:line="240" w:lineRule="atLeast"/>
              <w:jc w:val="left"/>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按规定建设污水预处理设施的有关材料</w:t>
            </w:r>
          </w:p>
        </w:tc>
        <w:tc>
          <w:tcPr>
            <w:tcW w:w="955" w:type="dxa"/>
            <w:vAlign w:val="center"/>
          </w:tcPr>
          <w:p w:rsidR="004B25E5" w:rsidRPr="00F04BDA" w:rsidRDefault="004B25E5">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复印件</w:t>
            </w:r>
          </w:p>
        </w:tc>
        <w:tc>
          <w:tcPr>
            <w:tcW w:w="1417"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纸质和电子</w:t>
            </w:r>
          </w:p>
        </w:tc>
        <w:tc>
          <w:tcPr>
            <w:tcW w:w="1075"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必要</w:t>
            </w:r>
          </w:p>
        </w:tc>
        <w:tc>
          <w:tcPr>
            <w:tcW w:w="1436" w:type="dxa"/>
            <w:vAlign w:val="center"/>
          </w:tcPr>
          <w:p w:rsidR="004B25E5" w:rsidRPr="00F04BDA" w:rsidRDefault="004B25E5"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申请人自备</w:t>
            </w:r>
          </w:p>
        </w:tc>
        <w:tc>
          <w:tcPr>
            <w:tcW w:w="1580" w:type="dxa"/>
            <w:vAlign w:val="center"/>
          </w:tcPr>
          <w:p w:rsidR="004B25E5" w:rsidRPr="00F04BDA" w:rsidRDefault="004B25E5">
            <w:pPr>
              <w:rPr>
                <w:rFonts w:ascii="仿宋_GB2312" w:eastAsia="仿宋_GB2312" w:hAnsi="仿宋" w:cs="仿宋" w:hint="eastAsia"/>
                <w:bCs/>
                <w:kern w:val="0"/>
                <w:sz w:val="24"/>
              </w:rPr>
            </w:pPr>
          </w:p>
        </w:tc>
        <w:tc>
          <w:tcPr>
            <w:tcW w:w="1149" w:type="dxa"/>
            <w:vAlign w:val="center"/>
          </w:tcPr>
          <w:p w:rsidR="004B25E5" w:rsidRPr="00F04BDA" w:rsidRDefault="004B25E5" w:rsidP="000D6A80">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1</w:t>
            </w:r>
          </w:p>
        </w:tc>
        <w:tc>
          <w:tcPr>
            <w:tcW w:w="3723" w:type="dxa"/>
            <w:vAlign w:val="center"/>
          </w:tcPr>
          <w:p w:rsidR="004B25E5" w:rsidRPr="00F04BDA" w:rsidRDefault="00E44FF5" w:rsidP="00F04BDA">
            <w:pPr>
              <w:widowControl/>
              <w:spacing w:line="280" w:lineRule="exact"/>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材料加盖公章，按规定建设污水处理设施的需提供设计文本及有关竣工材料</w:t>
            </w:r>
            <w:r w:rsidR="006176D9" w:rsidRPr="00F04BDA">
              <w:rPr>
                <w:rFonts w:ascii="仿宋_GB2312" w:eastAsia="仿宋_GB2312" w:hAnsi="仿宋" w:cs="仿宋" w:hint="eastAsia"/>
                <w:bCs/>
                <w:kern w:val="0"/>
                <w:sz w:val="24"/>
              </w:rPr>
              <w:t>，设置餐饮的需提供油水分离器型号相关材料。</w:t>
            </w:r>
          </w:p>
        </w:tc>
      </w:tr>
      <w:tr w:rsidR="000E4FB4" w:rsidRPr="00F04BDA" w:rsidTr="003E1B25">
        <w:trPr>
          <w:trHeight w:val="20"/>
        </w:trPr>
        <w:tc>
          <w:tcPr>
            <w:tcW w:w="828" w:type="dxa"/>
            <w:vAlign w:val="center"/>
          </w:tcPr>
          <w:p w:rsidR="000E4FB4" w:rsidRPr="00F04BDA" w:rsidRDefault="000E4FB4" w:rsidP="00E51EB3">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lastRenderedPageBreak/>
              <w:t>6</w:t>
            </w:r>
          </w:p>
        </w:tc>
        <w:tc>
          <w:tcPr>
            <w:tcW w:w="2011" w:type="dxa"/>
            <w:vAlign w:val="center"/>
          </w:tcPr>
          <w:p w:rsidR="000E4FB4" w:rsidRPr="00F04BDA" w:rsidRDefault="00F755B1" w:rsidP="00575580">
            <w:pPr>
              <w:jc w:val="left"/>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合法</w:t>
            </w:r>
            <w:r w:rsidR="00597DD4" w:rsidRPr="00F04BDA">
              <w:rPr>
                <w:rFonts w:ascii="仿宋_GB2312" w:eastAsia="仿宋_GB2312" w:hAnsi="仿宋" w:cs="仿宋" w:hint="eastAsia"/>
                <w:bCs/>
                <w:kern w:val="0"/>
                <w:sz w:val="24"/>
              </w:rPr>
              <w:t>经营场地材料</w:t>
            </w:r>
          </w:p>
        </w:tc>
        <w:tc>
          <w:tcPr>
            <w:tcW w:w="955" w:type="dxa"/>
            <w:vAlign w:val="center"/>
          </w:tcPr>
          <w:p w:rsidR="000E4FB4" w:rsidRPr="00F04BDA" w:rsidRDefault="000E4FB4" w:rsidP="00E51EB3">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复印件</w:t>
            </w:r>
          </w:p>
        </w:tc>
        <w:tc>
          <w:tcPr>
            <w:tcW w:w="1417"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纸质和电子</w:t>
            </w:r>
          </w:p>
        </w:tc>
        <w:tc>
          <w:tcPr>
            <w:tcW w:w="1075"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必要</w:t>
            </w:r>
          </w:p>
        </w:tc>
        <w:tc>
          <w:tcPr>
            <w:tcW w:w="1436" w:type="dxa"/>
            <w:vAlign w:val="center"/>
          </w:tcPr>
          <w:p w:rsid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政府部门</w:t>
            </w:r>
          </w:p>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核发</w:t>
            </w:r>
          </w:p>
        </w:tc>
        <w:tc>
          <w:tcPr>
            <w:tcW w:w="1580" w:type="dxa"/>
            <w:vAlign w:val="center"/>
          </w:tcPr>
          <w:p w:rsidR="000E4FB4" w:rsidRPr="00F04BDA" w:rsidRDefault="000E4FB4" w:rsidP="00E51EB3">
            <w:pPr>
              <w:rPr>
                <w:rFonts w:ascii="仿宋_GB2312" w:eastAsia="仿宋_GB2312" w:hAnsi="仿宋" w:cs="仿宋" w:hint="eastAsia"/>
                <w:bCs/>
                <w:kern w:val="0"/>
                <w:sz w:val="24"/>
              </w:rPr>
            </w:pPr>
          </w:p>
        </w:tc>
        <w:tc>
          <w:tcPr>
            <w:tcW w:w="1149" w:type="dxa"/>
            <w:vAlign w:val="center"/>
          </w:tcPr>
          <w:p w:rsidR="000E4FB4" w:rsidRPr="00F04BDA" w:rsidRDefault="000E4FB4" w:rsidP="00E51EB3">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1</w:t>
            </w:r>
          </w:p>
        </w:tc>
        <w:tc>
          <w:tcPr>
            <w:tcW w:w="3723" w:type="dxa"/>
            <w:vAlign w:val="center"/>
          </w:tcPr>
          <w:p w:rsidR="000E4FB4" w:rsidRPr="00F04BDA" w:rsidRDefault="000E4FB4" w:rsidP="00E51EB3">
            <w:pPr>
              <w:widowControl/>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政府部门核发材料如未实现共享，仍需申请人提供。</w:t>
            </w:r>
          </w:p>
        </w:tc>
      </w:tr>
      <w:tr w:rsidR="000E4FB4" w:rsidRPr="00F04BDA" w:rsidTr="003E1B25">
        <w:trPr>
          <w:trHeight w:val="20"/>
        </w:trPr>
        <w:tc>
          <w:tcPr>
            <w:tcW w:w="828" w:type="dxa"/>
            <w:vAlign w:val="center"/>
          </w:tcPr>
          <w:p w:rsidR="000E4FB4" w:rsidRPr="00F04BDA" w:rsidRDefault="000E4FB4" w:rsidP="00E51EB3">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7</w:t>
            </w:r>
          </w:p>
        </w:tc>
        <w:tc>
          <w:tcPr>
            <w:tcW w:w="2011" w:type="dxa"/>
            <w:vAlign w:val="center"/>
          </w:tcPr>
          <w:p w:rsidR="000E4FB4" w:rsidRPr="00F04BDA" w:rsidRDefault="000E4FB4" w:rsidP="00575580">
            <w:pPr>
              <w:jc w:val="left"/>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清洗场（站）的作业和服务设施资料</w:t>
            </w:r>
          </w:p>
        </w:tc>
        <w:tc>
          <w:tcPr>
            <w:tcW w:w="955" w:type="dxa"/>
            <w:vAlign w:val="center"/>
          </w:tcPr>
          <w:p w:rsidR="000E4FB4" w:rsidRPr="00F04BDA" w:rsidRDefault="000E4FB4" w:rsidP="00E51EB3">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复印件</w:t>
            </w:r>
          </w:p>
        </w:tc>
        <w:tc>
          <w:tcPr>
            <w:tcW w:w="1417"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纸质和电子</w:t>
            </w:r>
          </w:p>
        </w:tc>
        <w:tc>
          <w:tcPr>
            <w:tcW w:w="1075"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必要</w:t>
            </w:r>
          </w:p>
        </w:tc>
        <w:tc>
          <w:tcPr>
            <w:tcW w:w="1436"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申请人自备</w:t>
            </w:r>
          </w:p>
        </w:tc>
        <w:tc>
          <w:tcPr>
            <w:tcW w:w="1580" w:type="dxa"/>
            <w:vAlign w:val="center"/>
          </w:tcPr>
          <w:p w:rsidR="000E4FB4" w:rsidRPr="00F04BDA" w:rsidRDefault="000E4FB4" w:rsidP="00E51EB3">
            <w:pPr>
              <w:rPr>
                <w:rFonts w:ascii="仿宋_GB2312" w:eastAsia="仿宋_GB2312" w:hAnsi="仿宋" w:cs="仿宋" w:hint="eastAsia"/>
                <w:bCs/>
                <w:kern w:val="0"/>
                <w:sz w:val="24"/>
              </w:rPr>
            </w:pPr>
          </w:p>
        </w:tc>
        <w:tc>
          <w:tcPr>
            <w:tcW w:w="1149" w:type="dxa"/>
            <w:vAlign w:val="center"/>
          </w:tcPr>
          <w:p w:rsidR="000E4FB4" w:rsidRPr="00F04BDA" w:rsidRDefault="000E4FB4" w:rsidP="00E51EB3">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1</w:t>
            </w:r>
          </w:p>
        </w:tc>
        <w:tc>
          <w:tcPr>
            <w:tcW w:w="3723" w:type="dxa"/>
            <w:vAlign w:val="center"/>
          </w:tcPr>
          <w:p w:rsidR="000E4FB4" w:rsidRPr="00F04BDA" w:rsidRDefault="000E4FB4" w:rsidP="00E51EB3">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真实合法规范</w:t>
            </w:r>
          </w:p>
        </w:tc>
      </w:tr>
      <w:tr w:rsidR="000E4FB4" w:rsidRPr="00F04BDA" w:rsidTr="003E1B25">
        <w:trPr>
          <w:trHeight w:val="20"/>
        </w:trPr>
        <w:tc>
          <w:tcPr>
            <w:tcW w:w="828" w:type="dxa"/>
            <w:vAlign w:val="center"/>
          </w:tcPr>
          <w:p w:rsidR="000E4FB4" w:rsidRPr="00F04BDA" w:rsidRDefault="000E4FB4" w:rsidP="00E51EB3">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8</w:t>
            </w:r>
          </w:p>
        </w:tc>
        <w:tc>
          <w:tcPr>
            <w:tcW w:w="2011" w:type="dxa"/>
            <w:vAlign w:val="center"/>
          </w:tcPr>
          <w:p w:rsidR="000E4FB4" w:rsidRPr="00F04BDA" w:rsidRDefault="000E4FB4" w:rsidP="00575580">
            <w:pPr>
              <w:spacing w:line="240" w:lineRule="atLeast"/>
              <w:jc w:val="left"/>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汽车清洗“一件事”承诺书</w:t>
            </w:r>
          </w:p>
        </w:tc>
        <w:tc>
          <w:tcPr>
            <w:tcW w:w="955" w:type="dxa"/>
            <w:vAlign w:val="center"/>
          </w:tcPr>
          <w:p w:rsidR="000E4FB4" w:rsidRPr="00F04BDA" w:rsidRDefault="000E4FB4" w:rsidP="00E51EB3">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原件</w:t>
            </w:r>
          </w:p>
        </w:tc>
        <w:tc>
          <w:tcPr>
            <w:tcW w:w="1417"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纸质和电子</w:t>
            </w:r>
          </w:p>
        </w:tc>
        <w:tc>
          <w:tcPr>
            <w:tcW w:w="1075"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必要</w:t>
            </w:r>
          </w:p>
        </w:tc>
        <w:tc>
          <w:tcPr>
            <w:tcW w:w="1436" w:type="dxa"/>
            <w:vAlign w:val="center"/>
          </w:tcPr>
          <w:p w:rsidR="000E4FB4" w:rsidRPr="00F04BDA" w:rsidRDefault="000E4FB4" w:rsidP="003E1B25">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申请人自备</w:t>
            </w:r>
          </w:p>
        </w:tc>
        <w:tc>
          <w:tcPr>
            <w:tcW w:w="1580" w:type="dxa"/>
            <w:vAlign w:val="center"/>
          </w:tcPr>
          <w:p w:rsidR="000E4FB4" w:rsidRPr="00F04BDA" w:rsidRDefault="000E4FB4" w:rsidP="00E51EB3">
            <w:pPr>
              <w:rPr>
                <w:rFonts w:ascii="仿宋_GB2312" w:eastAsia="仿宋_GB2312" w:hAnsi="仿宋" w:cs="仿宋" w:hint="eastAsia"/>
                <w:bCs/>
                <w:kern w:val="0"/>
                <w:sz w:val="24"/>
              </w:rPr>
            </w:pPr>
          </w:p>
        </w:tc>
        <w:tc>
          <w:tcPr>
            <w:tcW w:w="1149" w:type="dxa"/>
            <w:vAlign w:val="center"/>
          </w:tcPr>
          <w:p w:rsidR="000E4FB4" w:rsidRPr="00F04BDA" w:rsidRDefault="000E4FB4" w:rsidP="00E51EB3">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1</w:t>
            </w:r>
          </w:p>
        </w:tc>
        <w:tc>
          <w:tcPr>
            <w:tcW w:w="3723" w:type="dxa"/>
            <w:vAlign w:val="center"/>
          </w:tcPr>
          <w:p w:rsidR="000E4FB4" w:rsidRPr="00F04BDA" w:rsidRDefault="000E4FB4" w:rsidP="00E51EB3">
            <w:pPr>
              <w:widowControl/>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如实填写，加盖公章</w:t>
            </w:r>
          </w:p>
        </w:tc>
      </w:tr>
    </w:tbl>
    <w:p w:rsidR="00C4634C" w:rsidRPr="00F04BDA" w:rsidRDefault="00FE191D">
      <w:pPr>
        <w:numPr>
          <w:ilvl w:val="0"/>
          <w:numId w:val="1"/>
        </w:numPr>
        <w:rPr>
          <w:rFonts w:ascii="黑体" w:eastAsia="黑体" w:hAnsi="黑体" w:cs="黑体" w:hint="eastAsia"/>
          <w:sz w:val="30"/>
          <w:szCs w:val="30"/>
        </w:rPr>
      </w:pPr>
      <w:r w:rsidRPr="00F04BDA">
        <w:rPr>
          <w:rFonts w:ascii="黑体" w:eastAsia="黑体" w:hAnsi="黑体" w:cs="黑体" w:hint="eastAsia"/>
          <w:sz w:val="30"/>
          <w:szCs w:val="30"/>
        </w:rPr>
        <w:t>办理结果</w:t>
      </w:r>
    </w:p>
    <w:tbl>
      <w:tblPr>
        <w:tblStyle w:val="a5"/>
        <w:tblW w:w="5000" w:type="pct"/>
        <w:tblLayout w:type="fixed"/>
        <w:tblLook w:val="04A0"/>
      </w:tblPr>
      <w:tblGrid>
        <w:gridCol w:w="1396"/>
        <w:gridCol w:w="2965"/>
        <w:gridCol w:w="1713"/>
        <w:gridCol w:w="1405"/>
        <w:gridCol w:w="2645"/>
        <w:gridCol w:w="1891"/>
        <w:gridCol w:w="2159"/>
      </w:tblGrid>
      <w:tr w:rsidR="00C4634C" w:rsidRPr="00F04BDA" w:rsidTr="003E1B25">
        <w:trPr>
          <w:trHeight w:val="20"/>
        </w:trPr>
        <w:tc>
          <w:tcPr>
            <w:tcW w:w="1396"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序号</w:t>
            </w:r>
          </w:p>
        </w:tc>
        <w:tc>
          <w:tcPr>
            <w:tcW w:w="2965"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证件名称</w:t>
            </w:r>
          </w:p>
        </w:tc>
        <w:tc>
          <w:tcPr>
            <w:tcW w:w="1713"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审批结果类型</w:t>
            </w:r>
          </w:p>
        </w:tc>
        <w:tc>
          <w:tcPr>
            <w:tcW w:w="1405"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送达方式</w:t>
            </w:r>
          </w:p>
        </w:tc>
        <w:tc>
          <w:tcPr>
            <w:tcW w:w="2645"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送达期限</w:t>
            </w:r>
          </w:p>
        </w:tc>
        <w:tc>
          <w:tcPr>
            <w:tcW w:w="1891"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事项名称</w:t>
            </w:r>
          </w:p>
        </w:tc>
        <w:tc>
          <w:tcPr>
            <w:tcW w:w="2159" w:type="dxa"/>
            <w:vAlign w:val="center"/>
          </w:tcPr>
          <w:p w:rsidR="00C4634C" w:rsidRPr="00F04BDA" w:rsidRDefault="00FE191D">
            <w:pPr>
              <w:widowControl/>
              <w:jc w:val="center"/>
              <w:textAlignment w:val="center"/>
              <w:rPr>
                <w:rFonts w:ascii="仿宋_GB2312" w:eastAsia="仿宋_GB2312" w:hAnsi="仿宋" w:cs="仿宋" w:hint="eastAsia"/>
                <w:b/>
                <w:bCs/>
                <w:sz w:val="24"/>
              </w:rPr>
            </w:pPr>
            <w:r w:rsidRPr="00F04BDA">
              <w:rPr>
                <w:rFonts w:ascii="仿宋_GB2312" w:eastAsia="仿宋_GB2312" w:hAnsi="仿宋" w:cs="仿宋" w:hint="eastAsia"/>
                <w:b/>
                <w:bCs/>
                <w:kern w:val="0"/>
                <w:sz w:val="24"/>
              </w:rPr>
              <w:t>所属部门</w:t>
            </w:r>
          </w:p>
        </w:tc>
      </w:tr>
      <w:tr w:rsidR="00C4634C" w:rsidRPr="00F04BDA" w:rsidTr="003E1B25">
        <w:trPr>
          <w:trHeight w:val="20"/>
        </w:trPr>
        <w:tc>
          <w:tcPr>
            <w:tcW w:w="1396" w:type="dxa"/>
            <w:vAlign w:val="center"/>
          </w:tcPr>
          <w:p w:rsidR="00C4634C" w:rsidRPr="00F04BDA" w:rsidRDefault="00FE191D">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1</w:t>
            </w:r>
          </w:p>
        </w:tc>
        <w:tc>
          <w:tcPr>
            <w:tcW w:w="2965" w:type="dxa"/>
            <w:vAlign w:val="center"/>
          </w:tcPr>
          <w:p w:rsidR="00C4634C" w:rsidRPr="00F04BDA" w:rsidRDefault="0014518E">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《上海市水务局准予行政许可决定书》</w:t>
            </w:r>
            <w:r w:rsidR="00740103" w:rsidRPr="00F04BDA">
              <w:rPr>
                <w:rFonts w:ascii="仿宋_GB2312" w:eastAsia="仿宋_GB2312" w:hAnsi="仿宋" w:cs="仿宋" w:hint="eastAsia"/>
                <w:bCs/>
                <w:kern w:val="0"/>
                <w:sz w:val="24"/>
              </w:rPr>
              <w:t>、</w:t>
            </w:r>
            <w:r w:rsidR="00FE191D" w:rsidRPr="00F04BDA">
              <w:rPr>
                <w:rFonts w:ascii="仿宋_GB2312" w:eastAsia="仿宋_GB2312" w:hAnsi="仿宋" w:cs="仿宋" w:hint="eastAsia"/>
                <w:bCs/>
                <w:kern w:val="0"/>
                <w:sz w:val="24"/>
              </w:rPr>
              <w:t>《</w:t>
            </w:r>
            <w:r w:rsidR="004C7A29" w:rsidRPr="00F04BDA">
              <w:rPr>
                <w:rFonts w:ascii="仿宋_GB2312" w:eastAsia="仿宋_GB2312" w:hAnsi="仿宋" w:cs="仿宋" w:hint="eastAsia"/>
                <w:bCs/>
                <w:kern w:val="0"/>
                <w:sz w:val="24"/>
              </w:rPr>
              <w:t>城镇污水排入排水管网许可证</w:t>
            </w:r>
            <w:r w:rsidR="00FE191D" w:rsidRPr="00F04BDA">
              <w:rPr>
                <w:rFonts w:ascii="仿宋_GB2312" w:eastAsia="仿宋_GB2312" w:hAnsi="仿宋" w:cs="仿宋" w:hint="eastAsia"/>
                <w:bCs/>
                <w:kern w:val="0"/>
                <w:sz w:val="24"/>
              </w:rPr>
              <w:t>》</w:t>
            </w:r>
          </w:p>
        </w:tc>
        <w:tc>
          <w:tcPr>
            <w:tcW w:w="1713" w:type="dxa"/>
            <w:vAlign w:val="center"/>
          </w:tcPr>
          <w:p w:rsidR="00C4634C" w:rsidRPr="00F04BDA" w:rsidRDefault="002C1C8C">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批文、证</w:t>
            </w:r>
            <w:r w:rsidR="006C28B0" w:rsidRPr="00F04BDA">
              <w:rPr>
                <w:rFonts w:ascii="仿宋_GB2312" w:eastAsia="仿宋_GB2312" w:hAnsi="仿宋" w:cs="仿宋" w:hint="eastAsia"/>
                <w:bCs/>
                <w:kern w:val="0"/>
                <w:sz w:val="24"/>
              </w:rPr>
              <w:t>照</w:t>
            </w:r>
          </w:p>
        </w:tc>
        <w:tc>
          <w:tcPr>
            <w:tcW w:w="1405" w:type="dxa"/>
            <w:vAlign w:val="center"/>
          </w:tcPr>
          <w:p w:rsidR="00C4634C" w:rsidRPr="00F04BDA" w:rsidRDefault="00FE191D">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直接送达、邮寄送达</w:t>
            </w:r>
          </w:p>
        </w:tc>
        <w:tc>
          <w:tcPr>
            <w:tcW w:w="2645" w:type="dxa"/>
            <w:vAlign w:val="center"/>
          </w:tcPr>
          <w:p w:rsidR="00C4634C" w:rsidRPr="00F04BDA" w:rsidRDefault="00FE191D">
            <w:pPr>
              <w:widowControl/>
              <w:jc w:val="center"/>
              <w:textAlignment w:val="center"/>
              <w:rPr>
                <w:rFonts w:ascii="仿宋_GB2312" w:eastAsia="仿宋_GB2312" w:hAnsi="仿宋" w:cs="仿宋" w:hint="eastAsia"/>
                <w:bCs/>
                <w:sz w:val="24"/>
              </w:rPr>
            </w:pPr>
            <w:proofErr w:type="gramStart"/>
            <w:r w:rsidRPr="00F04BDA">
              <w:rPr>
                <w:rFonts w:ascii="仿宋_GB2312" w:eastAsia="仿宋_GB2312" w:hAnsi="仿宋" w:cs="仿宋" w:hint="eastAsia"/>
                <w:bCs/>
                <w:kern w:val="0"/>
                <w:sz w:val="24"/>
              </w:rPr>
              <w:t>作出</w:t>
            </w:r>
            <w:proofErr w:type="gramEnd"/>
            <w:r w:rsidRPr="00F04BDA">
              <w:rPr>
                <w:rFonts w:ascii="仿宋_GB2312" w:eastAsia="仿宋_GB2312" w:hAnsi="仿宋" w:cs="仿宋" w:hint="eastAsia"/>
                <w:bCs/>
                <w:kern w:val="0"/>
                <w:sz w:val="24"/>
              </w:rPr>
              <w:t>决定之日起10个工作日</w:t>
            </w:r>
          </w:p>
        </w:tc>
        <w:tc>
          <w:tcPr>
            <w:tcW w:w="1891" w:type="dxa"/>
            <w:vAlign w:val="center"/>
          </w:tcPr>
          <w:p w:rsidR="00C4634C" w:rsidRPr="00F04BDA" w:rsidRDefault="004C7A29">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城镇污水排入排水管网许可</w:t>
            </w:r>
          </w:p>
        </w:tc>
        <w:tc>
          <w:tcPr>
            <w:tcW w:w="2159" w:type="dxa"/>
            <w:vAlign w:val="center"/>
          </w:tcPr>
          <w:p w:rsidR="00C4634C" w:rsidRPr="00F04BDA" w:rsidRDefault="00FE191D" w:rsidP="004C7A29">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上海市</w:t>
            </w:r>
            <w:r w:rsidR="004C7A29" w:rsidRPr="00F04BDA">
              <w:rPr>
                <w:rFonts w:ascii="仿宋_GB2312" w:eastAsia="仿宋_GB2312" w:hAnsi="仿宋" w:cs="仿宋" w:hint="eastAsia"/>
                <w:bCs/>
                <w:kern w:val="0"/>
                <w:sz w:val="24"/>
              </w:rPr>
              <w:t>水</w:t>
            </w:r>
            <w:proofErr w:type="gramStart"/>
            <w:r w:rsidR="004C7A29" w:rsidRPr="00F04BDA">
              <w:rPr>
                <w:rFonts w:ascii="仿宋_GB2312" w:eastAsia="仿宋_GB2312" w:hAnsi="仿宋" w:cs="仿宋" w:hint="eastAsia"/>
                <w:bCs/>
                <w:kern w:val="0"/>
                <w:sz w:val="24"/>
              </w:rPr>
              <w:t>务</w:t>
            </w:r>
            <w:proofErr w:type="gramEnd"/>
            <w:r w:rsidRPr="00F04BDA">
              <w:rPr>
                <w:rFonts w:ascii="仿宋_GB2312" w:eastAsia="仿宋_GB2312" w:hAnsi="仿宋" w:cs="仿宋" w:hint="eastAsia"/>
                <w:bCs/>
                <w:kern w:val="0"/>
                <w:sz w:val="24"/>
              </w:rPr>
              <w:t>局</w:t>
            </w:r>
          </w:p>
        </w:tc>
      </w:tr>
      <w:tr w:rsidR="00C4634C" w:rsidRPr="00F04BDA" w:rsidTr="003E1B25">
        <w:trPr>
          <w:trHeight w:val="20"/>
        </w:trPr>
        <w:tc>
          <w:tcPr>
            <w:tcW w:w="1396" w:type="dxa"/>
            <w:vAlign w:val="center"/>
          </w:tcPr>
          <w:p w:rsidR="00C4634C" w:rsidRPr="00F04BDA" w:rsidRDefault="00FE191D">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2</w:t>
            </w:r>
          </w:p>
        </w:tc>
        <w:tc>
          <w:tcPr>
            <w:tcW w:w="2965" w:type="dxa"/>
            <w:vAlign w:val="center"/>
          </w:tcPr>
          <w:p w:rsidR="00C4634C" w:rsidRPr="00F04BDA" w:rsidRDefault="00FE191D" w:rsidP="002C1C8C">
            <w:pPr>
              <w:widowControl/>
              <w:jc w:val="center"/>
              <w:textAlignment w:val="center"/>
              <w:rPr>
                <w:rFonts w:ascii="仿宋_GB2312" w:eastAsia="仿宋_GB2312" w:hAnsi="仿宋" w:cs="仿宋" w:hint="eastAsia"/>
                <w:bCs/>
                <w:kern w:val="0"/>
                <w:sz w:val="24"/>
              </w:rPr>
            </w:pPr>
            <w:r w:rsidRPr="00F04BDA">
              <w:rPr>
                <w:rFonts w:ascii="仿宋_GB2312" w:eastAsia="仿宋_GB2312" w:hAnsi="仿宋" w:cs="仿宋" w:hint="eastAsia"/>
                <w:bCs/>
                <w:kern w:val="0"/>
                <w:sz w:val="24"/>
              </w:rPr>
              <w:t>《</w:t>
            </w:r>
            <w:r w:rsidR="004C7A29" w:rsidRPr="00F04BDA">
              <w:rPr>
                <w:rFonts w:ascii="仿宋_GB2312" w:eastAsia="仿宋_GB2312" w:hAnsi="仿宋" w:cs="仿宋" w:hint="eastAsia"/>
                <w:bCs/>
                <w:kern w:val="0"/>
                <w:sz w:val="24"/>
              </w:rPr>
              <w:t>上海市机动车清洗企业备案证</w:t>
            </w:r>
            <w:r w:rsidRPr="00F04BDA">
              <w:rPr>
                <w:rFonts w:ascii="仿宋_GB2312" w:eastAsia="仿宋_GB2312" w:hAnsi="仿宋" w:cs="仿宋" w:hint="eastAsia"/>
                <w:bCs/>
                <w:kern w:val="0"/>
                <w:sz w:val="24"/>
              </w:rPr>
              <w:t>》</w:t>
            </w:r>
          </w:p>
        </w:tc>
        <w:tc>
          <w:tcPr>
            <w:tcW w:w="1713" w:type="dxa"/>
            <w:vAlign w:val="center"/>
          </w:tcPr>
          <w:p w:rsidR="00C4634C" w:rsidRPr="00F04BDA" w:rsidRDefault="002C1C8C" w:rsidP="006C28B0">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证</w:t>
            </w:r>
            <w:r w:rsidR="006C28B0" w:rsidRPr="00F04BDA">
              <w:rPr>
                <w:rFonts w:ascii="仿宋_GB2312" w:eastAsia="仿宋_GB2312" w:hAnsi="仿宋" w:cs="仿宋" w:hint="eastAsia"/>
                <w:bCs/>
                <w:kern w:val="0"/>
                <w:sz w:val="24"/>
              </w:rPr>
              <w:t>照</w:t>
            </w:r>
          </w:p>
        </w:tc>
        <w:tc>
          <w:tcPr>
            <w:tcW w:w="1405" w:type="dxa"/>
            <w:vAlign w:val="center"/>
          </w:tcPr>
          <w:p w:rsidR="00C4634C" w:rsidRPr="00F04BDA" w:rsidRDefault="00FE191D">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直接送达、邮寄送达</w:t>
            </w:r>
          </w:p>
        </w:tc>
        <w:tc>
          <w:tcPr>
            <w:tcW w:w="2645" w:type="dxa"/>
            <w:vAlign w:val="center"/>
          </w:tcPr>
          <w:p w:rsidR="00C4634C" w:rsidRPr="00F04BDA" w:rsidRDefault="00FE191D">
            <w:pPr>
              <w:widowControl/>
              <w:jc w:val="center"/>
              <w:textAlignment w:val="center"/>
              <w:rPr>
                <w:rFonts w:ascii="仿宋_GB2312" w:eastAsia="仿宋_GB2312" w:hAnsi="仿宋" w:cs="仿宋" w:hint="eastAsia"/>
                <w:bCs/>
                <w:sz w:val="24"/>
              </w:rPr>
            </w:pPr>
            <w:proofErr w:type="gramStart"/>
            <w:r w:rsidRPr="00F04BDA">
              <w:rPr>
                <w:rFonts w:ascii="仿宋_GB2312" w:eastAsia="仿宋_GB2312" w:hAnsi="仿宋" w:cs="仿宋" w:hint="eastAsia"/>
                <w:bCs/>
                <w:kern w:val="0"/>
                <w:sz w:val="24"/>
              </w:rPr>
              <w:t>作出</w:t>
            </w:r>
            <w:proofErr w:type="gramEnd"/>
            <w:r w:rsidRPr="00F04BDA">
              <w:rPr>
                <w:rFonts w:ascii="仿宋_GB2312" w:eastAsia="仿宋_GB2312" w:hAnsi="仿宋" w:cs="仿宋" w:hint="eastAsia"/>
                <w:bCs/>
                <w:kern w:val="0"/>
                <w:sz w:val="24"/>
              </w:rPr>
              <w:t>决定之日起10个工作日</w:t>
            </w:r>
          </w:p>
        </w:tc>
        <w:tc>
          <w:tcPr>
            <w:tcW w:w="1891" w:type="dxa"/>
            <w:vAlign w:val="center"/>
          </w:tcPr>
          <w:p w:rsidR="00C4634C" w:rsidRPr="00F04BDA" w:rsidRDefault="004C7A29">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机动车清洗企业设立备案</w:t>
            </w:r>
          </w:p>
        </w:tc>
        <w:tc>
          <w:tcPr>
            <w:tcW w:w="2159" w:type="dxa"/>
            <w:vAlign w:val="center"/>
          </w:tcPr>
          <w:p w:rsidR="00C4634C" w:rsidRPr="00F04BDA" w:rsidRDefault="0016026A">
            <w:pPr>
              <w:widowControl/>
              <w:jc w:val="center"/>
              <w:textAlignment w:val="center"/>
              <w:rPr>
                <w:rFonts w:ascii="仿宋_GB2312" w:eastAsia="仿宋_GB2312" w:hAnsi="仿宋" w:cs="仿宋" w:hint="eastAsia"/>
                <w:bCs/>
                <w:sz w:val="24"/>
              </w:rPr>
            </w:pPr>
            <w:r w:rsidRPr="00F04BDA">
              <w:rPr>
                <w:rFonts w:ascii="仿宋_GB2312" w:eastAsia="仿宋_GB2312" w:hAnsi="仿宋" w:cs="仿宋" w:hint="eastAsia"/>
                <w:bCs/>
                <w:kern w:val="0"/>
                <w:sz w:val="24"/>
              </w:rPr>
              <w:t>虹口区绿化和市容管理局</w:t>
            </w:r>
          </w:p>
        </w:tc>
      </w:tr>
    </w:tbl>
    <w:p w:rsidR="00C4634C" w:rsidRPr="00F04BDA" w:rsidRDefault="00C4634C">
      <w:pPr>
        <w:rPr>
          <w:rFonts w:ascii="仿宋_GB2312" w:eastAsia="仿宋_GB2312" w:hAnsi="微软雅黑" w:cs="微软雅黑" w:hint="eastAsia"/>
          <w:sz w:val="19"/>
          <w:szCs w:val="19"/>
          <w:shd w:val="clear" w:color="auto" w:fill="F7F7F7"/>
        </w:rPr>
        <w:sectPr w:rsidR="00C4634C" w:rsidRPr="00F04BDA">
          <w:pgSz w:w="16838" w:h="11906" w:orient="landscape"/>
          <w:pgMar w:top="1800" w:right="1440" w:bottom="1800" w:left="1440" w:header="851" w:footer="992" w:gutter="0"/>
          <w:cols w:space="425"/>
          <w:docGrid w:type="lines" w:linePitch="312"/>
        </w:sectPr>
      </w:pPr>
    </w:p>
    <w:p w:rsidR="009866BA" w:rsidRPr="00F04BDA" w:rsidRDefault="00FE191D" w:rsidP="009866BA">
      <w:pPr>
        <w:numPr>
          <w:ilvl w:val="0"/>
          <w:numId w:val="1"/>
        </w:numPr>
        <w:rPr>
          <w:rFonts w:ascii="黑体" w:eastAsia="黑体" w:hAnsi="黑体" w:cs="黑体" w:hint="eastAsia"/>
          <w:sz w:val="30"/>
          <w:szCs w:val="30"/>
        </w:rPr>
      </w:pPr>
      <w:r w:rsidRPr="00F04BDA">
        <w:rPr>
          <w:rFonts w:ascii="黑体" w:eastAsia="黑体" w:hAnsi="黑体" w:cs="黑体" w:hint="eastAsia"/>
          <w:sz w:val="30"/>
          <w:szCs w:val="30"/>
        </w:rPr>
        <w:lastRenderedPageBreak/>
        <w:t>流程图</w:t>
      </w:r>
    </w:p>
    <w:p w:rsidR="00A32BE6" w:rsidRPr="00F04BDA" w:rsidRDefault="00B85B4B">
      <w:pPr>
        <w:rPr>
          <w:rFonts w:ascii="仿宋_GB2312" w:eastAsia="仿宋_GB2312" w:hAnsi="微软雅黑" w:cs="微软雅黑" w:hint="eastAsia"/>
          <w:sz w:val="19"/>
          <w:szCs w:val="19"/>
          <w:shd w:val="clear" w:color="auto" w:fill="F7F7F7"/>
        </w:rPr>
      </w:pPr>
      <w:r w:rsidRPr="00F04BDA">
        <w:rPr>
          <w:rFonts w:ascii="仿宋_GB2312" w:eastAsia="仿宋_GB2312" w:hAnsi="宋体" w:cs="宋体" w:hint="eastAsia"/>
          <w:kern w:val="0"/>
          <w:sz w:val="24"/>
        </w:rPr>
        <w:pict>
          <v:group id="画布 1" o:spid="_x0000_s1184" editas="canvas" style="position:absolute;left:0;text-align:left;margin-left:-13.15pt;margin-top:.3pt;width:447.65pt;height:665.1pt;z-index:-251657216" coordorigin="1783,2495" coordsize="8953,13302" wrapcoords="6621 0 6440 24 6223 244 6223 1412 7743 1559 9986 1559 9914 1948 7200 2046 6983 2070 6983 3531 9877 3896 6476 4042 6259 4067 6259 4286 3329 4651 3292 6137 5391 6234 10818 6234 10818 6624 10094 6672 10022 6697 9841 7403 -36 7452 -36 9302 1845 9351 1845 10349 4450 10520 7453 10520 7453 10739 8647 10910 10058 10910 10058 11299 5934 11397 5717 11421 5717 11689 3473 12005 3473 13393 4884 13637 5717 13637 5644 13856 5680 14027 2750 14562 2750 14611 3908 14806 5680 15195 5644 15585 3437 15683 3112 15731 3112 17095 5717 17144 5717 17728 7996 17923 10058 17923 7019 18191 6368 18264 6368 19895 10058 20261 6657 20504 6223 20553 6223 21430 6332 21576 6368 21576 13893 21576 13930 21576 14038 21430 14111 20553 13315 20480 10203 20261 13893 19895 13966 18264 10203 17923 12482 17923 14979 17728 14943 17144 17403 17144 17656 17119 17656 15780 17222 15731 15015 15585 15051 15195 16969 14806 17946 14660 17946 14562 16969 14416 15051 14027 15051 13759 14979 13637 15811 13637 17258 13393 17294 12005 14943 11689 15015 11445 14726 11372 13025 11299 12989 10617 12772 10520 12844 9911 12482 9862 10348 9741 10348 9351 12121 9351 21564 9034 21636 8572 21600 7744 18814 7646 10456 7403 10275 7135 10167 7013 10782 6624 10818 6234 15413 6234 17150 6137 17150 4676 13966 4286 14038 4067 13459 4018 10239 3896 13061 3531 13134 2070 12844 2046 10239 1948 10131 1559 12410 1559 13893 1412 13893 244 13713 24 13495 0 662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5" type="#_x0000_t75" style="position:absolute;left:1783;top:2495;width:8953;height:13302;visibility:visible" o:preferrelative="f" strokecolor="#5b9bd5 [3204]" strokeweight=".5pt">
              <v:fill o:detectmouseclick="t"/>
              <v:path o:connecttype="none"/>
            </v:shape>
            <v:roundrect id="圆角矩形 63" o:spid="_x0000_s1186" style="position:absolute;left:4401;top:2505;width:3116;height:8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HcAA&#10;AADbAAAADwAAAGRycy9kb3ducmV2LnhtbESPzarCMBSE94LvEI7gTlOvIFKNonIFcefv+tic24bb&#10;nNQman17Iwguh5n5hpnOG1uKO9XeOFYw6CcgiDOnDecKjod1bwzCB2SNpWNS8CQP81m7NcVUuwfv&#10;6L4PuYgQ9ikqKEKoUil9VpBF33cVcfT+XG0xRFnnUtf4iHBbyp8kGUmLhuNCgRWtCsr+9zer4Bqe&#10;u/XQ/OrEb5enxWVztmNjlep2msUERKAmfMOf9kYrGA3h/SX+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HcAAAADbAAAADwAAAAAAAAAAAAAAAACYAgAAZHJzL2Rvd25y&#10;ZXYueG1sUEsFBgAAAAAEAAQA9QAAAIUDAAAAAA==&#10;" filled="f" fillcolor="#ffc000 [3207]" strokecolor="black [3213]" strokeweight="1pt">
              <v:stroke joinstyle="miter"/>
              <v:textbox style="mso-next-textbox:#圆角矩形 63" inset="1.56408mm,.78206mm,1.56408mm,.78206mm">
                <w:txbxContent>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申请人外网填写申请项目基本情况，提出一件事申请</w:t>
                    </w:r>
                  </w:p>
                </w:txbxContent>
              </v:textbox>
            </v:roundrect>
            <v:shapetype id="_x0000_t33" coordsize="21600,21600" o:spt="33" o:oned="t" path="m,l21600,r,21600e" filled="f">
              <v:stroke joinstyle="miter"/>
              <v:path arrowok="t" fillok="f" o:connecttype="none"/>
              <o:lock v:ext="edit" shapetype="t"/>
            </v:shapetype>
            <v:shape id="_x0000_s1187" type="#_x0000_t33" style="position:absolute;left:6072;top:5016;width:1481;height:368" o:connectortype="elbow" adj="-88865,-272054,-88865" strokecolor="black [3213]">
              <v:stroke endarrow="block"/>
            </v:shape>
            <v:rect id="_x0000_s1188" style="position:absolute;left:6869;top:7214;width:2117;height:454" stroked="f">
              <v:textbox style="mso-next-textbox:#_x0000_s1188">
                <w:txbxContent>
                  <w:p w:rsidR="00A32BE6" w:rsidRDefault="00A32BE6" w:rsidP="00E864A6">
                    <w:r>
                      <w:rPr>
                        <w:rFonts w:hint="eastAsia"/>
                      </w:rPr>
                      <w:t>符合不予受理情形</w:t>
                    </w:r>
                  </w:p>
                </w:txbxContent>
              </v:textbox>
            </v:rect>
            <v:shapetype id="_x0000_t32" coordsize="21600,21600" o:spt="32" o:oned="t" path="m,l21600,21600e" filled="f">
              <v:path arrowok="t" fillok="f" o:connecttype="none"/>
              <o:lock v:ext="edit" shapetype="t"/>
            </v:shapetype>
            <v:shape id="_x0000_s1189" type="#_x0000_t32" style="position:absolute;left:3378;top:7660;width:1578;height:3;flip:x" o:connectortype="straight">
              <v:stroke endarrow="block"/>
            </v:shape>
            <v:rect id="_x0000_s1190" style="position:absolute;left:1794;top:7112;width:1584;height:1117">
              <v:textbox style="mso-next-textbox:#_x0000_s1190">
                <w:txbxContent>
                  <w:p w:rsidR="00A32BE6" w:rsidRDefault="00A32BE6" w:rsidP="00E864A6">
                    <w:r>
                      <w:rPr>
                        <w:rFonts w:hint="eastAsia"/>
                      </w:rPr>
                      <w:t>出具补正材料通知书（</w:t>
                    </w:r>
                    <w:r>
                      <w:t>5</w:t>
                    </w:r>
                    <w:r>
                      <w:rPr>
                        <w:rFonts w:hint="eastAsia"/>
                      </w:rPr>
                      <w:t>个工作日内）</w:t>
                    </w:r>
                  </w:p>
                </w:txbxContent>
              </v:textbox>
            </v:rect>
            <v:shape id="_x0000_s1191" type="#_x0000_t33" style="position:absolute;left:3434;top:7381;width:636;height:2332;rotation:90;flip:x" o:connectortype="elbow" adj="-79472,72284,-79472">
              <v:stroke endarrow="block"/>
            </v:shape>
            <v:rect id="_x0000_s1192" style="position:absolute;left:2685;top:8368;width:2198;height:417" stroked="f">
              <v:textbox style="mso-next-textbox:#_x0000_s1192">
                <w:txbxContent>
                  <w:p w:rsidR="00A32BE6" w:rsidRDefault="00A32BE6" w:rsidP="00E864A6">
                    <w:r>
                      <w:rPr>
                        <w:rFonts w:hint="eastAsia"/>
                      </w:rPr>
                      <w:t>材料补正后符合要求</w:t>
                    </w:r>
                  </w:p>
                </w:txbxContent>
              </v:textbox>
            </v:rect>
            <v:roundrect id="_x0000_s1193" style="position:absolute;left:8778;top:7276;width:1958;height:776" arcsize="10923f">
              <v:textbox style="mso-next-textbox:#_x0000_s1193">
                <w:txbxContent>
                  <w:p w:rsidR="00A32BE6" w:rsidRDefault="00A32BE6" w:rsidP="00E864A6">
                    <w:pPr>
                      <w:jc w:val="center"/>
                    </w:pPr>
                    <w:r>
                      <w:rPr>
                        <w:rFonts w:hint="eastAsia"/>
                      </w:rPr>
                      <w:t>不予受理</w:t>
                    </w:r>
                  </w:p>
                  <w:p w:rsidR="00A32BE6" w:rsidRDefault="00A32BE6" w:rsidP="00E864A6">
                    <w:pPr>
                      <w:jc w:val="center"/>
                    </w:pPr>
                    <w:r>
                      <w:rPr>
                        <w:rFonts w:hint="eastAsia"/>
                      </w:rPr>
                      <w:t>（</w:t>
                    </w:r>
                    <w:r>
                      <w:t>5</w:t>
                    </w:r>
                    <w:r>
                      <w:rPr>
                        <w:rFonts w:hint="eastAsia"/>
                      </w:rPr>
                      <w:t>个工作日内）</w:t>
                    </w:r>
                  </w:p>
                </w:txbxContent>
              </v:textbox>
            </v:roundrect>
            <v:shapetype id="_x0000_t110" coordsize="21600,21600" o:spt="110" path="m10800,l,10800,10800,21600,21600,10800xe">
              <v:stroke joinstyle="miter"/>
              <v:path gradientshapeok="t" o:connecttype="rect" textboxrect="5400,5400,16200,16200"/>
            </v:shapetype>
            <v:shape id="_x0000_s1194" type="#_x0000_t110" style="position:absolute;left:4959;top:7014;width:2062;height:1291">
              <v:textbox style="mso-next-textbox:#_x0000_s1194">
                <w:txbxContent>
                  <w:p w:rsidR="00A32BE6" w:rsidRDefault="00A32BE6" w:rsidP="00E864A6">
                    <w:r>
                      <w:rPr>
                        <w:rFonts w:hint="eastAsia"/>
                      </w:rPr>
                      <w:t>申请材料</w:t>
                    </w:r>
                  </w:p>
                  <w:p w:rsidR="00A32BE6" w:rsidRDefault="00A32BE6" w:rsidP="00E864A6">
                    <w:r>
                      <w:rPr>
                        <w:rFonts w:hint="eastAsia"/>
                      </w:rPr>
                      <w:t>审核结果</w:t>
                    </w:r>
                  </w:p>
                </w:txbxContent>
              </v:textbox>
            </v:shape>
            <v:rect id="_x0000_s1197" style="position:absolute;left:7028;top:9908;width:1874;height:852">
              <v:textbox style="mso-next-textbox:#_x0000_s1197">
                <w:txbxContent>
                  <w:p w:rsidR="00A32BE6" w:rsidRDefault="00A32BE6" w:rsidP="00E864A6">
                    <w:pPr>
                      <w:pStyle w:val="a7"/>
                      <w:spacing w:before="0" w:beforeAutospacing="0" w:after="0" w:afterAutospacing="0" w:line="360" w:lineRule="exact"/>
                      <w:jc w:val="center"/>
                      <w:rPr>
                        <w:rFonts w:asciiTheme="majorEastAsia" w:eastAsiaTheme="majorEastAsia" w:hAnsiTheme="majorEastAsia"/>
                        <w:sz w:val="21"/>
                        <w:szCs w:val="21"/>
                      </w:rPr>
                    </w:pPr>
                    <w:r>
                      <w:rPr>
                        <w:rFonts w:asciiTheme="majorEastAsia" w:eastAsiaTheme="majorEastAsia" w:hAnsiTheme="majorEastAsia" w:cs="Times New Roman" w:hint="eastAsia"/>
                        <w:color w:val="000000"/>
                        <w:sz w:val="21"/>
                        <w:szCs w:val="21"/>
                      </w:rPr>
                      <w:t>虹口区绿化和市容管理局办理</w:t>
                    </w:r>
                  </w:p>
                  <w:p w:rsidR="00A32BE6" w:rsidRDefault="00A32BE6" w:rsidP="00E864A6">
                    <w:pPr>
                      <w:rPr>
                        <w:szCs w:val="22"/>
                      </w:rPr>
                    </w:pPr>
                  </w:p>
                </w:txbxContent>
              </v:textbox>
            </v:rect>
            <v:rect id="矩形 75" o:spid="_x0000_s1198" style="position:absolute;left:6121;top:9033;width:1040;height:4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kWsUA&#10;AADbAAAADwAAAGRycy9kb3ducmV2LnhtbESPQWsCMRSE7wX/Q3gFL6Vm61JbtkaxguClh6qUHh+b&#10;101w87Js4u7qr28EweMwM98w8+XgatFRG6xnBS+TDARx6bXlSsFhv3l+BxEissbaMyk4U4DlYvQw&#10;x0L7nr+p28VKJAiHAhWYGJtCylAachgmviFO3p9vHcYk20rqFvsEd7WcZtlMOrScFgw2tDZUHncn&#10;p+DrnOfb7ik/9gebV/Yifz9/jFdq/DisPkBEGuI9fGtvtYK3V7h+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GRaxQAAANsAAAAPAAAAAAAAAAAAAAAAAJgCAABkcnMv&#10;ZG93bnJldi54bWxQSwUGAAAAAAQABAD1AAAAigMAAAAA&#10;" stroked="f" strokeweight="1pt">
              <v:textbox inset="1.56408mm,.78206mm,1.56408mm,.78206mm">
                <w:txbxContent>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同步办理</w:t>
                    </w:r>
                  </w:p>
                </w:txbxContent>
              </v:textbox>
            </v:rect>
            <v:rect id="_x0000_s1199" style="position:absolute;left:4918;top:8618;width:2150;height:493">
              <v:textbox>
                <w:txbxContent>
                  <w:p w:rsidR="00A32BE6" w:rsidRDefault="00A32BE6" w:rsidP="00E864A6">
                    <w:pPr>
                      <w:jc w:val="center"/>
                    </w:pPr>
                    <w:r>
                      <w:rPr>
                        <w:rFonts w:hint="eastAsia"/>
                      </w:rPr>
                      <w:t>受理（</w:t>
                    </w:r>
                    <w:r>
                      <w:t>5</w:t>
                    </w:r>
                    <w:r>
                      <w:rPr>
                        <w:rFonts w:hint="eastAsia"/>
                      </w:rPr>
                      <w:t>个工作日内）</w:t>
                    </w:r>
                  </w:p>
                </w:txbxContent>
              </v:textbox>
            </v:rect>
            <v:shape id="_x0000_s1200" type="#_x0000_t110" style="position:absolute;left:2952;top:11154;width:2502;height:663">
              <v:textbox>
                <w:txbxContent>
                  <w:p w:rsidR="00A32BE6" w:rsidRDefault="00A32BE6" w:rsidP="00E864A6">
                    <w:pPr>
                      <w:jc w:val="center"/>
                    </w:pPr>
                    <w:r>
                      <w:rPr>
                        <w:rFonts w:hint="eastAsia"/>
                      </w:rPr>
                      <w:t>审查结果</w:t>
                    </w:r>
                  </w:p>
                </w:txbxContent>
              </v:textbox>
            </v:shape>
            <v:shape id="_x0000_s1203" type="#_x0000_t32" style="position:absolute;left:7021;top:7660;width:1757;height:4" o:connectortype="straight">
              <v:stroke endarrow="block"/>
            </v:shape>
            <v:rect id="_x0000_s1204" style="position:absolute;left:3197;top:5384;width:2459;height:888">
              <v:textbox>
                <w:txbxContent>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市水</w:t>
                    </w:r>
                    <w:proofErr w:type="gramStart"/>
                    <w:r>
                      <w:rPr>
                        <w:rFonts w:asciiTheme="majorEastAsia" w:eastAsiaTheme="majorEastAsia" w:hAnsiTheme="majorEastAsia" w:hint="eastAsia"/>
                        <w:color w:val="000000" w:themeColor="text1"/>
                        <w:szCs w:val="21"/>
                      </w:rPr>
                      <w:t>务</w:t>
                    </w:r>
                    <w:proofErr w:type="gramEnd"/>
                    <w:r>
                      <w:rPr>
                        <w:rFonts w:asciiTheme="majorEastAsia" w:eastAsiaTheme="majorEastAsia" w:hAnsiTheme="majorEastAsia" w:hint="eastAsia"/>
                        <w:color w:val="000000" w:themeColor="text1"/>
                        <w:szCs w:val="21"/>
                      </w:rPr>
                      <w:t>局行政服务中心</w:t>
                    </w:r>
                  </w:p>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审查材料</w:t>
                    </w:r>
                  </w:p>
                  <w:p w:rsidR="00A32BE6" w:rsidRDefault="00A32BE6" w:rsidP="00E864A6">
                    <w:pPr>
                      <w:rPr>
                        <w:szCs w:val="22"/>
                      </w:rPr>
                    </w:pPr>
                  </w:p>
                </w:txbxContent>
              </v:textbox>
            </v:rect>
            <v:rect id="_x0000_s1205" style="position:absolute;left:6242;top:5384;width:2622;height:883">
              <v:textbox>
                <w:txbxContent>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虹口区绿化</w:t>
                    </w:r>
                    <w:r w:rsidR="00961A19">
                      <w:rPr>
                        <w:rFonts w:asciiTheme="majorEastAsia" w:eastAsiaTheme="majorEastAsia" w:hAnsiTheme="majorEastAsia" w:hint="eastAsia"/>
                        <w:color w:val="000000" w:themeColor="text1"/>
                        <w:szCs w:val="21"/>
                      </w:rPr>
                      <w:t>和</w:t>
                    </w:r>
                    <w:r>
                      <w:rPr>
                        <w:rFonts w:asciiTheme="majorEastAsia" w:eastAsiaTheme="majorEastAsia" w:hAnsiTheme="majorEastAsia" w:hint="eastAsia"/>
                        <w:color w:val="000000" w:themeColor="text1"/>
                        <w:szCs w:val="21"/>
                      </w:rPr>
                      <w:t>市容</w:t>
                    </w:r>
                    <w:r w:rsidR="00961A19">
                      <w:rPr>
                        <w:rFonts w:asciiTheme="majorEastAsia" w:eastAsiaTheme="majorEastAsia" w:hAnsiTheme="majorEastAsia" w:hint="eastAsia"/>
                        <w:color w:val="000000" w:themeColor="text1"/>
                        <w:szCs w:val="21"/>
                      </w:rPr>
                      <w:t>管理</w:t>
                    </w:r>
                    <w:r>
                      <w:rPr>
                        <w:rFonts w:asciiTheme="majorEastAsia" w:eastAsiaTheme="majorEastAsia" w:hAnsiTheme="majorEastAsia" w:hint="eastAsia"/>
                        <w:color w:val="000000" w:themeColor="text1"/>
                        <w:szCs w:val="21"/>
                      </w:rPr>
                      <w:t>局</w:t>
                    </w:r>
                  </w:p>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审查材料</w:t>
                    </w:r>
                  </w:p>
                  <w:p w:rsidR="00A32BE6" w:rsidRDefault="00A32BE6" w:rsidP="00E864A6">
                    <w:pPr>
                      <w:rPr>
                        <w:szCs w:val="22"/>
                      </w:rPr>
                    </w:pPr>
                  </w:p>
                </w:txbxContent>
              </v:textbox>
            </v:rect>
            <v:roundrect id="圆角矩形 103" o:spid="_x0000_s1206" style="position:absolute;left:4396;top:15158;width:3198;height:6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bucEA&#10;AADcAAAADwAAAGRycy9kb3ducmV2LnhtbERPTWsCMRC9F/wPYYTeuokViqwbRaWC9KZtPY+bcRPc&#10;TLabVNd/3xQKvc3jfU61HHwrrtRHF1jDpFAgiOtgHDcaPt63TzMQMSEbbAOThjtFWC5GDxWWJtx4&#10;T9dDakQO4ViiBptSV0oZa0seYxE64sydQ+8xZdg30vR4y+G+lc9KvUiPjnODxY42lurL4dtr+Er3&#10;/XbqXo2Kb+vP1Wl39DPntX4cD6s5iERD+hf/uXcmz1dT+H0mX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27nBAAAA3AAAAA8AAAAAAAAAAAAAAAAAmAIAAGRycy9kb3du&#10;cmV2LnhtbFBLBQYAAAAABAAEAPUAAACGAwAAAAA=&#10;" filled="f" fillcolor="#ffc000 [3207]" strokecolor="black [3213]" strokeweight="1pt">
              <v:stroke joinstyle="miter"/>
              <v:textbox style="mso-next-textbox:#圆角矩形 103" inset="1.56408mm,.78206mm,1.56408mm,.78206mm">
                <w:txbxContent>
                  <w:p w:rsidR="00A32BE6" w:rsidRDefault="00A32BE6" w:rsidP="00E864A6">
                    <w:pPr>
                      <w:pStyle w:val="a7"/>
                      <w:spacing w:before="0" w:beforeAutospacing="0" w:after="0" w:afterAutospacing="0"/>
                      <w:jc w:val="center"/>
                      <w:rPr>
                        <w:rFonts w:asciiTheme="majorEastAsia" w:eastAsiaTheme="majorEastAsia" w:hAnsiTheme="majorEastAsia"/>
                        <w:sz w:val="21"/>
                        <w:szCs w:val="21"/>
                      </w:rPr>
                    </w:pPr>
                    <w:r>
                      <w:rPr>
                        <w:rFonts w:asciiTheme="majorEastAsia" w:eastAsiaTheme="majorEastAsia" w:hAnsiTheme="majorEastAsia" w:cs="Times New Roman" w:hint="eastAsia"/>
                        <w:color w:val="000000"/>
                        <w:sz w:val="21"/>
                        <w:szCs w:val="21"/>
                      </w:rPr>
                      <w:t>汽车清洗“一件事”办结</w:t>
                    </w:r>
                  </w:p>
                </w:txbxContent>
              </v:textbox>
            </v:roundrect>
            <v:shape id="_x0000_s1207" type="#_x0000_t110" style="position:absolute;left:6720;top:11170;width:2502;height:663">
              <v:textbox>
                <w:txbxContent>
                  <w:p w:rsidR="00A32BE6" w:rsidRDefault="00A32BE6" w:rsidP="00E864A6">
                    <w:pPr>
                      <w:jc w:val="center"/>
                    </w:pPr>
                    <w:r>
                      <w:rPr>
                        <w:rFonts w:hint="eastAsia"/>
                      </w:rPr>
                      <w:t>审查结果</w:t>
                    </w:r>
                  </w:p>
                </w:txbxContent>
              </v:textbox>
            </v:shape>
            <v:shape id="_x0000_s1208" type="#_x0000_t32" style="position:absolute;left:4199;top:10745;width:4;height:409" o:connectortype="straight">
              <v:stroke endarrow="block"/>
            </v:shape>
            <v:rect id="_x0000_s1210" style="position:absolute;left:3116;top:12200;width:2167;height:827">
              <v:textbox>
                <w:txbxContent>
                  <w:p w:rsidR="00A32BE6" w:rsidRDefault="00A32BE6" w:rsidP="00E864A6">
                    <w:pPr>
                      <w:jc w:val="center"/>
                    </w:pPr>
                    <w:proofErr w:type="gramStart"/>
                    <w:r>
                      <w:rPr>
                        <w:rFonts w:hint="eastAsia"/>
                      </w:rPr>
                      <w:t>作出</w:t>
                    </w:r>
                    <w:proofErr w:type="gramEnd"/>
                    <w:r>
                      <w:rPr>
                        <w:rFonts w:hint="eastAsia"/>
                      </w:rPr>
                      <w:t>决定</w:t>
                    </w:r>
                  </w:p>
                  <w:p w:rsidR="00A32BE6" w:rsidRDefault="00A32BE6" w:rsidP="00E864A6">
                    <w:pPr>
                      <w:jc w:val="center"/>
                    </w:pPr>
                    <w:r>
                      <w:rPr>
                        <w:rFonts w:hint="eastAsia"/>
                      </w:rPr>
                      <w:t>（</w:t>
                    </w:r>
                    <w:r>
                      <w:t>10</w:t>
                    </w:r>
                    <w:r>
                      <w:rPr>
                        <w:rFonts w:hint="eastAsia"/>
                      </w:rPr>
                      <w:t>个工作日内）</w:t>
                    </w:r>
                  </w:p>
                </w:txbxContent>
              </v:textbox>
            </v:rect>
            <v:shape id="_x0000_s1211" type="#_x0000_t32" style="position:absolute;left:4200;top:11817;width:3;height:383;flip:x" o:connectortype="straight">
              <v:stroke endarrow="block"/>
            </v:shape>
            <v:rect id="_x0000_s1213" style="position:absolute;left:4464;top:13761;width:3056;height:980">
              <v:textbox>
                <w:txbxContent>
                  <w:p w:rsidR="00A32BE6" w:rsidRDefault="00A32BE6" w:rsidP="00E864A6">
                    <w:pPr>
                      <w:pStyle w:val="a7"/>
                      <w:spacing w:before="0" w:beforeAutospacing="0" w:after="0" w:afterAutospacing="0" w:line="360" w:lineRule="exact"/>
                      <w:jc w:val="center"/>
                      <w:rPr>
                        <w:rFonts w:asciiTheme="majorEastAsia" w:eastAsiaTheme="majorEastAsia" w:hAnsiTheme="majorEastAsia" w:cs="Times New Roman"/>
                        <w:color w:val="000000"/>
                        <w:sz w:val="21"/>
                        <w:szCs w:val="21"/>
                      </w:rPr>
                    </w:pPr>
                    <w:r>
                      <w:rPr>
                        <w:rFonts w:asciiTheme="majorEastAsia" w:eastAsiaTheme="majorEastAsia" w:hAnsiTheme="majorEastAsia" w:cs="Times New Roman" w:hint="eastAsia"/>
                        <w:color w:val="000000"/>
                        <w:sz w:val="21"/>
                        <w:szCs w:val="21"/>
                      </w:rPr>
                      <w:t>虹口区行政服务中心送达</w:t>
                    </w:r>
                  </w:p>
                  <w:p w:rsidR="00A32BE6" w:rsidRDefault="00A32BE6" w:rsidP="00E864A6">
                    <w:pPr>
                      <w:pStyle w:val="a7"/>
                      <w:spacing w:before="0" w:beforeAutospacing="0" w:after="0" w:afterAutospacing="0" w:line="360" w:lineRule="exact"/>
                      <w:jc w:val="center"/>
                      <w:rPr>
                        <w:rFonts w:asciiTheme="majorEastAsia" w:eastAsiaTheme="majorEastAsia" w:hAnsiTheme="majorEastAsia"/>
                        <w:sz w:val="21"/>
                        <w:szCs w:val="21"/>
                      </w:rPr>
                    </w:pPr>
                    <w:r>
                      <w:rPr>
                        <w:rFonts w:asciiTheme="majorEastAsia" w:eastAsiaTheme="majorEastAsia" w:hAnsiTheme="majorEastAsia" w:cs="Times New Roman" w:hint="eastAsia"/>
                        <w:color w:val="000000"/>
                        <w:sz w:val="21"/>
                        <w:szCs w:val="21"/>
                      </w:rPr>
                      <w:t>电子档案归档</w:t>
                    </w:r>
                  </w:p>
                  <w:p w:rsidR="00A32BE6" w:rsidRDefault="00A32BE6" w:rsidP="00E864A6">
                    <w:pPr>
                      <w:rPr>
                        <w:szCs w:val="22"/>
                      </w:rPr>
                    </w:pPr>
                  </w:p>
                </w:txbxContent>
              </v:textbox>
            </v:rect>
            <v:rect id="_x0000_s1214" style="position:absolute;left:3443;top:7176;width:1601;height:428" stroked="f">
              <v:textbox style="mso-next-textbox:#_x0000_s1214">
                <w:txbxContent>
                  <w:p w:rsidR="00A32BE6" w:rsidRDefault="00A32BE6" w:rsidP="00E864A6">
                    <w:r>
                      <w:rPr>
                        <w:rFonts w:hint="eastAsia"/>
                      </w:rPr>
                      <w:t>需要补正材料</w:t>
                    </w:r>
                  </w:p>
                </w:txbxContent>
              </v:textbox>
            </v:rect>
            <v:rect id="_x0000_s1215" style="position:absolute;left:6884;top:12230;width:2167;height:827">
              <v:textbox>
                <w:txbxContent>
                  <w:p w:rsidR="00A32BE6" w:rsidRDefault="00A32BE6" w:rsidP="00E864A6">
                    <w:pPr>
                      <w:jc w:val="center"/>
                    </w:pPr>
                    <w:proofErr w:type="gramStart"/>
                    <w:r>
                      <w:rPr>
                        <w:rFonts w:hint="eastAsia"/>
                      </w:rPr>
                      <w:t>作出</w:t>
                    </w:r>
                    <w:proofErr w:type="gramEnd"/>
                    <w:r>
                      <w:rPr>
                        <w:rFonts w:hint="eastAsia"/>
                      </w:rPr>
                      <w:t>决定</w:t>
                    </w:r>
                  </w:p>
                  <w:p w:rsidR="00A32BE6" w:rsidRDefault="00A32BE6" w:rsidP="00E864A6">
                    <w:pPr>
                      <w:jc w:val="center"/>
                    </w:pPr>
                    <w:r>
                      <w:rPr>
                        <w:rFonts w:hint="eastAsia"/>
                      </w:rPr>
                      <w:t>（</w:t>
                    </w:r>
                    <w:r>
                      <w:t>10</w:t>
                    </w:r>
                    <w:r>
                      <w:rPr>
                        <w:rFonts w:hint="eastAsia"/>
                      </w:rPr>
                      <w:t>个工作日内）</w:t>
                    </w:r>
                  </w:p>
                </w:txbxContent>
              </v:textbox>
            </v:rect>
            <v:rect id="_x0000_s1216" style="position:absolute;left:4729;top:3779;width:2459;height:888">
              <v:textbox>
                <w:txbxContent>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虹口区行政服务中心</w:t>
                    </w:r>
                  </w:p>
                  <w:p w:rsidR="00A32BE6" w:rsidRDefault="00A32BE6" w:rsidP="00E864A6">
                    <w:pPr>
                      <w:spacing w:line="36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接收</w:t>
                    </w:r>
                    <w:r w:rsidR="00581499">
                      <w:rPr>
                        <w:rFonts w:asciiTheme="majorEastAsia" w:eastAsiaTheme="majorEastAsia" w:hAnsiTheme="majorEastAsia" w:hint="eastAsia"/>
                        <w:color w:val="000000" w:themeColor="text1"/>
                        <w:szCs w:val="21"/>
                      </w:rPr>
                      <w:t>申请</w:t>
                    </w:r>
                  </w:p>
                  <w:p w:rsidR="00A32BE6" w:rsidRDefault="00A32BE6" w:rsidP="00E864A6">
                    <w:pPr>
                      <w:rPr>
                        <w:szCs w:val="22"/>
                      </w:rPr>
                    </w:pPr>
                  </w:p>
                </w:txbxContent>
              </v:textbox>
            </v:rect>
            <v:shape id="_x0000_s1217" type="#_x0000_t33" style="position:absolute;left:4427;top:5016;width:1641;height:368;rotation:180;flip:y" o:connectortype="elbow" adj="-80200,272054,-80200">
              <v:stroke endarrow="block"/>
            </v:shape>
            <v:shape id="_x0000_s1218" type="#_x0000_t32" style="position:absolute;left:5959;top:3386;width:1;height:393" o:connectortype="straight">
              <v:stroke endarrow="block"/>
            </v:shape>
            <v:shape id="_x0000_s1219" type="#_x0000_t32" style="position:absolute;left:5959;top:4667;width:1;height:349" o:connectortype="straight"/>
            <v:shape id="_x0000_s1220" type="#_x0000_t33" style="position:absolute;left:4906;top:12321;width:389;height:1802;rotation:90;flip:x" o:connectortype="elbow" adj="-234602,151584,-234602"/>
            <v:shape id="_x0000_s1221" type="#_x0000_t33" style="position:absolute;left:6768;top:12216;width:359;height:2041;rotation:90" o:connectortype="elbow" adj="-480916,-134151,-480916"/>
            <v:shape id="_x0000_s1222" type="#_x0000_t32" style="position:absolute;left:5991;top:13416;width:1;height:345" o:connectortype="straight">
              <v:stroke endarrow="block"/>
            </v:shape>
            <v:shape id="_x0000_s1224" type="#_x0000_t33" style="position:absolute;left:4199;top:9546;width:1780;height:349;rotation:180;flip:y" o:connectortype="elbow" adj="-72858,563147,-72858">
              <v:stroke endarrow="block"/>
            </v:shape>
            <v:shape id="_x0000_s1225" type="#_x0000_t33" style="position:absolute;left:5979;top:9548;width:1986;height:349" o:connectortype="elbow" adj="-65300,-563147,-65300">
              <v:stroke endarrow="block"/>
            </v:shape>
            <v:shape id="_x0000_s1227" type="#_x0000_t32" style="position:absolute;left:5992;top:14741;width:3;height:417" o:connectortype="straight">
              <v:stroke endarrow="block"/>
            </v:shape>
            <v:rect id="_x0000_s1230" style="position:absolute;left:3266;top:9908;width:1874;height:852">
              <v:textbox style="mso-next-textbox:#_x0000_s1230">
                <w:txbxContent>
                  <w:p w:rsidR="00961A19" w:rsidRPr="00961A19" w:rsidRDefault="00961A19" w:rsidP="00E864A6">
                    <w:pPr>
                      <w:pStyle w:val="a7"/>
                      <w:spacing w:before="0" w:beforeAutospacing="0" w:after="0" w:afterAutospacing="0" w:line="360" w:lineRule="exact"/>
                      <w:jc w:val="center"/>
                      <w:rPr>
                        <w:rFonts w:asciiTheme="majorEastAsia" w:eastAsiaTheme="majorEastAsia" w:hAnsiTheme="majorEastAsia" w:cs="Times New Roman"/>
                        <w:color w:val="000000"/>
                        <w:sz w:val="21"/>
                        <w:szCs w:val="21"/>
                      </w:rPr>
                    </w:pPr>
                    <w:r>
                      <w:rPr>
                        <w:rFonts w:asciiTheme="majorEastAsia" w:eastAsiaTheme="majorEastAsia" w:hAnsiTheme="majorEastAsia" w:cs="Times New Roman" w:hint="eastAsia"/>
                        <w:color w:val="000000"/>
                        <w:sz w:val="21"/>
                        <w:szCs w:val="21"/>
                      </w:rPr>
                      <w:t>市水</w:t>
                    </w:r>
                    <w:proofErr w:type="gramStart"/>
                    <w:r>
                      <w:rPr>
                        <w:rFonts w:asciiTheme="majorEastAsia" w:eastAsiaTheme="majorEastAsia" w:hAnsiTheme="majorEastAsia" w:cs="Times New Roman" w:hint="eastAsia"/>
                        <w:color w:val="000000"/>
                        <w:sz w:val="21"/>
                        <w:szCs w:val="21"/>
                      </w:rPr>
                      <w:t>务局行</w:t>
                    </w:r>
                    <w:proofErr w:type="gramEnd"/>
                    <w:r>
                      <w:rPr>
                        <w:rFonts w:asciiTheme="majorEastAsia" w:eastAsiaTheme="majorEastAsia" w:hAnsiTheme="majorEastAsia" w:cs="Times New Roman" w:hint="eastAsia"/>
                        <w:color w:val="000000"/>
                        <w:sz w:val="21"/>
                        <w:szCs w:val="21"/>
                      </w:rPr>
                      <w:t>服务中心办理</w:t>
                    </w:r>
                  </w:p>
                  <w:p w:rsidR="00961A19" w:rsidRDefault="00961A19" w:rsidP="00E864A6">
                    <w:pPr>
                      <w:rPr>
                        <w:szCs w:val="22"/>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32" type="#_x0000_t34" style="position:absolute;left:5979;top:4707;width:5;height:3126;rotation:90;flip:x y" o:connectortype="elbow" adj="-1429920,40402,18061920"/>
            <v:shape id="_x0000_s1236" type="#_x0000_t32" style="position:absolute;left:5983;top:6618;width:1;height:393" o:connectortype="straight">
              <v:stroke endarrow="block"/>
            </v:shape>
            <v:shape id="_x0000_s1238" type="#_x0000_t32" style="position:absolute;left:5990;top:9111;width:3;height:437;flip:x" o:connectortype="straight"/>
            <v:shape id="_x0000_s1239" type="#_x0000_t32" style="position:absolute;left:7967;top:10761;width:4;height:409" o:connectortype="straight">
              <v:stroke endarrow="block"/>
            </v:shape>
            <v:shape id="_x0000_s1240" type="#_x0000_t32" style="position:absolute;left:7968;top:11833;width:3;height:397;flip:x" o:connectortype="straight">
              <v:stroke endarrow="block"/>
            </v:shape>
            <v:shape id="_x0000_s1241" type="#_x0000_t32" style="position:absolute;left:5990;top:8305;width:3;height:313" o:connectortype="straight">
              <v:stroke endarrow="block"/>
            </v:shape>
            <w10:wrap type="tight"/>
          </v:group>
        </w:pict>
      </w: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A32BE6" w:rsidRPr="00F04BDA" w:rsidRDefault="00A32BE6">
      <w:pPr>
        <w:rPr>
          <w:rFonts w:ascii="仿宋_GB2312" w:eastAsia="仿宋_GB2312" w:hAnsi="微软雅黑" w:cs="微软雅黑" w:hint="eastAsia"/>
          <w:sz w:val="19"/>
          <w:szCs w:val="19"/>
          <w:shd w:val="clear" w:color="auto" w:fill="F7F7F7"/>
        </w:rPr>
      </w:pPr>
    </w:p>
    <w:p w:rsidR="007F4743" w:rsidRPr="00F04BDA" w:rsidRDefault="007F4743">
      <w:pPr>
        <w:rPr>
          <w:rFonts w:ascii="仿宋_GB2312" w:eastAsia="仿宋_GB2312" w:hAnsi="微软雅黑" w:cs="微软雅黑" w:hint="eastAsia"/>
          <w:sz w:val="19"/>
          <w:szCs w:val="19"/>
          <w:shd w:val="clear" w:color="auto" w:fill="F7F7F7"/>
        </w:rPr>
      </w:pPr>
    </w:p>
    <w:sectPr w:rsidR="007F4743" w:rsidRPr="00F04BDA" w:rsidSect="00DD2D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F6" w:rsidRDefault="00FB6CF6" w:rsidP="008F4C74">
      <w:r>
        <w:separator/>
      </w:r>
    </w:p>
  </w:endnote>
  <w:endnote w:type="continuationSeparator" w:id="0">
    <w:p w:rsidR="00FB6CF6" w:rsidRDefault="00FB6CF6" w:rsidP="008F4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F6" w:rsidRDefault="00FB6CF6" w:rsidP="008F4C74">
      <w:r>
        <w:separator/>
      </w:r>
    </w:p>
  </w:footnote>
  <w:footnote w:type="continuationSeparator" w:id="0">
    <w:p w:rsidR="00FB6CF6" w:rsidRDefault="00FB6CF6" w:rsidP="008F4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8C1"/>
    <w:multiLevelType w:val="singleLevel"/>
    <w:tmpl w:val="1228D28C"/>
    <w:lvl w:ilvl="0">
      <w:start w:val="1"/>
      <w:numFmt w:val="chineseCounting"/>
      <w:suff w:val="nothing"/>
      <w:lvlText w:val="%1、"/>
      <w:lvlJc w:val="left"/>
      <w:rPr>
        <w:rFonts w:hint="eastAsia"/>
        <w:lang w:val="en-US"/>
      </w:rPr>
    </w:lvl>
  </w:abstractNum>
  <w:abstractNum w:abstractNumId="1">
    <w:nsid w:val="5FB61DDA"/>
    <w:multiLevelType w:val="singleLevel"/>
    <w:tmpl w:val="5FB61DD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8F43AF1"/>
    <w:rsid w:val="00005647"/>
    <w:rsid w:val="000263BE"/>
    <w:rsid w:val="0004289F"/>
    <w:rsid w:val="00050B96"/>
    <w:rsid w:val="00082C72"/>
    <w:rsid w:val="00082E5A"/>
    <w:rsid w:val="00090E6F"/>
    <w:rsid w:val="0009579A"/>
    <w:rsid w:val="000962D6"/>
    <w:rsid w:val="000B0A9E"/>
    <w:rsid w:val="000C4776"/>
    <w:rsid w:val="000D2DCF"/>
    <w:rsid w:val="000D6A80"/>
    <w:rsid w:val="000E4FB4"/>
    <w:rsid w:val="000F0227"/>
    <w:rsid w:val="000F4BC9"/>
    <w:rsid w:val="001105B5"/>
    <w:rsid w:val="00121DFB"/>
    <w:rsid w:val="00131EFF"/>
    <w:rsid w:val="0014045A"/>
    <w:rsid w:val="0014518E"/>
    <w:rsid w:val="00145763"/>
    <w:rsid w:val="00151D04"/>
    <w:rsid w:val="0016026A"/>
    <w:rsid w:val="0019445B"/>
    <w:rsid w:val="001B116F"/>
    <w:rsid w:val="001C5D80"/>
    <w:rsid w:val="001E7A5D"/>
    <w:rsid w:val="002046EF"/>
    <w:rsid w:val="002261F4"/>
    <w:rsid w:val="002363D2"/>
    <w:rsid w:val="0023782F"/>
    <w:rsid w:val="00255A42"/>
    <w:rsid w:val="00285A16"/>
    <w:rsid w:val="002867EE"/>
    <w:rsid w:val="002C1C8C"/>
    <w:rsid w:val="002C544F"/>
    <w:rsid w:val="002D0DB7"/>
    <w:rsid w:val="002D3A12"/>
    <w:rsid w:val="002E6937"/>
    <w:rsid w:val="00332FA7"/>
    <w:rsid w:val="00381669"/>
    <w:rsid w:val="003B479B"/>
    <w:rsid w:val="003E1B25"/>
    <w:rsid w:val="00403C6B"/>
    <w:rsid w:val="004220A8"/>
    <w:rsid w:val="00427232"/>
    <w:rsid w:val="00432BFC"/>
    <w:rsid w:val="004445A0"/>
    <w:rsid w:val="004505D8"/>
    <w:rsid w:val="00493E7C"/>
    <w:rsid w:val="0049799D"/>
    <w:rsid w:val="004B25E5"/>
    <w:rsid w:val="004C7A29"/>
    <w:rsid w:val="004E0E36"/>
    <w:rsid w:val="00502B5E"/>
    <w:rsid w:val="00502D36"/>
    <w:rsid w:val="00507BA6"/>
    <w:rsid w:val="005201FF"/>
    <w:rsid w:val="0052686C"/>
    <w:rsid w:val="00555D20"/>
    <w:rsid w:val="00556E7F"/>
    <w:rsid w:val="00563CDF"/>
    <w:rsid w:val="00575580"/>
    <w:rsid w:val="00581499"/>
    <w:rsid w:val="00595E1B"/>
    <w:rsid w:val="00597DD4"/>
    <w:rsid w:val="005A5806"/>
    <w:rsid w:val="005C6814"/>
    <w:rsid w:val="005F642C"/>
    <w:rsid w:val="00614859"/>
    <w:rsid w:val="0061637A"/>
    <w:rsid w:val="006176D9"/>
    <w:rsid w:val="0062289B"/>
    <w:rsid w:val="00637537"/>
    <w:rsid w:val="00652AF6"/>
    <w:rsid w:val="006A2388"/>
    <w:rsid w:val="006B032A"/>
    <w:rsid w:val="006C28B0"/>
    <w:rsid w:val="006E7635"/>
    <w:rsid w:val="006F18D3"/>
    <w:rsid w:val="007169B4"/>
    <w:rsid w:val="00722629"/>
    <w:rsid w:val="00726FEE"/>
    <w:rsid w:val="00740103"/>
    <w:rsid w:val="00757DFA"/>
    <w:rsid w:val="007A049C"/>
    <w:rsid w:val="007B6CD9"/>
    <w:rsid w:val="007C69FA"/>
    <w:rsid w:val="007D71AF"/>
    <w:rsid w:val="007E0613"/>
    <w:rsid w:val="007E58CE"/>
    <w:rsid w:val="007F4743"/>
    <w:rsid w:val="0080507A"/>
    <w:rsid w:val="00821EE1"/>
    <w:rsid w:val="00891868"/>
    <w:rsid w:val="008A28FF"/>
    <w:rsid w:val="008C2738"/>
    <w:rsid w:val="008D3081"/>
    <w:rsid w:val="008D330F"/>
    <w:rsid w:val="008E0E11"/>
    <w:rsid w:val="008F4C74"/>
    <w:rsid w:val="0090173E"/>
    <w:rsid w:val="00905B7F"/>
    <w:rsid w:val="00910E7A"/>
    <w:rsid w:val="0091546B"/>
    <w:rsid w:val="00917183"/>
    <w:rsid w:val="009258F0"/>
    <w:rsid w:val="00950E07"/>
    <w:rsid w:val="00961A19"/>
    <w:rsid w:val="00963A4D"/>
    <w:rsid w:val="00980A2C"/>
    <w:rsid w:val="009866BA"/>
    <w:rsid w:val="009B269E"/>
    <w:rsid w:val="009B5F0B"/>
    <w:rsid w:val="009C29F4"/>
    <w:rsid w:val="00A072CA"/>
    <w:rsid w:val="00A07D40"/>
    <w:rsid w:val="00A15919"/>
    <w:rsid w:val="00A32BE6"/>
    <w:rsid w:val="00A40339"/>
    <w:rsid w:val="00A507FF"/>
    <w:rsid w:val="00A66148"/>
    <w:rsid w:val="00AC1C52"/>
    <w:rsid w:val="00AC2177"/>
    <w:rsid w:val="00AE24E6"/>
    <w:rsid w:val="00AE285B"/>
    <w:rsid w:val="00AE2D21"/>
    <w:rsid w:val="00AE5045"/>
    <w:rsid w:val="00AF3F7B"/>
    <w:rsid w:val="00B335A9"/>
    <w:rsid w:val="00B343CC"/>
    <w:rsid w:val="00B451D2"/>
    <w:rsid w:val="00B50561"/>
    <w:rsid w:val="00B85B4B"/>
    <w:rsid w:val="00B91229"/>
    <w:rsid w:val="00B92554"/>
    <w:rsid w:val="00BA01B3"/>
    <w:rsid w:val="00BD1E94"/>
    <w:rsid w:val="00BF1CC9"/>
    <w:rsid w:val="00C17266"/>
    <w:rsid w:val="00C22DCC"/>
    <w:rsid w:val="00C4634C"/>
    <w:rsid w:val="00C573D4"/>
    <w:rsid w:val="00C74AA0"/>
    <w:rsid w:val="00CD05B9"/>
    <w:rsid w:val="00CF7823"/>
    <w:rsid w:val="00D35434"/>
    <w:rsid w:val="00D60E47"/>
    <w:rsid w:val="00D71711"/>
    <w:rsid w:val="00D73031"/>
    <w:rsid w:val="00D85101"/>
    <w:rsid w:val="00DA1702"/>
    <w:rsid w:val="00DD2DE2"/>
    <w:rsid w:val="00DD3BCA"/>
    <w:rsid w:val="00DE299E"/>
    <w:rsid w:val="00E143D6"/>
    <w:rsid w:val="00E44FF5"/>
    <w:rsid w:val="00E4554B"/>
    <w:rsid w:val="00E864A6"/>
    <w:rsid w:val="00EB01C1"/>
    <w:rsid w:val="00EB2DC5"/>
    <w:rsid w:val="00ED0766"/>
    <w:rsid w:val="00ED0FA1"/>
    <w:rsid w:val="00ED577E"/>
    <w:rsid w:val="00EF0D08"/>
    <w:rsid w:val="00F04BDA"/>
    <w:rsid w:val="00F24BC3"/>
    <w:rsid w:val="00F265AC"/>
    <w:rsid w:val="00F50ADA"/>
    <w:rsid w:val="00F755B1"/>
    <w:rsid w:val="00F75BFA"/>
    <w:rsid w:val="00F76EF5"/>
    <w:rsid w:val="00F82DAF"/>
    <w:rsid w:val="00F877D4"/>
    <w:rsid w:val="00FA0938"/>
    <w:rsid w:val="00FA2C66"/>
    <w:rsid w:val="00FB6CF6"/>
    <w:rsid w:val="00FC5713"/>
    <w:rsid w:val="00FC5A86"/>
    <w:rsid w:val="00FC7B33"/>
    <w:rsid w:val="00FE191D"/>
    <w:rsid w:val="059960BA"/>
    <w:rsid w:val="08F43AF1"/>
    <w:rsid w:val="1C6801C8"/>
    <w:rsid w:val="20090224"/>
    <w:rsid w:val="21B27FA2"/>
    <w:rsid w:val="22915D4D"/>
    <w:rsid w:val="40A036B1"/>
    <w:rsid w:val="58E80AA9"/>
    <w:rsid w:val="628541FA"/>
    <w:rsid w:val="6700729F"/>
    <w:rsid w:val="7ECB0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rules v:ext="edit">
        <o:r id="V:Rule22" type="connector" idref="#_x0000_s1191">
          <o:proxy start="" idref="#_x0000_s1190" connectloc="2"/>
          <o:proxy end="" idref="#_x0000_s1199" connectloc="1"/>
        </o:r>
        <o:r id="V:Rule23" type="connector" idref="#_x0000_s1241">
          <o:proxy start="" idref="#_x0000_s1194" connectloc="2"/>
          <o:proxy end="" idref="#_x0000_s1199" connectloc="0"/>
        </o:r>
        <o:r id="V:Rule24" type="connector" idref="#_x0000_s1222"/>
        <o:r id="V:Rule25" type="connector" idref="#_x0000_s1221">
          <o:proxy start="" idref="#_x0000_s1215" connectloc="2"/>
        </o:r>
        <o:r id="V:Rule26" type="connector" idref="#_x0000_s1236"/>
        <o:r id="V:Rule27" type="connector" idref="#_x0000_s1219">
          <o:proxy start="" idref="#_x0000_s1216" connectloc="2"/>
        </o:r>
        <o:r id="V:Rule28" type="connector" idref="#_x0000_s1227">
          <o:proxy start="" idref="#_x0000_s1213" connectloc="2"/>
          <o:proxy end="" idref="#圆角矩形 103" connectloc="0"/>
        </o:r>
        <o:r id="V:Rule29" type="connector" idref="#_x0000_s1208"/>
        <o:r id="V:Rule30" type="connector" idref="#_x0000_s1239"/>
        <o:r id="V:Rule31" type="connector" idref="#_x0000_s1225"/>
        <o:r id="V:Rule32" type="connector" idref="#_x0000_s1238">
          <o:proxy start="" idref="#_x0000_s1199" connectloc="2"/>
        </o:r>
        <o:r id="V:Rule33" type="connector" idref="#_x0000_s1189"/>
        <o:r id="V:Rule34" type="connector" idref="#_x0000_s1217">
          <o:proxy end="" idref="#_x0000_s1204" connectloc="0"/>
        </o:r>
        <o:r id="V:Rule35" type="connector" idref="#_x0000_s1224"/>
        <o:r id="V:Rule36" type="connector" idref="#_x0000_s1187">
          <o:proxy end="" idref="#_x0000_s1205" connectloc="0"/>
        </o:r>
        <o:r id="V:Rule37" type="connector" idref="#_x0000_s1220">
          <o:proxy start="" idref="#_x0000_s1210" connectloc="2"/>
        </o:r>
        <o:r id="V:Rule38" type="connector" idref="#_x0000_s1240">
          <o:proxy start="" idref="#_x0000_s1207" connectloc="2"/>
          <o:proxy end="" idref="#_x0000_s1215" connectloc="0"/>
        </o:r>
        <o:r id="V:Rule39" type="connector" idref="#_x0000_s1218">
          <o:proxy start="" idref="#圆角矩形 63" connectloc="2"/>
          <o:proxy end="" idref="#_x0000_s1216" connectloc="0"/>
        </o:r>
        <o:r id="V:Rule40" type="connector" idref="#_x0000_s1203">
          <o:proxy start="" idref="#_x0000_s1194" connectloc="3"/>
          <o:proxy end="" idref="#_x0000_s1193" connectloc="1"/>
        </o:r>
        <o:r id="V:Rule41" type="connector" idref="#_x0000_s1232"/>
        <o:r id="V:Rule42" type="connector" idref="#_x0000_s1211">
          <o:proxy start="" idref="#_x0000_s1200" connectloc="2"/>
          <o:proxy end="" idref="#_x0000_s121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34C"/>
    <w:pPr>
      <w:tabs>
        <w:tab w:val="center" w:pos="4153"/>
        <w:tab w:val="right" w:pos="8306"/>
      </w:tabs>
      <w:snapToGrid w:val="0"/>
      <w:jc w:val="left"/>
    </w:pPr>
    <w:rPr>
      <w:sz w:val="18"/>
    </w:rPr>
  </w:style>
  <w:style w:type="paragraph" w:styleId="a4">
    <w:name w:val="header"/>
    <w:basedOn w:val="a"/>
    <w:rsid w:val="00C463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rsid w:val="00C46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8F4C74"/>
    <w:rPr>
      <w:sz w:val="18"/>
      <w:szCs w:val="18"/>
    </w:rPr>
  </w:style>
  <w:style w:type="character" w:customStyle="1" w:styleId="Char">
    <w:name w:val="批注框文本 Char"/>
    <w:basedOn w:val="a0"/>
    <w:link w:val="a6"/>
    <w:rsid w:val="008F4C74"/>
    <w:rPr>
      <w:rFonts w:asciiTheme="minorHAnsi" w:eastAsiaTheme="minorEastAsia" w:hAnsiTheme="minorHAnsi" w:cstheme="minorBidi"/>
      <w:kern w:val="2"/>
      <w:sz w:val="18"/>
      <w:szCs w:val="18"/>
    </w:rPr>
  </w:style>
  <w:style w:type="paragraph" w:styleId="a7">
    <w:name w:val="Normal (Web)"/>
    <w:basedOn w:val="a"/>
    <w:uiPriority w:val="99"/>
    <w:unhideWhenUsed/>
    <w:rsid w:val="00652AF6"/>
    <w:pPr>
      <w:widowControl/>
      <w:spacing w:before="100" w:beforeAutospacing="1" w:after="100" w:afterAutospacing="1"/>
      <w:jc w:val="left"/>
    </w:pPr>
    <w:rPr>
      <w:rFonts w:ascii="宋体" w:eastAsia="宋体" w:hAnsi="宋体" w:cs="宋体"/>
      <w:kern w:val="0"/>
      <w:sz w:val="24"/>
    </w:rPr>
  </w:style>
  <w:style w:type="character" w:styleId="a8">
    <w:name w:val="annotation reference"/>
    <w:basedOn w:val="a0"/>
    <w:unhideWhenUsed/>
    <w:rsid w:val="00D73031"/>
    <w:rPr>
      <w:sz w:val="21"/>
      <w:szCs w:val="21"/>
    </w:rPr>
  </w:style>
  <w:style w:type="paragraph" w:styleId="a9">
    <w:name w:val="annotation text"/>
    <w:basedOn w:val="a"/>
    <w:link w:val="Char0"/>
    <w:unhideWhenUsed/>
    <w:rsid w:val="00D73031"/>
    <w:pPr>
      <w:jc w:val="left"/>
    </w:pPr>
  </w:style>
  <w:style w:type="character" w:customStyle="1" w:styleId="Char0">
    <w:name w:val="批注文字 Char"/>
    <w:basedOn w:val="a0"/>
    <w:link w:val="a9"/>
    <w:rsid w:val="00D73031"/>
    <w:rPr>
      <w:rFonts w:asciiTheme="minorHAnsi" w:eastAsiaTheme="minorEastAsia" w:hAnsiTheme="minorHAnsi" w:cstheme="minorBidi"/>
      <w:kern w:val="2"/>
      <w:sz w:val="21"/>
      <w:szCs w:val="24"/>
    </w:rPr>
  </w:style>
  <w:style w:type="paragraph" w:styleId="aa">
    <w:name w:val="List Paragraph"/>
    <w:basedOn w:val="a"/>
    <w:uiPriority w:val="99"/>
    <w:unhideWhenUsed/>
    <w:rsid w:val="00502B5E"/>
    <w:pPr>
      <w:ind w:firstLineChars="200" w:firstLine="420"/>
    </w:pPr>
  </w:style>
</w:styles>
</file>

<file path=word/webSettings.xml><?xml version="1.0" encoding="utf-8"?>
<w:webSettings xmlns:r="http://schemas.openxmlformats.org/officeDocument/2006/relationships" xmlns:w="http://schemas.openxmlformats.org/wordprocessingml/2006/main">
  <w:divs>
    <w:div w:id="624628526">
      <w:bodyDiv w:val="1"/>
      <w:marLeft w:val="0"/>
      <w:marRight w:val="0"/>
      <w:marTop w:val="0"/>
      <w:marBottom w:val="0"/>
      <w:divBdr>
        <w:top w:val="none" w:sz="0" w:space="0" w:color="auto"/>
        <w:left w:val="none" w:sz="0" w:space="0" w:color="auto"/>
        <w:bottom w:val="none" w:sz="0" w:space="0" w:color="auto"/>
        <w:right w:val="none" w:sz="0" w:space="0" w:color="auto"/>
      </w:divBdr>
    </w:div>
    <w:div w:id="1102997551">
      <w:bodyDiv w:val="1"/>
      <w:marLeft w:val="0"/>
      <w:marRight w:val="0"/>
      <w:marTop w:val="0"/>
      <w:marBottom w:val="0"/>
      <w:divBdr>
        <w:top w:val="none" w:sz="0" w:space="0" w:color="auto"/>
        <w:left w:val="none" w:sz="0" w:space="0" w:color="auto"/>
        <w:bottom w:val="none" w:sz="0" w:space="0" w:color="auto"/>
        <w:right w:val="none" w:sz="0" w:space="0" w:color="auto"/>
      </w:divBdr>
    </w:div>
    <w:div w:id="1409691233">
      <w:bodyDiv w:val="1"/>
      <w:marLeft w:val="0"/>
      <w:marRight w:val="0"/>
      <w:marTop w:val="0"/>
      <w:marBottom w:val="0"/>
      <w:divBdr>
        <w:top w:val="none" w:sz="0" w:space="0" w:color="auto"/>
        <w:left w:val="none" w:sz="0" w:space="0" w:color="auto"/>
        <w:bottom w:val="none" w:sz="0" w:space="0" w:color="auto"/>
        <w:right w:val="none" w:sz="0" w:space="0" w:color="auto"/>
      </w:divBdr>
    </w:div>
    <w:div w:id="1935556799">
      <w:bodyDiv w:val="1"/>
      <w:marLeft w:val="0"/>
      <w:marRight w:val="0"/>
      <w:marTop w:val="0"/>
      <w:marBottom w:val="0"/>
      <w:divBdr>
        <w:top w:val="none" w:sz="0" w:space="0" w:color="auto"/>
        <w:left w:val="none" w:sz="0" w:space="0" w:color="auto"/>
        <w:bottom w:val="none" w:sz="0" w:space="0" w:color="auto"/>
        <w:right w:val="none" w:sz="0" w:space="0" w:color="auto"/>
      </w:divBdr>
    </w:div>
    <w:div w:id="210503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BB2AD-94B7-4385-A1F5-B2FF46AA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小水</dc:creator>
  <cp:lastModifiedBy>俞榕森</cp:lastModifiedBy>
  <cp:revision>2</cp:revision>
  <cp:lastPrinted>2021-11-02T04:06:00Z</cp:lastPrinted>
  <dcterms:created xsi:type="dcterms:W3CDTF">2021-11-03T02:37:00Z</dcterms:created>
  <dcterms:modified xsi:type="dcterms:W3CDTF">2021-11-03T02:37:00Z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