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952" w:rsidRPr="003D4112" w:rsidRDefault="00A62489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 w:rsidRPr="003D4112">
        <w:rPr>
          <w:rFonts w:ascii="黑体" w:eastAsia="黑体" w:hAnsi="黑体" w:cs="黑体" w:hint="eastAsia"/>
          <w:sz w:val="32"/>
          <w:szCs w:val="32"/>
        </w:rPr>
        <w:t>附件</w:t>
      </w:r>
      <w:r w:rsidRPr="003D4112">
        <w:rPr>
          <w:rFonts w:ascii="黑体" w:eastAsia="黑体" w:hAnsi="黑体" w:cs="黑体" w:hint="eastAsia"/>
          <w:sz w:val="32"/>
          <w:szCs w:val="32"/>
        </w:rPr>
        <w:t>1</w:t>
      </w:r>
      <w:r w:rsidRPr="003D4112">
        <w:rPr>
          <w:rFonts w:ascii="黑体" w:eastAsia="黑体" w:hAnsi="黑体" w:cs="黑体"/>
          <w:sz w:val="32"/>
          <w:szCs w:val="32"/>
        </w:rPr>
        <w:t xml:space="preserve">    </w:t>
      </w:r>
      <w:bookmarkStart w:id="1" w:name="_Toc31520"/>
      <w:bookmarkStart w:id="2" w:name="_Toc4001"/>
      <w:bookmarkStart w:id="3" w:name="_Toc28777"/>
      <w:r w:rsidRPr="003D4112">
        <w:rPr>
          <w:rFonts w:ascii="黑体" w:eastAsia="黑体" w:hAnsi="黑体" w:cs="黑体"/>
          <w:sz w:val="32"/>
          <w:szCs w:val="32"/>
        </w:rPr>
        <w:t xml:space="preserve">                  </w:t>
      </w:r>
    </w:p>
    <w:p w:rsidR="008B2952" w:rsidRPr="003D4112" w:rsidRDefault="00A62489" w:rsidP="003D4112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3D4112">
        <w:rPr>
          <w:rFonts w:ascii="方正小标宋简体" w:eastAsia="方正小标宋简体" w:hAnsi="方正小标宋简体" w:cs="方正小标宋简体" w:hint="eastAsia"/>
          <w:sz w:val="36"/>
          <w:szCs w:val="36"/>
        </w:rPr>
        <w:t>东方枢纽中心区规划河道控制要素表</w:t>
      </w:r>
      <w:bookmarkEnd w:id="1"/>
      <w:bookmarkEnd w:id="2"/>
      <w:bookmarkEnd w:id="3"/>
    </w:p>
    <w:tbl>
      <w:tblPr>
        <w:tblW w:w="1412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2106"/>
        <w:gridCol w:w="2106"/>
        <w:gridCol w:w="2148"/>
        <w:gridCol w:w="930"/>
        <w:gridCol w:w="888"/>
        <w:gridCol w:w="819"/>
        <w:gridCol w:w="1215"/>
        <w:gridCol w:w="993"/>
        <w:gridCol w:w="992"/>
        <w:gridCol w:w="1354"/>
      </w:tblGrid>
      <w:tr w:rsidR="008B2952">
        <w:trPr>
          <w:trHeight w:val="503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0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河道名称</w:t>
            </w:r>
          </w:p>
        </w:tc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起讫点</w:t>
            </w:r>
          </w:p>
        </w:tc>
        <w:tc>
          <w:tcPr>
            <w:tcW w:w="89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B295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河道</w:t>
            </w:r>
          </w:p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长度（</w:t>
            </w:r>
            <w:r w:rsidRPr="003D4112"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  <w:t>km</w:t>
            </w:r>
            <w:r w:rsidRPr="003D4112"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9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B295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河口</w:t>
            </w:r>
          </w:p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宽度（</w:t>
            </w:r>
            <w:r w:rsidRPr="003D4112"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  <w:t>m</w:t>
            </w:r>
            <w:r w:rsidRPr="003D4112"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2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河底宽度（</w:t>
            </w:r>
            <w:r w:rsidRPr="003D4112"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  <w:t>m</w:t>
            </w:r>
            <w:r w:rsidRPr="003D4112"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河底高程（</w:t>
            </w:r>
            <w:r w:rsidRPr="003D4112"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  <w:t>m</w:t>
            </w:r>
            <w:r w:rsidRPr="003D4112"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9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B295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两侧</w:t>
            </w:r>
          </w:p>
          <w:p w:rsidR="008B295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陆域</w:t>
            </w:r>
          </w:p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宽度（</w:t>
            </w:r>
            <w:r w:rsidRPr="003D4112"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  <w:t>m</w:t>
            </w:r>
            <w:r w:rsidRPr="003D4112"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河湖</w:t>
            </w:r>
          </w:p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面积（</w:t>
            </w:r>
            <w:r w:rsidRPr="003D4112"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  <w:t>m</w:t>
            </w:r>
            <w:r w:rsidRPr="003D4112"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vertAlign w:val="superscript"/>
              </w:rPr>
              <w:t>2</w:t>
            </w:r>
            <w:r w:rsidRPr="003D4112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5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8B2952">
        <w:trPr>
          <w:trHeight w:val="285"/>
        </w:trPr>
        <w:tc>
          <w:tcPr>
            <w:tcW w:w="58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B2952" w:rsidRPr="003D4112" w:rsidRDefault="008B2952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B2952" w:rsidRPr="003D4112" w:rsidRDefault="008B2952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起点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proofErr w:type="gramStart"/>
            <w:r w:rsidRPr="003D4112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迄点</w:t>
            </w:r>
            <w:proofErr w:type="gramEnd"/>
          </w:p>
        </w:tc>
        <w:tc>
          <w:tcPr>
            <w:tcW w:w="89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B2952" w:rsidRPr="003D4112" w:rsidRDefault="008B2952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89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B2952" w:rsidRPr="003D4112" w:rsidRDefault="008B2952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8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B2952" w:rsidRPr="003D4112" w:rsidRDefault="008B2952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21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B2952" w:rsidRPr="003D4112" w:rsidRDefault="008B2952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B2952" w:rsidRPr="003D4112" w:rsidRDefault="008B2952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92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8B2952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354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8B2952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</w:p>
        </w:tc>
      </w:tr>
      <w:tr w:rsidR="008B2952">
        <w:trPr>
          <w:trHeight w:val="399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潘家泓港（六灶港）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川南奉公路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祝桥一号</w:t>
            </w:r>
            <w:proofErr w:type="gramEnd"/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0.23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25</w:t>
            </w: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～</w:t>
            </w: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8</w:t>
            </w: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～</w:t>
            </w: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</w:t>
            </w: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～</w:t>
            </w: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-1.0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10451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局部调整</w:t>
            </w:r>
          </w:p>
        </w:tc>
      </w:tr>
      <w:tr w:rsidR="008B2952">
        <w:trPr>
          <w:trHeight w:val="285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北界河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川南奉公路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纵向联系河（北段）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1.1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33652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局部调整</w:t>
            </w:r>
          </w:p>
        </w:tc>
      </w:tr>
      <w:tr w:rsidR="008B2952">
        <w:trPr>
          <w:trHeight w:val="285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万家沟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川南奉公路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祝桥二号</w:t>
            </w:r>
            <w:proofErr w:type="gramEnd"/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0.21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5847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局部调整</w:t>
            </w:r>
          </w:p>
        </w:tc>
      </w:tr>
      <w:tr w:rsidR="008B2952">
        <w:trPr>
          <w:trHeight w:val="285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北城河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祝桥二号</w:t>
            </w:r>
            <w:proofErr w:type="gramEnd"/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东方港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0.47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9081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规划新增</w:t>
            </w:r>
          </w:p>
        </w:tc>
      </w:tr>
      <w:tr w:rsidR="008B2952">
        <w:trPr>
          <w:trHeight w:val="285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南城河</w:t>
            </w:r>
            <w:proofErr w:type="gramEnd"/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祝桥一号</w:t>
            </w:r>
            <w:proofErr w:type="gramEnd"/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东方港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0.55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10484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规划新增</w:t>
            </w:r>
          </w:p>
        </w:tc>
      </w:tr>
      <w:tr w:rsidR="008B2952">
        <w:trPr>
          <w:trHeight w:val="285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张家路港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川南奉公路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纵向联系河（南段）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1.35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15</w:t>
            </w: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～</w:t>
            </w: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5</w:t>
            </w: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～</w:t>
            </w: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29730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局部调整</w:t>
            </w:r>
          </w:p>
        </w:tc>
      </w:tr>
      <w:tr w:rsidR="008B2952">
        <w:trPr>
          <w:trHeight w:val="285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平川河</w:t>
            </w:r>
            <w:proofErr w:type="gramEnd"/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祝桥一号</w:t>
            </w:r>
            <w:proofErr w:type="gramEnd"/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新开河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0.9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18336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规划新增</w:t>
            </w:r>
          </w:p>
        </w:tc>
      </w:tr>
      <w:tr w:rsidR="008B2952">
        <w:trPr>
          <w:trHeight w:val="285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唐家行港</w:t>
            </w:r>
            <w:proofErr w:type="gramEnd"/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川南奉公路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纵向联系河（南段）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1.21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25</w:t>
            </w: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～</w:t>
            </w: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8</w:t>
            </w: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～</w:t>
            </w: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32785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局部调整</w:t>
            </w:r>
          </w:p>
        </w:tc>
      </w:tr>
      <w:tr w:rsidR="008B2952">
        <w:trPr>
          <w:trHeight w:val="285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薛家泓港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纵向联系河（南段）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机场河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0.49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16999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局部调整</w:t>
            </w:r>
          </w:p>
        </w:tc>
      </w:tr>
      <w:tr w:rsidR="008B2952">
        <w:trPr>
          <w:trHeight w:val="285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跃进河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闻居路</w:t>
            </w:r>
            <w:proofErr w:type="gramEnd"/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北界河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0.06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szCs w:val="21"/>
              </w:rPr>
              <w:t>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1382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维持原规划</w:t>
            </w:r>
          </w:p>
        </w:tc>
      </w:tr>
      <w:tr w:rsidR="008B2952">
        <w:trPr>
          <w:trHeight w:val="285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祝桥二号</w:t>
            </w:r>
            <w:proofErr w:type="gramEnd"/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北界河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潘家泓港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1.75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28</w:t>
            </w: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～</w:t>
            </w: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6</w:t>
            </w: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～</w:t>
            </w: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49561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局部调整</w:t>
            </w:r>
          </w:p>
        </w:tc>
      </w:tr>
      <w:tr w:rsidR="008B2952">
        <w:trPr>
          <w:trHeight w:val="285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祝桥一号</w:t>
            </w:r>
            <w:proofErr w:type="gramEnd"/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潘家泓港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S32</w:t>
            </w: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申嘉湖高速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2.72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28</w:t>
            </w: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～</w:t>
            </w: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9</w:t>
            </w: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～</w:t>
            </w: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73557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局部调整</w:t>
            </w:r>
          </w:p>
        </w:tc>
      </w:tr>
      <w:tr w:rsidR="008B2952">
        <w:trPr>
          <w:trHeight w:val="285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东方港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北界河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北城河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0.88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10</w:t>
            </w: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～</w:t>
            </w: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6</w:t>
            </w: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～</w:t>
            </w: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0.5</w:t>
            </w: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～</w:t>
            </w: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-1.0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21368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规划新增</w:t>
            </w:r>
          </w:p>
        </w:tc>
      </w:tr>
      <w:tr w:rsidR="008B2952">
        <w:trPr>
          <w:trHeight w:val="285"/>
        </w:trPr>
        <w:tc>
          <w:tcPr>
            <w:tcW w:w="0" w:type="auto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8B2952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8B2952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北城河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张家路港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1.6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31909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规划新增</w:t>
            </w:r>
          </w:p>
        </w:tc>
      </w:tr>
      <w:tr w:rsidR="008B2952">
        <w:trPr>
          <w:trHeight w:val="285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纵向联系河（北段）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闻居路</w:t>
            </w:r>
            <w:proofErr w:type="gramEnd"/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美兰路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0.82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28</w:t>
            </w: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～</w:t>
            </w: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8</w:t>
            </w: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～</w:t>
            </w: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0.5</w:t>
            </w: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～</w:t>
            </w: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</w:t>
            </w: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～</w:t>
            </w: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25965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局部调整</w:t>
            </w:r>
          </w:p>
        </w:tc>
      </w:tr>
      <w:tr w:rsidR="008B2952">
        <w:trPr>
          <w:trHeight w:val="285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纵向联系河（南段）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金亭公路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S32</w:t>
            </w: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申嘉湖高速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1.97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28</w:t>
            </w: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～</w:t>
            </w: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9</w:t>
            </w: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～</w:t>
            </w: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61017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局部调整</w:t>
            </w:r>
          </w:p>
        </w:tc>
      </w:tr>
      <w:tr w:rsidR="008B2952">
        <w:trPr>
          <w:trHeight w:val="285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祝桥智慧港</w:t>
            </w:r>
            <w:proofErr w:type="gramEnd"/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张家路港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平川河</w:t>
            </w:r>
            <w:proofErr w:type="gramEnd"/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0.83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20</w:t>
            </w: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～</w:t>
            </w: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6</w:t>
            </w: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～</w:t>
            </w: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27187</w:t>
            </w:r>
          </w:p>
        </w:tc>
        <w:tc>
          <w:tcPr>
            <w:tcW w:w="135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规划新增</w:t>
            </w:r>
          </w:p>
        </w:tc>
      </w:tr>
      <w:tr w:rsidR="008B2952">
        <w:trPr>
          <w:trHeight w:val="285"/>
        </w:trPr>
        <w:tc>
          <w:tcPr>
            <w:tcW w:w="0" w:type="auto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8B295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8B2952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平川河</w:t>
            </w:r>
            <w:proofErr w:type="gramEnd"/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唐家行港</w:t>
            </w:r>
            <w:proofErr w:type="gramEnd"/>
          </w:p>
        </w:tc>
        <w:tc>
          <w:tcPr>
            <w:tcW w:w="0" w:type="auto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8B2952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24</w:t>
            </w: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～</w:t>
            </w: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8</w:t>
            </w: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～</w:t>
            </w: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</w:t>
            </w: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～</w:t>
            </w: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-1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8B2952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54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8B2952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8B2952">
        <w:trPr>
          <w:trHeight w:val="285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17</w:t>
            </w: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祝桥一二号</w:t>
            </w:r>
            <w:proofErr w:type="gramEnd"/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张家路港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申嘉湖高速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0.48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10861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局部调整</w:t>
            </w:r>
          </w:p>
        </w:tc>
      </w:tr>
      <w:tr w:rsidR="008B2952">
        <w:trPr>
          <w:trHeight w:val="285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新开河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张家路港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唐家行港</w:t>
            </w:r>
            <w:proofErr w:type="gramEnd"/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0.88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16528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局部调整</w:t>
            </w:r>
          </w:p>
        </w:tc>
      </w:tr>
      <w:tr w:rsidR="008B2952">
        <w:trPr>
          <w:trHeight w:val="285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水域（</w:t>
            </w: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1</w:t>
            </w: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D</w:t>
            </w: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片区湖泊湿地及高架下水系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/</w:t>
            </w: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0.5</w:t>
            </w: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～</w:t>
            </w: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6</w:t>
            </w: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～</w:t>
            </w: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58010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规划新增</w:t>
            </w:r>
          </w:p>
        </w:tc>
      </w:tr>
      <w:tr w:rsidR="008B2952">
        <w:trPr>
          <w:trHeight w:val="285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水域（</w:t>
            </w: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2</w:t>
            </w: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B</w:t>
            </w: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片区其他景观水系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10000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规划新增</w:t>
            </w:r>
          </w:p>
        </w:tc>
      </w:tr>
      <w:tr w:rsidR="008B2952">
        <w:trPr>
          <w:trHeight w:val="510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水域（</w:t>
            </w: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3</w:t>
            </w: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C2</w:t>
            </w:r>
            <w:r w:rsidRPr="003D4112">
              <w:rPr>
                <w:rStyle w:val="font121"/>
                <w:rFonts w:ascii="仿宋_GB2312" w:eastAsia="仿宋_GB2312" w:hAnsi="仿宋_GB2312" w:cs="仿宋_GB2312" w:hint="default"/>
              </w:rPr>
              <w:t>片区结合东方港、北界河及两岸陆域拓宽控制水系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0.5</w:t>
            </w:r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～</w:t>
            </w: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10000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规划新增</w:t>
            </w:r>
          </w:p>
        </w:tc>
      </w:tr>
      <w:tr w:rsidR="008B2952">
        <w:trPr>
          <w:trHeight w:val="435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水域（</w:t>
            </w: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4</w:t>
            </w: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祝桥一号</w:t>
            </w:r>
            <w:proofErr w:type="gramEnd"/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河、</w:t>
            </w:r>
            <w:proofErr w:type="gramStart"/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祝桥二号河水绿</w:t>
            </w:r>
            <w:proofErr w:type="gramEnd"/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融合拓宽</w:t>
            </w: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8m</w:t>
            </w: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部分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0.5</w:t>
            </w: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～</w:t>
            </w: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20000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规划新增</w:t>
            </w:r>
          </w:p>
        </w:tc>
      </w:tr>
      <w:tr w:rsidR="008B2952">
        <w:trPr>
          <w:trHeight w:val="285"/>
        </w:trPr>
        <w:tc>
          <w:tcPr>
            <w:tcW w:w="0" w:type="auto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584710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B2952" w:rsidRPr="003D4112" w:rsidRDefault="00A624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8B2952" w:rsidRPr="003D4112" w:rsidRDefault="008B2952">
      <w:pPr>
        <w:pStyle w:val="2"/>
        <w:ind w:firstLineChars="0" w:firstLine="0"/>
        <w:rPr>
          <w:rFonts w:ascii="仿宋_GB2312" w:eastAsia="仿宋_GB2312" w:hAnsi="仿宋_GB2312" w:cs="仿宋_GB2312"/>
        </w:rPr>
      </w:pPr>
    </w:p>
    <w:p w:rsidR="008B2952" w:rsidRPr="003D4112" w:rsidRDefault="008B2952">
      <w:pPr>
        <w:rPr>
          <w:rFonts w:ascii="仿宋_GB2312" w:eastAsia="仿宋_GB2312" w:hAnsi="仿宋_GB2312" w:cs="仿宋_GB2312"/>
        </w:rPr>
      </w:pPr>
    </w:p>
    <w:p w:rsidR="008B2952" w:rsidRPr="003D4112" w:rsidRDefault="008B2952">
      <w:pPr>
        <w:rPr>
          <w:rFonts w:ascii="仿宋_GB2312" w:eastAsia="仿宋_GB2312" w:hAnsi="仿宋_GB2312" w:cs="仿宋_GB2312"/>
        </w:rPr>
      </w:pPr>
    </w:p>
    <w:p w:rsidR="008B2952" w:rsidRPr="003D4112" w:rsidRDefault="008B2952">
      <w:pPr>
        <w:rPr>
          <w:rFonts w:ascii="仿宋_GB2312" w:eastAsia="仿宋_GB2312" w:hAnsi="仿宋_GB2312" w:cs="仿宋_GB2312"/>
        </w:rPr>
      </w:pPr>
    </w:p>
    <w:p w:rsidR="008B2952" w:rsidRPr="003D4112" w:rsidRDefault="008B2952">
      <w:pPr>
        <w:rPr>
          <w:rFonts w:ascii="仿宋_GB2312" w:eastAsia="仿宋_GB2312" w:hAnsi="仿宋_GB2312" w:cs="仿宋_GB2312"/>
        </w:rPr>
      </w:pPr>
    </w:p>
    <w:p w:rsidR="008B2952" w:rsidRPr="003D4112" w:rsidRDefault="008B2952">
      <w:pPr>
        <w:rPr>
          <w:rFonts w:ascii="仿宋_GB2312" w:eastAsia="仿宋_GB2312" w:hAnsi="仿宋_GB2312" w:cs="仿宋_GB2312"/>
        </w:rPr>
      </w:pPr>
    </w:p>
    <w:p w:rsidR="008B2952" w:rsidRPr="003D4112" w:rsidRDefault="008B2952">
      <w:pPr>
        <w:rPr>
          <w:rFonts w:ascii="仿宋_GB2312" w:eastAsia="仿宋_GB2312" w:hAnsi="仿宋_GB2312" w:cs="仿宋_GB2312"/>
        </w:rPr>
      </w:pPr>
    </w:p>
    <w:p w:rsidR="008B2952" w:rsidRPr="003D4112" w:rsidRDefault="008B2952">
      <w:pPr>
        <w:rPr>
          <w:rFonts w:ascii="仿宋_GB2312" w:eastAsia="仿宋_GB2312" w:hAnsi="仿宋_GB2312" w:cs="仿宋_GB2312"/>
        </w:rPr>
      </w:pPr>
    </w:p>
    <w:p w:rsidR="008B2952" w:rsidRPr="003D4112" w:rsidRDefault="008B2952">
      <w:pPr>
        <w:rPr>
          <w:rFonts w:ascii="仿宋_GB2312" w:eastAsia="仿宋_GB2312" w:hAnsi="仿宋_GB2312" w:cs="仿宋_GB2312"/>
        </w:rPr>
      </w:pPr>
    </w:p>
    <w:p w:rsidR="008B2952" w:rsidRPr="003D4112" w:rsidRDefault="008B2952">
      <w:pPr>
        <w:rPr>
          <w:rFonts w:ascii="仿宋_GB2312" w:eastAsia="仿宋_GB2312" w:hAnsi="仿宋_GB2312" w:cs="仿宋_GB2312"/>
        </w:rPr>
      </w:pPr>
    </w:p>
    <w:p w:rsidR="008B2952" w:rsidRPr="003D4112" w:rsidRDefault="008B2952">
      <w:pPr>
        <w:rPr>
          <w:rFonts w:ascii="仿宋_GB2312" w:eastAsia="仿宋_GB2312" w:hAnsi="仿宋_GB2312" w:cs="仿宋_GB2312"/>
        </w:rPr>
      </w:pPr>
    </w:p>
    <w:p w:rsidR="008B2952" w:rsidRPr="003D4112" w:rsidRDefault="008B2952">
      <w:pPr>
        <w:rPr>
          <w:rFonts w:ascii="仿宋_GB2312" w:eastAsia="仿宋_GB2312" w:hAnsi="仿宋_GB2312" w:cs="仿宋_GB2312"/>
        </w:rPr>
      </w:pPr>
    </w:p>
    <w:p w:rsidR="008B2952" w:rsidRPr="003D4112" w:rsidRDefault="008B2952">
      <w:pPr>
        <w:rPr>
          <w:rFonts w:ascii="仿宋_GB2312" w:eastAsia="仿宋_GB2312" w:hAnsi="仿宋_GB2312" w:cs="仿宋_GB2312"/>
        </w:rPr>
      </w:pPr>
    </w:p>
    <w:p w:rsidR="008B2952" w:rsidRPr="003D4112" w:rsidRDefault="008B2952">
      <w:pPr>
        <w:rPr>
          <w:rFonts w:ascii="仿宋_GB2312" w:eastAsia="仿宋_GB2312" w:hAnsi="仿宋_GB2312" w:cs="仿宋_GB2312"/>
        </w:rPr>
      </w:pPr>
    </w:p>
    <w:p w:rsidR="008B2952" w:rsidRPr="003D4112" w:rsidRDefault="00A62489">
      <w:pPr>
        <w:rPr>
          <w:rFonts w:ascii="黑体" w:eastAsia="黑体" w:hAnsi="黑体" w:cs="黑体"/>
          <w:sz w:val="32"/>
          <w:szCs w:val="32"/>
        </w:rPr>
      </w:pPr>
      <w:r w:rsidRPr="003D4112">
        <w:rPr>
          <w:rFonts w:ascii="黑体" w:eastAsia="黑体" w:hAnsi="黑体" w:cs="黑体" w:hint="eastAsia"/>
          <w:sz w:val="32"/>
          <w:szCs w:val="32"/>
        </w:rPr>
        <w:t>附件</w:t>
      </w:r>
      <w:r w:rsidRPr="003D4112">
        <w:rPr>
          <w:rFonts w:ascii="黑体" w:eastAsia="黑体" w:hAnsi="黑体" w:cs="黑体" w:hint="eastAsia"/>
          <w:sz w:val="32"/>
          <w:szCs w:val="32"/>
        </w:rPr>
        <w:t>2</w:t>
      </w:r>
    </w:p>
    <w:p w:rsidR="008B2952" w:rsidRPr="003D4112" w:rsidRDefault="00A62489" w:rsidP="003D4112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3D4112">
        <w:rPr>
          <w:rFonts w:ascii="方正小标宋简体" w:eastAsia="方正小标宋简体" w:hAnsi="方正小标宋简体" w:cs="方正小标宋简体" w:hint="eastAsia"/>
          <w:sz w:val="36"/>
          <w:szCs w:val="36"/>
        </w:rPr>
        <w:t>东方枢纽中心区规划节制</w:t>
      </w:r>
      <w:proofErr w:type="gramStart"/>
      <w:r w:rsidRPr="003D4112">
        <w:rPr>
          <w:rFonts w:ascii="方正小标宋简体" w:eastAsia="方正小标宋简体" w:hAnsi="方正小标宋简体" w:cs="方正小标宋简体" w:hint="eastAsia"/>
          <w:sz w:val="36"/>
          <w:szCs w:val="36"/>
        </w:rPr>
        <w:t>闸</w:t>
      </w:r>
      <w:proofErr w:type="gramEnd"/>
      <w:r w:rsidRPr="003D4112">
        <w:rPr>
          <w:rFonts w:ascii="方正小标宋简体" w:eastAsia="方正小标宋简体" w:hAnsi="方正小标宋简体" w:cs="方正小标宋简体" w:hint="eastAsia"/>
          <w:sz w:val="36"/>
          <w:szCs w:val="36"/>
        </w:rPr>
        <w:t>规模表</w:t>
      </w:r>
    </w:p>
    <w:p w:rsidR="008B2952" w:rsidRPr="003D4112" w:rsidRDefault="008B2952">
      <w:pPr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b"/>
        <w:tblW w:w="14319" w:type="dxa"/>
        <w:tblLook w:val="04A0" w:firstRow="1" w:lastRow="0" w:firstColumn="1" w:lastColumn="0" w:noHBand="0" w:noVBand="1"/>
      </w:tblPr>
      <w:tblGrid>
        <w:gridCol w:w="2821"/>
        <w:gridCol w:w="4338"/>
        <w:gridCol w:w="3581"/>
        <w:gridCol w:w="3579"/>
      </w:tblGrid>
      <w:tr w:rsidR="008B2952">
        <w:trPr>
          <w:trHeight w:val="1004"/>
        </w:trPr>
        <w:tc>
          <w:tcPr>
            <w:tcW w:w="2821" w:type="dxa"/>
            <w:vAlign w:val="center"/>
          </w:tcPr>
          <w:p w:rsidR="008B2952" w:rsidRPr="003D4112" w:rsidRDefault="00A6248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水闸名称</w:t>
            </w:r>
          </w:p>
        </w:tc>
        <w:tc>
          <w:tcPr>
            <w:tcW w:w="4338" w:type="dxa"/>
            <w:vAlign w:val="center"/>
          </w:tcPr>
          <w:p w:rsidR="008B2952" w:rsidRPr="003D4112" w:rsidRDefault="00A6248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规模（</w:t>
            </w:r>
            <w:r w:rsidRPr="003D4112"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  <w:t>m</w:t>
            </w:r>
            <w:r w:rsidRPr="003D4112"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581" w:type="dxa"/>
            <w:vAlign w:val="center"/>
          </w:tcPr>
          <w:p w:rsidR="008B2952" w:rsidRPr="003D4112" w:rsidRDefault="00A6248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底槛高程（</w:t>
            </w:r>
            <w:r w:rsidRPr="003D4112"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  <w:t>m</w:t>
            </w:r>
            <w:r w:rsidRPr="003D4112"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579" w:type="dxa"/>
            <w:vAlign w:val="center"/>
          </w:tcPr>
          <w:p w:rsidR="008B2952" w:rsidRPr="003D4112" w:rsidRDefault="00A6248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8B2952">
        <w:trPr>
          <w:trHeight w:val="2138"/>
        </w:trPr>
        <w:tc>
          <w:tcPr>
            <w:tcW w:w="2821" w:type="dxa"/>
            <w:vAlign w:val="center"/>
          </w:tcPr>
          <w:p w:rsidR="008B2952" w:rsidRPr="003D4112" w:rsidRDefault="00A6248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szCs w:val="21"/>
              </w:rPr>
              <w:t>薛家泓港西节制闸</w:t>
            </w:r>
          </w:p>
        </w:tc>
        <w:tc>
          <w:tcPr>
            <w:tcW w:w="4338" w:type="dxa"/>
            <w:vAlign w:val="center"/>
          </w:tcPr>
          <w:p w:rsidR="008B2952" w:rsidRPr="003D4112" w:rsidRDefault="00A6248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szCs w:val="21"/>
              </w:rPr>
              <w:t>10</w:t>
            </w:r>
          </w:p>
        </w:tc>
        <w:tc>
          <w:tcPr>
            <w:tcW w:w="3581" w:type="dxa"/>
            <w:vAlign w:val="center"/>
          </w:tcPr>
          <w:p w:rsidR="008B2952" w:rsidRPr="003D4112" w:rsidRDefault="00A6248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3D4112">
              <w:rPr>
                <w:rFonts w:ascii="仿宋_GB2312" w:eastAsia="仿宋_GB2312" w:hAnsi="仿宋_GB2312" w:cs="仿宋_GB2312"/>
                <w:szCs w:val="21"/>
              </w:rPr>
              <w:t>0.0</w:t>
            </w:r>
          </w:p>
        </w:tc>
        <w:tc>
          <w:tcPr>
            <w:tcW w:w="3579" w:type="dxa"/>
            <w:vAlign w:val="center"/>
          </w:tcPr>
          <w:p w:rsidR="008B2952" w:rsidRPr="003D4112" w:rsidRDefault="00A6248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3D4112">
              <w:rPr>
                <w:rFonts w:ascii="仿宋_GB2312" w:eastAsia="仿宋_GB2312" w:hAnsi="仿宋_GB2312" w:cs="仿宋_GB2312" w:hint="eastAsia"/>
                <w:szCs w:val="21"/>
              </w:rPr>
              <w:t>补偿取消的六灶港节制闸</w:t>
            </w:r>
          </w:p>
        </w:tc>
      </w:tr>
    </w:tbl>
    <w:p w:rsidR="008B2952" w:rsidRPr="003D4112" w:rsidRDefault="008B2952">
      <w:pPr>
        <w:spacing w:line="360" w:lineRule="auto"/>
        <w:ind w:firstLine="480"/>
        <w:jc w:val="center"/>
        <w:rPr>
          <w:rFonts w:ascii="仿宋_GB2312" w:eastAsia="仿宋_GB2312" w:hAnsi="仿宋_GB2312" w:cs="仿宋_GB2312"/>
        </w:rPr>
      </w:pPr>
    </w:p>
    <w:p w:rsidR="008B2952" w:rsidRPr="003D4112" w:rsidRDefault="008B2952">
      <w:pPr>
        <w:spacing w:line="360" w:lineRule="auto"/>
        <w:ind w:firstLine="562"/>
        <w:jc w:val="center"/>
        <w:rPr>
          <w:rFonts w:ascii="仿宋_GB2312" w:eastAsia="仿宋_GB2312" w:hAnsi="仿宋_GB2312" w:cs="仿宋_GB2312"/>
          <w:b/>
          <w:sz w:val="28"/>
          <w:szCs w:val="28"/>
        </w:rPr>
      </w:pPr>
    </w:p>
    <w:sectPr w:rsidR="008B2952" w:rsidRPr="003D4112">
      <w:footerReference w:type="even" r:id="rId7"/>
      <w:footerReference w:type="default" r:id="rId8"/>
      <w:footerReference w:type="firs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489" w:rsidRDefault="00A62489">
      <w:r>
        <w:separator/>
      </w:r>
    </w:p>
  </w:endnote>
  <w:endnote w:type="continuationSeparator" w:id="0">
    <w:p w:rsidR="00A62489" w:rsidRDefault="00A62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ource Han Sans CN">
    <w:altName w:val="仿宋"/>
    <w:charset w:val="86"/>
    <w:family w:val="swiss"/>
    <w:pitch w:val="default"/>
    <w:sig w:usb0="00000000" w:usb1="0000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112" w:rsidRDefault="003D4112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112" w:rsidRDefault="003D4112">
    <w:pPr>
      <w:pStyle w:val="a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112" w:rsidRDefault="003D4112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489" w:rsidRDefault="00A62489">
      <w:r>
        <w:separator/>
      </w:r>
    </w:p>
  </w:footnote>
  <w:footnote w:type="continuationSeparator" w:id="0">
    <w:p w:rsidR="00A62489" w:rsidRDefault="00A62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D0E"/>
    <w:rsid w:val="BDAB4B08"/>
    <w:rsid w:val="D79DF7B1"/>
    <w:rsid w:val="F5FFF6D6"/>
    <w:rsid w:val="FEFFFEF3"/>
    <w:rsid w:val="FF7F0488"/>
    <w:rsid w:val="FFFBDED5"/>
    <w:rsid w:val="FFFF47AB"/>
    <w:rsid w:val="00003642"/>
    <w:rsid w:val="000143A3"/>
    <w:rsid w:val="00030985"/>
    <w:rsid w:val="00031317"/>
    <w:rsid w:val="00085B38"/>
    <w:rsid w:val="000972FA"/>
    <w:rsid w:val="000B6602"/>
    <w:rsid w:val="000E3B51"/>
    <w:rsid w:val="00126C49"/>
    <w:rsid w:val="00143155"/>
    <w:rsid w:val="00165B59"/>
    <w:rsid w:val="001F17CE"/>
    <w:rsid w:val="002110A3"/>
    <w:rsid w:val="002163C7"/>
    <w:rsid w:val="00226511"/>
    <w:rsid w:val="00284FA3"/>
    <w:rsid w:val="002A488F"/>
    <w:rsid w:val="002B4448"/>
    <w:rsid w:val="003074B0"/>
    <w:rsid w:val="00316790"/>
    <w:rsid w:val="0032340F"/>
    <w:rsid w:val="003340CE"/>
    <w:rsid w:val="003D4112"/>
    <w:rsid w:val="004248E2"/>
    <w:rsid w:val="00450B23"/>
    <w:rsid w:val="004D14BA"/>
    <w:rsid w:val="004E6437"/>
    <w:rsid w:val="00580027"/>
    <w:rsid w:val="005848BE"/>
    <w:rsid w:val="00586095"/>
    <w:rsid w:val="005B1C98"/>
    <w:rsid w:val="005C143E"/>
    <w:rsid w:val="00605347"/>
    <w:rsid w:val="00615EE3"/>
    <w:rsid w:val="00665331"/>
    <w:rsid w:val="006D2E8C"/>
    <w:rsid w:val="00725283"/>
    <w:rsid w:val="007862D6"/>
    <w:rsid w:val="007924DA"/>
    <w:rsid w:val="00796E73"/>
    <w:rsid w:val="00860058"/>
    <w:rsid w:val="00864986"/>
    <w:rsid w:val="008868C7"/>
    <w:rsid w:val="008B1F08"/>
    <w:rsid w:val="008B2952"/>
    <w:rsid w:val="008C34DB"/>
    <w:rsid w:val="008E6970"/>
    <w:rsid w:val="00902A07"/>
    <w:rsid w:val="00961C3C"/>
    <w:rsid w:val="009874F4"/>
    <w:rsid w:val="00994E3D"/>
    <w:rsid w:val="009A462C"/>
    <w:rsid w:val="009B6EED"/>
    <w:rsid w:val="009D0462"/>
    <w:rsid w:val="009D7B98"/>
    <w:rsid w:val="009E04DD"/>
    <w:rsid w:val="009E26A4"/>
    <w:rsid w:val="00A62489"/>
    <w:rsid w:val="00A661BD"/>
    <w:rsid w:val="00A80E29"/>
    <w:rsid w:val="00AC0E90"/>
    <w:rsid w:val="00B134D2"/>
    <w:rsid w:val="00B33837"/>
    <w:rsid w:val="00B66C96"/>
    <w:rsid w:val="00B67086"/>
    <w:rsid w:val="00BF33AB"/>
    <w:rsid w:val="00BF63BC"/>
    <w:rsid w:val="00C43EDC"/>
    <w:rsid w:val="00C80497"/>
    <w:rsid w:val="00CA36C4"/>
    <w:rsid w:val="00D2352B"/>
    <w:rsid w:val="00D25E47"/>
    <w:rsid w:val="00D5688F"/>
    <w:rsid w:val="00D63C5C"/>
    <w:rsid w:val="00D73D0E"/>
    <w:rsid w:val="00D83662"/>
    <w:rsid w:val="00D939A4"/>
    <w:rsid w:val="00D97BE9"/>
    <w:rsid w:val="00DB0427"/>
    <w:rsid w:val="00DD49B6"/>
    <w:rsid w:val="00E15B14"/>
    <w:rsid w:val="00E908BE"/>
    <w:rsid w:val="00E95666"/>
    <w:rsid w:val="00E964B6"/>
    <w:rsid w:val="00F0131C"/>
    <w:rsid w:val="00F01935"/>
    <w:rsid w:val="00F52219"/>
    <w:rsid w:val="00F96227"/>
    <w:rsid w:val="00FF1B3A"/>
    <w:rsid w:val="0CF462EF"/>
    <w:rsid w:val="0F1651C7"/>
    <w:rsid w:val="13E72709"/>
    <w:rsid w:val="14171240"/>
    <w:rsid w:val="1FC5660E"/>
    <w:rsid w:val="1FFBF3EF"/>
    <w:rsid w:val="219914E7"/>
    <w:rsid w:val="23E506BB"/>
    <w:rsid w:val="24BC54EC"/>
    <w:rsid w:val="24C617E3"/>
    <w:rsid w:val="290C07F0"/>
    <w:rsid w:val="2A8A2314"/>
    <w:rsid w:val="2B5D3585"/>
    <w:rsid w:val="32747406"/>
    <w:rsid w:val="33F702EF"/>
    <w:rsid w:val="340846A1"/>
    <w:rsid w:val="34A653F2"/>
    <w:rsid w:val="3A8F302F"/>
    <w:rsid w:val="3C8F7316"/>
    <w:rsid w:val="42BF022A"/>
    <w:rsid w:val="4841164D"/>
    <w:rsid w:val="50827466"/>
    <w:rsid w:val="51984A67"/>
    <w:rsid w:val="609E4634"/>
    <w:rsid w:val="67C044C4"/>
    <w:rsid w:val="6A3273AF"/>
    <w:rsid w:val="6BEB3DE1"/>
    <w:rsid w:val="6D855A48"/>
    <w:rsid w:val="6DAD4B90"/>
    <w:rsid w:val="75AB3C9B"/>
    <w:rsid w:val="75FF04FD"/>
    <w:rsid w:val="7DD540AC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777117F-1C4B-4619-AEF1-4E5FD1C2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1"/>
    <w:uiPriority w:val="9"/>
    <w:qFormat/>
    <w:pPr>
      <w:keepNext/>
      <w:keepLines/>
      <w:spacing w:before="340" w:after="330" w:line="578" w:lineRule="auto"/>
      <w:ind w:firstLineChars="200" w:firstLine="200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1"/>
    <w:uiPriority w:val="9"/>
    <w:unhideWhenUsed/>
    <w:qFormat/>
    <w:pPr>
      <w:keepNext/>
      <w:keepLines/>
      <w:spacing w:before="260" w:after="260" w:line="416" w:lineRule="auto"/>
      <w:ind w:firstLineChars="200" w:firstLine="200"/>
      <w:outlineLvl w:val="1"/>
    </w:pPr>
    <w:rPr>
      <w:rFonts w:asciiTheme="majorHAnsi" w:eastAsiaTheme="majorEastAsia" w:hAnsiTheme="majorHAnsi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Char1"/>
    <w:uiPriority w:val="9"/>
    <w:unhideWhenUsed/>
    <w:qFormat/>
    <w:pPr>
      <w:keepNext/>
      <w:keepLines/>
      <w:spacing w:before="260" w:after="260" w:line="416" w:lineRule="auto"/>
      <w:ind w:firstLineChars="200" w:firstLine="200"/>
      <w:outlineLvl w:val="2"/>
    </w:pPr>
    <w:rPr>
      <w:b/>
      <w:bCs/>
      <w:sz w:val="24"/>
      <w:szCs w:val="32"/>
    </w:rPr>
  </w:style>
  <w:style w:type="paragraph" w:styleId="4">
    <w:name w:val="heading 4"/>
    <w:basedOn w:val="a"/>
    <w:next w:val="a"/>
    <w:link w:val="4Char1"/>
    <w:uiPriority w:val="9"/>
    <w:semiHidden/>
    <w:unhideWhenUsed/>
    <w:qFormat/>
    <w:pPr>
      <w:keepNext/>
      <w:keepLines/>
      <w:spacing w:before="280" w:after="290" w:line="376" w:lineRule="auto"/>
      <w:ind w:firstLineChars="200" w:firstLine="200"/>
      <w:outlineLvl w:val="3"/>
    </w:pPr>
    <w:rPr>
      <w:rFonts w:asciiTheme="majorHAnsi" w:eastAsiaTheme="majorEastAsia" w:hAnsiTheme="majorHAnsi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1"/>
    <w:uiPriority w:val="99"/>
    <w:semiHidden/>
    <w:unhideWhenUsed/>
    <w:qFormat/>
    <w:pPr>
      <w:spacing w:line="360" w:lineRule="auto"/>
      <w:ind w:firstLineChars="200" w:firstLine="200"/>
    </w:pPr>
    <w:rPr>
      <w:rFonts w:ascii="宋体"/>
      <w:sz w:val="18"/>
      <w:szCs w:val="18"/>
    </w:rPr>
  </w:style>
  <w:style w:type="paragraph" w:styleId="a4">
    <w:name w:val="Body Text"/>
    <w:basedOn w:val="a"/>
    <w:link w:val="Char10"/>
    <w:uiPriority w:val="99"/>
    <w:semiHidden/>
    <w:unhideWhenUsed/>
    <w:qFormat/>
    <w:pPr>
      <w:spacing w:after="120" w:line="360" w:lineRule="auto"/>
      <w:ind w:firstLineChars="200" w:firstLine="200"/>
    </w:pPr>
    <w:rPr>
      <w:sz w:val="24"/>
      <w:szCs w:val="21"/>
    </w:rPr>
  </w:style>
  <w:style w:type="paragraph" w:styleId="a5">
    <w:name w:val="Body Text Indent"/>
    <w:basedOn w:val="a"/>
    <w:link w:val="Char11"/>
    <w:uiPriority w:val="99"/>
    <w:semiHidden/>
    <w:unhideWhenUsed/>
    <w:qFormat/>
    <w:pPr>
      <w:spacing w:after="120" w:line="360" w:lineRule="auto"/>
      <w:ind w:leftChars="200" w:left="420" w:firstLineChars="200" w:firstLine="200"/>
    </w:pPr>
    <w:rPr>
      <w:sz w:val="24"/>
      <w:szCs w:val="21"/>
    </w:rPr>
  </w:style>
  <w:style w:type="paragraph" w:styleId="30">
    <w:name w:val="toc 3"/>
    <w:basedOn w:val="a"/>
    <w:next w:val="a"/>
    <w:uiPriority w:val="39"/>
    <w:unhideWhenUsed/>
    <w:qFormat/>
    <w:pPr>
      <w:spacing w:line="360" w:lineRule="auto"/>
      <w:ind w:leftChars="400" w:left="840" w:firstLineChars="200" w:firstLine="200"/>
    </w:pPr>
    <w:rPr>
      <w:sz w:val="24"/>
      <w:szCs w:val="21"/>
    </w:rPr>
  </w:style>
  <w:style w:type="paragraph" w:styleId="a6">
    <w:name w:val="Balloon Text"/>
    <w:basedOn w:val="a"/>
    <w:link w:val="Char12"/>
    <w:uiPriority w:val="99"/>
    <w:semiHidden/>
    <w:unhideWhenUsed/>
    <w:qFormat/>
    <w:pPr>
      <w:ind w:firstLineChars="200" w:firstLine="200"/>
    </w:pPr>
    <w:rPr>
      <w:sz w:val="18"/>
      <w:szCs w:val="18"/>
    </w:rPr>
  </w:style>
  <w:style w:type="paragraph" w:styleId="a7">
    <w:name w:val="footer"/>
    <w:basedOn w:val="a"/>
    <w:link w:val="Char13"/>
    <w:uiPriority w:val="99"/>
    <w:unhideWhenUsed/>
    <w:qFormat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sz w:val="18"/>
      <w:szCs w:val="18"/>
    </w:rPr>
  </w:style>
  <w:style w:type="paragraph" w:styleId="a8">
    <w:name w:val="header"/>
    <w:basedOn w:val="a"/>
    <w:link w:val="Char14"/>
    <w:uiPriority w:val="99"/>
    <w:unhideWhenUsed/>
    <w:qFormat/>
    <w:pPr>
      <w:tabs>
        <w:tab w:val="center" w:pos="4153"/>
        <w:tab w:val="right" w:pos="8306"/>
      </w:tabs>
      <w:snapToGrid w:val="0"/>
      <w:ind w:firstLineChars="200" w:firstLine="36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tabs>
        <w:tab w:val="right" w:leader="dot" w:pos="8296"/>
      </w:tabs>
      <w:spacing w:line="360" w:lineRule="auto"/>
      <w:ind w:firstLineChars="200" w:firstLine="640"/>
      <w:jc w:val="center"/>
    </w:pPr>
    <w:rPr>
      <w:sz w:val="32"/>
      <w:szCs w:val="32"/>
    </w:rPr>
  </w:style>
  <w:style w:type="paragraph" w:styleId="20">
    <w:name w:val="toc 2"/>
    <w:basedOn w:val="a"/>
    <w:next w:val="a"/>
    <w:uiPriority w:val="39"/>
    <w:unhideWhenUsed/>
    <w:qFormat/>
    <w:pPr>
      <w:spacing w:line="360" w:lineRule="auto"/>
      <w:ind w:leftChars="200" w:left="420" w:firstLineChars="200" w:firstLine="200"/>
    </w:pPr>
    <w:rPr>
      <w:sz w:val="24"/>
      <w:szCs w:val="21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Body Text First Indent"/>
    <w:basedOn w:val="a4"/>
    <w:link w:val="Char15"/>
    <w:qFormat/>
    <w:pPr>
      <w:ind w:firstLineChars="100" w:firstLine="420"/>
    </w:pPr>
    <w:rPr>
      <w:rFonts w:ascii="Times New Roman" w:hAnsi="Times New Roman" w:cs="Times New Roman"/>
      <w:szCs w:val="24"/>
    </w:rPr>
  </w:style>
  <w:style w:type="paragraph" w:styleId="21">
    <w:name w:val="Body Text First Indent 2"/>
    <w:basedOn w:val="a5"/>
    <w:link w:val="2Char10"/>
    <w:uiPriority w:val="99"/>
    <w:semiHidden/>
    <w:unhideWhenUsed/>
    <w:qFormat/>
    <w:pPr>
      <w:ind w:firstLine="420"/>
    </w:pPr>
  </w:style>
  <w:style w:type="table" w:styleId="ab">
    <w:name w:val="Table Grid"/>
    <w:basedOn w:val="a1"/>
    <w:uiPriority w:val="39"/>
    <w:qFormat/>
    <w:rPr>
      <w:szCs w:val="21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e">
    <w:name w:val="List Paragraph"/>
    <w:basedOn w:val="a"/>
    <w:link w:val="Char16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uiPriority w:val="9"/>
    <w:qFormat/>
    <w:rPr>
      <w:rFonts w:eastAsia="黑体"/>
      <w:bCs/>
      <w:kern w:val="44"/>
      <w:sz w:val="32"/>
      <w:szCs w:val="44"/>
    </w:rPr>
  </w:style>
  <w:style w:type="character" w:customStyle="1" w:styleId="2Char">
    <w:name w:val="标题 2 Char"/>
    <w:basedOn w:val="a0"/>
    <w:uiPriority w:val="9"/>
    <w:qFormat/>
    <w:rPr>
      <w:rFonts w:asciiTheme="majorHAnsi" w:eastAsiaTheme="majorEastAsia" w:hAnsiTheme="majorHAnsi" w:cstheme="majorBidi"/>
      <w:b/>
      <w:bCs/>
      <w:sz w:val="30"/>
      <w:szCs w:val="32"/>
    </w:rPr>
  </w:style>
  <w:style w:type="character" w:customStyle="1" w:styleId="3Char">
    <w:name w:val="标题 3 Char"/>
    <w:basedOn w:val="a0"/>
    <w:uiPriority w:val="9"/>
    <w:qFormat/>
    <w:rPr>
      <w:b/>
      <w:bCs/>
      <w:sz w:val="24"/>
      <w:szCs w:val="32"/>
    </w:rPr>
  </w:style>
  <w:style w:type="character" w:customStyle="1" w:styleId="4Char">
    <w:name w:val="标题 4 Char"/>
    <w:basedOn w:val="a0"/>
    <w:uiPriority w:val="9"/>
    <w:semiHidden/>
    <w:qFormat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Char">
    <w:name w:val="文档结构图 Char"/>
    <w:basedOn w:val="a0"/>
    <w:uiPriority w:val="99"/>
    <w:semiHidden/>
    <w:qFormat/>
    <w:rPr>
      <w:rFonts w:ascii="宋体"/>
      <w:sz w:val="18"/>
      <w:szCs w:val="18"/>
    </w:rPr>
  </w:style>
  <w:style w:type="character" w:customStyle="1" w:styleId="Char0">
    <w:name w:val="页眉 Char"/>
    <w:basedOn w:val="a0"/>
    <w:uiPriority w:val="99"/>
    <w:qFormat/>
    <w:rPr>
      <w:sz w:val="18"/>
      <w:szCs w:val="18"/>
    </w:rPr>
  </w:style>
  <w:style w:type="character" w:customStyle="1" w:styleId="Char2">
    <w:name w:val="页脚 Char"/>
    <w:basedOn w:val="a0"/>
    <w:uiPriority w:val="99"/>
    <w:qFormat/>
    <w:rPr>
      <w:sz w:val="18"/>
      <w:szCs w:val="18"/>
    </w:rPr>
  </w:style>
  <w:style w:type="character" w:customStyle="1" w:styleId="Char3">
    <w:name w:val="列出段落 Char"/>
    <w:basedOn w:val="a0"/>
    <w:uiPriority w:val="34"/>
    <w:qFormat/>
  </w:style>
  <w:style w:type="character" w:customStyle="1" w:styleId="Char4">
    <w:name w:val="正文文本 Char"/>
    <w:basedOn w:val="a0"/>
    <w:uiPriority w:val="99"/>
    <w:semiHidden/>
    <w:qFormat/>
    <w:rPr>
      <w:sz w:val="24"/>
      <w:szCs w:val="21"/>
    </w:rPr>
  </w:style>
  <w:style w:type="character" w:customStyle="1" w:styleId="Char5">
    <w:name w:val="正文首行缩进 Char"/>
    <w:basedOn w:val="Char4"/>
    <w:qFormat/>
    <w:rPr>
      <w:rFonts w:ascii="Times New Roman" w:hAnsi="Times New Roman" w:cs="Times New Roman"/>
      <w:sz w:val="24"/>
      <w:szCs w:val="24"/>
    </w:rPr>
  </w:style>
  <w:style w:type="paragraph" w:customStyle="1" w:styleId="Char6">
    <w:name w:val="Char"/>
    <w:basedOn w:val="a"/>
    <w:qFormat/>
    <w:pPr>
      <w:tabs>
        <w:tab w:val="left" w:pos="794"/>
        <w:tab w:val="left" w:pos="1191"/>
        <w:tab w:val="left" w:pos="1588"/>
        <w:tab w:val="left" w:pos="1985"/>
      </w:tabs>
      <w:autoSpaceDE w:val="0"/>
      <w:autoSpaceDN w:val="0"/>
      <w:adjustRightInd w:val="0"/>
      <w:spacing w:before="136"/>
    </w:pPr>
    <w:rPr>
      <w:rFonts w:ascii="Tahoma" w:hAnsi="Tahoma" w:cs="Times New Roman"/>
      <w:kern w:val="0"/>
      <w:sz w:val="24"/>
      <w:szCs w:val="20"/>
      <w:lang w:val="en-GB"/>
    </w:rPr>
  </w:style>
  <w:style w:type="paragraph" w:customStyle="1" w:styleId="af">
    <w:name w:val="文本格式"/>
    <w:basedOn w:val="a"/>
    <w:qFormat/>
    <w:pPr>
      <w:tabs>
        <w:tab w:val="left" w:pos="1128"/>
      </w:tabs>
      <w:spacing w:line="360" w:lineRule="auto"/>
      <w:ind w:firstLine="476"/>
    </w:pPr>
    <w:rPr>
      <w:rFonts w:ascii="Times New Roman" w:hAnsi="宋体" w:cs="Times New Roman"/>
      <w:kern w:val="0"/>
      <w:sz w:val="24"/>
      <w:szCs w:val="24"/>
    </w:rPr>
  </w:style>
  <w:style w:type="paragraph" w:customStyle="1" w:styleId="Char17">
    <w:name w:val="Char1"/>
    <w:basedOn w:val="a"/>
    <w:semiHidden/>
    <w:qFormat/>
    <w:rPr>
      <w:rFonts w:ascii="Times New Roman" w:hAnsi="Times New Roman" w:cs="Times New Roman"/>
      <w:sz w:val="24"/>
      <w:szCs w:val="24"/>
    </w:rPr>
  </w:style>
  <w:style w:type="paragraph" w:customStyle="1" w:styleId="11">
    <w:name w:val="样式1"/>
    <w:basedOn w:val="a8"/>
    <w:qFormat/>
  </w:style>
  <w:style w:type="character" w:customStyle="1" w:styleId="1Char0">
    <w:name w:val="样式1 Char"/>
    <w:basedOn w:val="Char0"/>
    <w:qFormat/>
    <w:rPr>
      <w:sz w:val="18"/>
      <w:szCs w:val="18"/>
    </w:rPr>
  </w:style>
  <w:style w:type="paragraph" w:customStyle="1" w:styleId="22">
    <w:name w:val="样式2"/>
    <w:qFormat/>
    <w:rPr>
      <w:rFonts w:asciiTheme="minorHAnsi" w:eastAsia="仿宋_GB2312" w:hAnsiTheme="minorHAnsi" w:cstheme="minorBidi"/>
      <w:kern w:val="2"/>
      <w:sz w:val="18"/>
      <w:szCs w:val="18"/>
    </w:rPr>
  </w:style>
  <w:style w:type="character" w:customStyle="1" w:styleId="2Char0">
    <w:name w:val="样式2 Char"/>
    <w:basedOn w:val="a0"/>
    <w:qFormat/>
    <w:rPr>
      <w:rFonts w:eastAsia="仿宋_GB2312"/>
      <w:sz w:val="18"/>
      <w:szCs w:val="18"/>
    </w:rPr>
  </w:style>
  <w:style w:type="paragraph" w:customStyle="1" w:styleId="TimesNewRoman15">
    <w:name w:val="样式 Times New Roman 加粗 居中 行距: 1.5 倍行距"/>
    <w:basedOn w:val="a"/>
    <w:qFormat/>
    <w:pPr>
      <w:widowControl/>
      <w:jc w:val="center"/>
    </w:pPr>
    <w:rPr>
      <w:rFonts w:ascii="Times New Roman" w:hAnsi="Times New Roman" w:cs="宋体"/>
      <w:b/>
      <w:bCs/>
      <w:kern w:val="0"/>
      <w:sz w:val="24"/>
      <w:szCs w:val="20"/>
    </w:rPr>
  </w:style>
  <w:style w:type="paragraph" w:customStyle="1" w:styleId="TimesNewRoman1512">
    <w:name w:val="样式 样式 Times New Roman 行距: 1.5 倍行距1 + 首行缩进:  2 字符"/>
    <w:basedOn w:val="a"/>
    <w:qFormat/>
    <w:pPr>
      <w:widowControl/>
      <w:spacing w:line="360" w:lineRule="auto"/>
      <w:ind w:firstLineChars="200" w:firstLine="200"/>
    </w:pPr>
    <w:rPr>
      <w:rFonts w:ascii="Times New Roman" w:hAnsi="Times New Roman" w:cs="宋体"/>
      <w:kern w:val="0"/>
      <w:sz w:val="24"/>
      <w:szCs w:val="20"/>
    </w:rPr>
  </w:style>
  <w:style w:type="character" w:customStyle="1" w:styleId="TimesNewRoman1512Char">
    <w:name w:val="样式 样式 Times New Roman 行距: 1.5 倍行距1 + 首行缩进:  2 字符 Char"/>
    <w:basedOn w:val="a0"/>
    <w:qFormat/>
    <w:rPr>
      <w:rFonts w:ascii="Times New Roman" w:hAnsi="Times New Roman" w:cs="宋体"/>
      <w:kern w:val="0"/>
      <w:sz w:val="24"/>
      <w:szCs w:val="20"/>
    </w:rPr>
  </w:style>
  <w:style w:type="paragraph" w:customStyle="1" w:styleId="TimesNewRoman151">
    <w:name w:val="样式 Times New Roman 行距: 1.5 倍行距1"/>
    <w:basedOn w:val="a"/>
    <w:qFormat/>
    <w:pPr>
      <w:widowControl/>
      <w:spacing w:line="360" w:lineRule="auto"/>
      <w:ind w:firstLineChars="200" w:firstLine="200"/>
    </w:pPr>
    <w:rPr>
      <w:rFonts w:ascii="Times New Roman" w:hAnsi="Times New Roman" w:cs="宋体"/>
      <w:kern w:val="0"/>
      <w:sz w:val="24"/>
      <w:szCs w:val="20"/>
    </w:rPr>
  </w:style>
  <w:style w:type="character" w:customStyle="1" w:styleId="TimesNewRoman151Char">
    <w:name w:val="样式 Times New Roman 行距: 1.5 倍行距1 Char"/>
    <w:basedOn w:val="a0"/>
    <w:qFormat/>
    <w:rPr>
      <w:rFonts w:ascii="Times New Roman" w:hAnsi="Times New Roman" w:cs="宋体"/>
      <w:kern w:val="0"/>
      <w:sz w:val="24"/>
      <w:szCs w:val="20"/>
    </w:rPr>
  </w:style>
  <w:style w:type="paragraph" w:customStyle="1" w:styleId="23">
    <w:name w:val="样式 样式 四号 + 首行缩进:  2 字符"/>
    <w:basedOn w:val="a"/>
    <w:qFormat/>
    <w:pPr>
      <w:spacing w:line="360" w:lineRule="auto"/>
      <w:ind w:firstLineChars="200" w:firstLine="560"/>
    </w:pPr>
    <w:rPr>
      <w:rFonts w:ascii="Times New Roman" w:hAnsi="Times New Roman" w:cs="宋体"/>
      <w:sz w:val="24"/>
      <w:szCs w:val="20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1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1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1"/>
    </w:rPr>
  </w:style>
  <w:style w:type="paragraph" w:customStyle="1" w:styleId="font11">
    <w:name w:val="font1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1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1"/>
    </w:rPr>
  </w:style>
  <w:style w:type="paragraph" w:customStyle="1" w:styleId="xl67">
    <w:name w:val="xl67"/>
    <w:basedOn w:val="a"/>
    <w:qFormat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4"/>
      <w:szCs w:val="28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4"/>
      <w:szCs w:val="28"/>
    </w:rPr>
  </w:style>
  <w:style w:type="paragraph" w:customStyle="1" w:styleId="xl74">
    <w:name w:val="xl74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4"/>
      <w:szCs w:val="28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4"/>
      <w:szCs w:val="28"/>
    </w:rPr>
  </w:style>
  <w:style w:type="paragraph" w:customStyle="1" w:styleId="xl78">
    <w:name w:val="xl78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9">
    <w:name w:val="xl79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8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1">
    <w:name w:val="xl81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4"/>
      <w:szCs w:val="28"/>
    </w:rPr>
  </w:style>
  <w:style w:type="paragraph" w:customStyle="1" w:styleId="xl83">
    <w:name w:val="xl83"/>
    <w:basedOn w:val="a"/>
    <w:qFormat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4"/>
      <w:szCs w:val="28"/>
    </w:rPr>
  </w:style>
  <w:style w:type="paragraph" w:customStyle="1" w:styleId="xl84">
    <w:name w:val="xl84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4"/>
      <w:szCs w:val="28"/>
    </w:rPr>
  </w:style>
  <w:style w:type="paragraph" w:customStyle="1" w:styleId="xl85">
    <w:name w:val="xl85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4"/>
      <w:szCs w:val="28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5">
    <w:name w:val="xl9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6">
    <w:name w:val="xl9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C1">
    <w:name w:val="TOC 标题1"/>
    <w:basedOn w:val="1"/>
    <w:uiPriority w:val="39"/>
    <w:semiHidden/>
    <w:unhideWhenUsed/>
    <w:qFormat/>
    <w:pPr>
      <w:widowControl/>
      <w:spacing w:before="480" w:after="0" w:line="276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b/>
      <w:color w:val="2E74B5" w:themeColor="accent1" w:themeShade="BF"/>
      <w:kern w:val="0"/>
      <w:sz w:val="28"/>
      <w:szCs w:val="28"/>
    </w:rPr>
  </w:style>
  <w:style w:type="character" w:customStyle="1" w:styleId="Char7">
    <w:name w:val="批注框文本 Char"/>
    <w:basedOn w:val="a0"/>
    <w:uiPriority w:val="99"/>
    <w:semiHidden/>
    <w:qFormat/>
    <w:rPr>
      <w:sz w:val="18"/>
      <w:szCs w:val="18"/>
    </w:rPr>
  </w:style>
  <w:style w:type="paragraph" w:customStyle="1" w:styleId="af0">
    <w:name w:val="一般正文"/>
    <w:basedOn w:val="a"/>
    <w:qFormat/>
    <w:pPr>
      <w:spacing w:line="360" w:lineRule="auto"/>
      <w:ind w:firstLineChars="200" w:firstLine="48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8">
    <w:name w:val="一般正文 Char"/>
    <w:qFormat/>
    <w:rPr>
      <w:rFonts w:ascii="Times New Roman" w:eastAsia="宋体" w:hAnsi="Times New Roman" w:cs="Times New Roman"/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xl63">
    <w:name w:val="xl6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4">
    <w:name w:val="xl6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af1">
    <w:name w:val="加粗"/>
    <w:basedOn w:val="a"/>
    <w:qFormat/>
    <w:pPr>
      <w:widowControl/>
      <w:spacing w:after="120" w:line="276" w:lineRule="auto"/>
      <w:ind w:firstLineChars="200" w:firstLine="562"/>
    </w:pPr>
    <w:rPr>
      <w:rFonts w:ascii="Times New Roman" w:eastAsia="华文仿宋" w:hAnsi="Times New Roman" w:cs="宋体"/>
      <w:b/>
      <w:bCs/>
      <w:kern w:val="0"/>
      <w:sz w:val="28"/>
      <w:szCs w:val="20"/>
    </w:rPr>
  </w:style>
  <w:style w:type="character" w:customStyle="1" w:styleId="A70">
    <w:name w:val="A7"/>
    <w:uiPriority w:val="99"/>
    <w:qFormat/>
    <w:rPr>
      <w:rFonts w:cs="Source Han Sans CN"/>
      <w:color w:val="000000"/>
      <w:sz w:val="16"/>
      <w:szCs w:val="16"/>
    </w:rPr>
  </w:style>
  <w:style w:type="paragraph" w:customStyle="1" w:styleId="af2">
    <w:name w:val="图标题"/>
    <w:qFormat/>
    <w:pPr>
      <w:adjustRightInd w:val="0"/>
      <w:snapToGrid w:val="0"/>
      <w:spacing w:beforeLines="50" w:afterLines="50" w:line="360" w:lineRule="auto"/>
      <w:jc w:val="center"/>
    </w:pPr>
    <w:rPr>
      <w:rFonts w:ascii="黑体" w:eastAsia="黑体" w:hAnsi="黑体"/>
      <w:b/>
      <w:bCs/>
      <w:kern w:val="2"/>
      <w:sz w:val="21"/>
      <w:szCs w:val="21"/>
    </w:rPr>
  </w:style>
  <w:style w:type="character" w:customStyle="1" w:styleId="Char9">
    <w:name w:val="图标题 Char"/>
    <w:qFormat/>
    <w:rPr>
      <w:rFonts w:ascii="黑体" w:eastAsia="黑体" w:hAnsi="黑体" w:cs="Times New Roman"/>
      <w:b/>
      <w:bCs/>
      <w:szCs w:val="21"/>
    </w:rPr>
  </w:style>
  <w:style w:type="character" w:customStyle="1" w:styleId="Chara">
    <w:name w:val="正文文本缩进 Char"/>
    <w:basedOn w:val="a0"/>
    <w:uiPriority w:val="99"/>
    <w:semiHidden/>
    <w:qFormat/>
    <w:rPr>
      <w:sz w:val="24"/>
      <w:szCs w:val="21"/>
    </w:rPr>
  </w:style>
  <w:style w:type="character" w:customStyle="1" w:styleId="2Char2">
    <w:name w:val="正文首行缩进 2 Char"/>
    <w:basedOn w:val="Chara"/>
    <w:uiPriority w:val="99"/>
    <w:semiHidden/>
    <w:qFormat/>
    <w:rPr>
      <w:sz w:val="24"/>
      <w:szCs w:val="21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  <w:vertAlign w:val="superscript"/>
    </w:rPr>
  </w:style>
  <w:style w:type="character" w:customStyle="1" w:styleId="1Char1">
    <w:name w:val="标题 1 Char1"/>
    <w:basedOn w:val="a0"/>
    <w:link w:val="1"/>
    <w:uiPriority w:val="9"/>
    <w:qFormat/>
    <w:rPr>
      <w:rFonts w:eastAsia="黑体"/>
      <w:bCs/>
      <w:kern w:val="44"/>
      <w:sz w:val="32"/>
      <w:szCs w:val="44"/>
    </w:rPr>
  </w:style>
  <w:style w:type="character" w:customStyle="1" w:styleId="2Char1">
    <w:name w:val="标题 2 Char1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0"/>
      <w:szCs w:val="32"/>
    </w:rPr>
  </w:style>
  <w:style w:type="character" w:customStyle="1" w:styleId="3Char1">
    <w:name w:val="标题 3 Char1"/>
    <w:basedOn w:val="a0"/>
    <w:link w:val="3"/>
    <w:uiPriority w:val="9"/>
    <w:qFormat/>
    <w:rPr>
      <w:b/>
      <w:bCs/>
      <w:sz w:val="24"/>
      <w:szCs w:val="32"/>
    </w:rPr>
  </w:style>
  <w:style w:type="character" w:customStyle="1" w:styleId="4Char1">
    <w:name w:val="标题 4 Char1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Char1">
    <w:name w:val="文档结构图 Char1"/>
    <w:basedOn w:val="a0"/>
    <w:link w:val="a3"/>
    <w:uiPriority w:val="99"/>
    <w:semiHidden/>
    <w:qFormat/>
    <w:rPr>
      <w:rFonts w:ascii="宋体"/>
      <w:sz w:val="18"/>
      <w:szCs w:val="18"/>
    </w:rPr>
  </w:style>
  <w:style w:type="character" w:customStyle="1" w:styleId="Char14">
    <w:name w:val="页眉 Char1"/>
    <w:basedOn w:val="a0"/>
    <w:link w:val="a8"/>
    <w:uiPriority w:val="99"/>
    <w:qFormat/>
    <w:rPr>
      <w:sz w:val="18"/>
      <w:szCs w:val="18"/>
    </w:rPr>
  </w:style>
  <w:style w:type="character" w:customStyle="1" w:styleId="Char13">
    <w:name w:val="页脚 Char1"/>
    <w:basedOn w:val="a0"/>
    <w:link w:val="a7"/>
    <w:uiPriority w:val="99"/>
    <w:qFormat/>
    <w:rPr>
      <w:sz w:val="18"/>
      <w:szCs w:val="18"/>
    </w:rPr>
  </w:style>
  <w:style w:type="character" w:customStyle="1" w:styleId="Char16">
    <w:name w:val="列出段落 Char1"/>
    <w:basedOn w:val="a0"/>
    <w:link w:val="ae"/>
    <w:uiPriority w:val="34"/>
    <w:qFormat/>
  </w:style>
  <w:style w:type="character" w:customStyle="1" w:styleId="Char10">
    <w:name w:val="正文文本 Char1"/>
    <w:basedOn w:val="a0"/>
    <w:link w:val="a4"/>
    <w:uiPriority w:val="99"/>
    <w:semiHidden/>
    <w:qFormat/>
    <w:rPr>
      <w:sz w:val="24"/>
      <w:szCs w:val="21"/>
    </w:rPr>
  </w:style>
  <w:style w:type="character" w:customStyle="1" w:styleId="Char15">
    <w:name w:val="正文首行缩进 Char1"/>
    <w:basedOn w:val="Char10"/>
    <w:link w:val="aa"/>
    <w:qFormat/>
    <w:rPr>
      <w:rFonts w:ascii="Times New Roman" w:hAnsi="Times New Roman" w:cs="Times New Roman"/>
      <w:sz w:val="24"/>
      <w:szCs w:val="24"/>
    </w:rPr>
  </w:style>
  <w:style w:type="paragraph" w:customStyle="1" w:styleId="Char20">
    <w:name w:val="Char2"/>
    <w:basedOn w:val="a"/>
    <w:qFormat/>
    <w:pPr>
      <w:tabs>
        <w:tab w:val="left" w:pos="794"/>
        <w:tab w:val="left" w:pos="1191"/>
        <w:tab w:val="left" w:pos="1588"/>
        <w:tab w:val="left" w:pos="1985"/>
      </w:tabs>
      <w:autoSpaceDE w:val="0"/>
      <w:autoSpaceDN w:val="0"/>
      <w:adjustRightInd w:val="0"/>
      <w:spacing w:before="136"/>
    </w:pPr>
    <w:rPr>
      <w:rFonts w:ascii="Tahoma" w:hAnsi="Tahoma" w:cs="Times New Roman"/>
      <w:kern w:val="0"/>
      <w:sz w:val="24"/>
      <w:szCs w:val="20"/>
      <w:lang w:val="en-GB"/>
    </w:rPr>
  </w:style>
  <w:style w:type="paragraph" w:customStyle="1" w:styleId="12">
    <w:name w:val="文本格式1"/>
    <w:basedOn w:val="a"/>
    <w:qFormat/>
    <w:pPr>
      <w:tabs>
        <w:tab w:val="left" w:pos="1128"/>
      </w:tabs>
      <w:spacing w:line="360" w:lineRule="auto"/>
      <w:ind w:firstLine="476"/>
    </w:pPr>
    <w:rPr>
      <w:rFonts w:ascii="Times New Roman" w:hAnsi="宋体" w:cs="Times New Roman"/>
      <w:kern w:val="0"/>
      <w:sz w:val="24"/>
      <w:szCs w:val="24"/>
    </w:rPr>
  </w:style>
  <w:style w:type="paragraph" w:customStyle="1" w:styleId="Char110">
    <w:name w:val="Char11"/>
    <w:basedOn w:val="a"/>
    <w:semiHidden/>
    <w:qFormat/>
    <w:rPr>
      <w:rFonts w:ascii="Times New Roman" w:hAnsi="Times New Roman" w:cs="Times New Roman"/>
      <w:sz w:val="24"/>
      <w:szCs w:val="24"/>
    </w:rPr>
  </w:style>
  <w:style w:type="paragraph" w:customStyle="1" w:styleId="110">
    <w:name w:val="样式11"/>
    <w:basedOn w:val="a8"/>
    <w:link w:val="1Char10"/>
    <w:qFormat/>
  </w:style>
  <w:style w:type="character" w:customStyle="1" w:styleId="1Char10">
    <w:name w:val="样式1 Char1"/>
    <w:basedOn w:val="Char14"/>
    <w:link w:val="110"/>
    <w:qFormat/>
    <w:rPr>
      <w:sz w:val="18"/>
      <w:szCs w:val="18"/>
    </w:rPr>
  </w:style>
  <w:style w:type="paragraph" w:customStyle="1" w:styleId="210">
    <w:name w:val="样式21"/>
    <w:link w:val="2Char11"/>
    <w:qFormat/>
    <w:rPr>
      <w:rFonts w:asciiTheme="minorHAnsi" w:eastAsia="仿宋_GB2312" w:hAnsiTheme="minorHAnsi" w:cstheme="minorBidi"/>
      <w:kern w:val="2"/>
      <w:sz w:val="18"/>
      <w:szCs w:val="18"/>
    </w:rPr>
  </w:style>
  <w:style w:type="character" w:customStyle="1" w:styleId="2Char11">
    <w:name w:val="样式2 Char1"/>
    <w:basedOn w:val="a0"/>
    <w:link w:val="210"/>
    <w:qFormat/>
    <w:rPr>
      <w:rFonts w:eastAsia="仿宋_GB2312"/>
      <w:sz w:val="18"/>
      <w:szCs w:val="18"/>
    </w:rPr>
  </w:style>
  <w:style w:type="paragraph" w:customStyle="1" w:styleId="TimesNewRoman1510">
    <w:name w:val="样式 Times New Roman 加粗 居中 行距: 1.5 倍行距1"/>
    <w:basedOn w:val="a"/>
    <w:qFormat/>
    <w:pPr>
      <w:widowControl/>
      <w:jc w:val="center"/>
    </w:pPr>
    <w:rPr>
      <w:rFonts w:ascii="Times New Roman" w:hAnsi="Times New Roman" w:cs="宋体"/>
      <w:b/>
      <w:bCs/>
      <w:kern w:val="0"/>
      <w:sz w:val="24"/>
      <w:szCs w:val="20"/>
    </w:rPr>
  </w:style>
  <w:style w:type="paragraph" w:customStyle="1" w:styleId="TimesNewRoman15121">
    <w:name w:val="样式 样式 Times New Roman 行距: 1.5 倍行距1 + 首行缩进:  2 字符1"/>
    <w:basedOn w:val="a"/>
    <w:link w:val="TimesNewRoman1512Char1"/>
    <w:qFormat/>
    <w:pPr>
      <w:widowControl/>
      <w:spacing w:line="360" w:lineRule="auto"/>
      <w:ind w:firstLineChars="200" w:firstLine="200"/>
    </w:pPr>
    <w:rPr>
      <w:rFonts w:ascii="Times New Roman" w:hAnsi="Times New Roman" w:cs="宋体"/>
      <w:kern w:val="0"/>
      <w:sz w:val="24"/>
      <w:szCs w:val="20"/>
    </w:rPr>
  </w:style>
  <w:style w:type="character" w:customStyle="1" w:styleId="TimesNewRoman1512Char1">
    <w:name w:val="样式 样式 Times New Roman 行距: 1.5 倍行距1 + 首行缩进:  2 字符 Char1"/>
    <w:basedOn w:val="a0"/>
    <w:link w:val="TimesNewRoman15121"/>
    <w:qFormat/>
    <w:rPr>
      <w:rFonts w:ascii="Times New Roman" w:hAnsi="Times New Roman" w:cs="宋体"/>
      <w:kern w:val="0"/>
      <w:sz w:val="24"/>
      <w:szCs w:val="20"/>
    </w:rPr>
  </w:style>
  <w:style w:type="paragraph" w:customStyle="1" w:styleId="TimesNewRoman1511">
    <w:name w:val="样式 Times New Roman 行距: 1.5 倍行距11"/>
    <w:basedOn w:val="a"/>
    <w:link w:val="TimesNewRoman151Char1"/>
    <w:qFormat/>
    <w:pPr>
      <w:widowControl/>
      <w:spacing w:line="360" w:lineRule="auto"/>
      <w:ind w:firstLineChars="200" w:firstLine="200"/>
    </w:pPr>
    <w:rPr>
      <w:rFonts w:ascii="Times New Roman" w:hAnsi="Times New Roman" w:cs="宋体"/>
      <w:kern w:val="0"/>
      <w:sz w:val="24"/>
      <w:szCs w:val="20"/>
    </w:rPr>
  </w:style>
  <w:style w:type="character" w:customStyle="1" w:styleId="TimesNewRoman151Char1">
    <w:name w:val="样式 Times New Roman 行距: 1.5 倍行距1 Char1"/>
    <w:basedOn w:val="a0"/>
    <w:link w:val="TimesNewRoman1511"/>
    <w:qFormat/>
    <w:rPr>
      <w:rFonts w:ascii="Times New Roman" w:hAnsi="Times New Roman" w:cs="宋体"/>
      <w:kern w:val="0"/>
      <w:sz w:val="24"/>
      <w:szCs w:val="20"/>
    </w:rPr>
  </w:style>
  <w:style w:type="paragraph" w:customStyle="1" w:styleId="211">
    <w:name w:val="样式 样式 四号 + 首行缩进:  2 字符1"/>
    <w:basedOn w:val="a"/>
    <w:qFormat/>
    <w:pPr>
      <w:spacing w:line="360" w:lineRule="auto"/>
      <w:ind w:firstLineChars="200" w:firstLine="560"/>
    </w:pPr>
    <w:rPr>
      <w:rFonts w:ascii="Times New Roman" w:hAnsi="Times New Roman" w:cs="宋体"/>
      <w:sz w:val="24"/>
      <w:szCs w:val="20"/>
    </w:rPr>
  </w:style>
  <w:style w:type="paragraph" w:customStyle="1" w:styleId="font51">
    <w:name w:val="font5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1">
    <w:name w:val="font6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font71">
    <w:name w:val="font7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font81">
    <w:name w:val="font8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1"/>
    </w:rPr>
  </w:style>
  <w:style w:type="paragraph" w:customStyle="1" w:styleId="font92">
    <w:name w:val="font9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1"/>
    </w:rPr>
  </w:style>
  <w:style w:type="paragraph" w:customStyle="1" w:styleId="font101">
    <w:name w:val="font10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1"/>
    </w:rPr>
  </w:style>
  <w:style w:type="paragraph" w:customStyle="1" w:styleId="font111">
    <w:name w:val="font11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1"/>
    </w:rPr>
  </w:style>
  <w:style w:type="paragraph" w:customStyle="1" w:styleId="xl651">
    <w:name w:val="xl651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61">
    <w:name w:val="xl66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1"/>
    </w:rPr>
  </w:style>
  <w:style w:type="paragraph" w:customStyle="1" w:styleId="xl671">
    <w:name w:val="xl671"/>
    <w:basedOn w:val="a"/>
    <w:qFormat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81">
    <w:name w:val="xl6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1">
    <w:name w:val="xl691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1">
    <w:name w:val="xl701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11">
    <w:name w:val="xl71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4"/>
      <w:szCs w:val="28"/>
    </w:rPr>
  </w:style>
  <w:style w:type="paragraph" w:customStyle="1" w:styleId="xl721">
    <w:name w:val="xl72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31">
    <w:name w:val="xl731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4"/>
      <w:szCs w:val="28"/>
    </w:rPr>
  </w:style>
  <w:style w:type="paragraph" w:customStyle="1" w:styleId="xl741">
    <w:name w:val="xl741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4"/>
      <w:szCs w:val="28"/>
    </w:rPr>
  </w:style>
  <w:style w:type="paragraph" w:customStyle="1" w:styleId="xl751">
    <w:name w:val="xl75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1">
    <w:name w:val="xl76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1">
    <w:name w:val="xl7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4"/>
      <w:szCs w:val="28"/>
    </w:rPr>
  </w:style>
  <w:style w:type="paragraph" w:customStyle="1" w:styleId="xl781">
    <w:name w:val="xl781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91">
    <w:name w:val="xl791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8"/>
    </w:rPr>
  </w:style>
  <w:style w:type="paragraph" w:customStyle="1" w:styleId="xl801">
    <w:name w:val="xl801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11">
    <w:name w:val="xl811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21">
    <w:name w:val="xl821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4"/>
      <w:szCs w:val="28"/>
    </w:rPr>
  </w:style>
  <w:style w:type="paragraph" w:customStyle="1" w:styleId="xl831">
    <w:name w:val="xl831"/>
    <w:basedOn w:val="a"/>
    <w:qFormat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4"/>
      <w:szCs w:val="28"/>
    </w:rPr>
  </w:style>
  <w:style w:type="paragraph" w:customStyle="1" w:styleId="xl841">
    <w:name w:val="xl841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4"/>
      <w:szCs w:val="28"/>
    </w:rPr>
  </w:style>
  <w:style w:type="paragraph" w:customStyle="1" w:styleId="xl851">
    <w:name w:val="xl851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4"/>
      <w:szCs w:val="28"/>
    </w:rPr>
  </w:style>
  <w:style w:type="paragraph" w:customStyle="1" w:styleId="xl861">
    <w:name w:val="xl86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71">
    <w:name w:val="xl8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81">
    <w:name w:val="xl8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91">
    <w:name w:val="xl89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01">
    <w:name w:val="xl90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11">
    <w:name w:val="xl91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21">
    <w:name w:val="xl92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31">
    <w:name w:val="xl931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41">
    <w:name w:val="xl941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51">
    <w:name w:val="xl95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61">
    <w:name w:val="xl96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2">
    <w:name w:val="批注框文本 Char1"/>
    <w:basedOn w:val="a0"/>
    <w:link w:val="a6"/>
    <w:uiPriority w:val="99"/>
    <w:semiHidden/>
    <w:qFormat/>
    <w:rPr>
      <w:sz w:val="18"/>
      <w:szCs w:val="18"/>
    </w:rPr>
  </w:style>
  <w:style w:type="paragraph" w:customStyle="1" w:styleId="13">
    <w:name w:val="一般正文1"/>
    <w:basedOn w:val="a"/>
    <w:link w:val="Char18"/>
    <w:qFormat/>
    <w:pPr>
      <w:spacing w:line="360" w:lineRule="auto"/>
      <w:ind w:firstLineChars="200" w:firstLine="48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18">
    <w:name w:val="一般正文 Char1"/>
    <w:link w:val="13"/>
    <w:qFormat/>
    <w:rPr>
      <w:rFonts w:ascii="Times New Roman" w:eastAsia="宋体" w:hAnsi="Times New Roman" w:cs="Times New Roman"/>
      <w:sz w:val="24"/>
      <w:szCs w:val="24"/>
    </w:rPr>
  </w:style>
  <w:style w:type="paragraph" w:customStyle="1" w:styleId="Default1">
    <w:name w:val="Default1"/>
    <w:qFormat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paragraph" w:customStyle="1" w:styleId="TableParagraph1">
    <w:name w:val="Table Paragraph1"/>
    <w:basedOn w:val="a"/>
    <w:uiPriority w:val="1"/>
    <w:qFormat/>
    <w:pPr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xl631">
    <w:name w:val="xl63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41">
    <w:name w:val="xl64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14">
    <w:name w:val="加粗1"/>
    <w:basedOn w:val="a"/>
    <w:qFormat/>
    <w:pPr>
      <w:widowControl/>
      <w:spacing w:after="120" w:line="276" w:lineRule="auto"/>
      <w:ind w:firstLineChars="200" w:firstLine="562"/>
    </w:pPr>
    <w:rPr>
      <w:rFonts w:ascii="Times New Roman" w:eastAsia="华文仿宋" w:hAnsi="Times New Roman" w:cs="宋体"/>
      <w:b/>
      <w:bCs/>
      <w:kern w:val="0"/>
      <w:sz w:val="28"/>
      <w:szCs w:val="20"/>
    </w:rPr>
  </w:style>
  <w:style w:type="character" w:customStyle="1" w:styleId="A71">
    <w:name w:val="A71"/>
    <w:uiPriority w:val="99"/>
    <w:qFormat/>
    <w:rPr>
      <w:rFonts w:cs="Source Han Sans CN"/>
      <w:color w:val="000000"/>
      <w:sz w:val="16"/>
      <w:szCs w:val="16"/>
    </w:rPr>
  </w:style>
  <w:style w:type="paragraph" w:customStyle="1" w:styleId="15">
    <w:name w:val="图标题1"/>
    <w:link w:val="Char19"/>
    <w:qFormat/>
    <w:pPr>
      <w:adjustRightInd w:val="0"/>
      <w:snapToGrid w:val="0"/>
      <w:spacing w:beforeLines="50" w:afterLines="50" w:line="360" w:lineRule="auto"/>
      <w:jc w:val="center"/>
    </w:pPr>
    <w:rPr>
      <w:rFonts w:ascii="黑体" w:eastAsia="黑体" w:hAnsi="黑体"/>
      <w:b/>
      <w:bCs/>
      <w:kern w:val="2"/>
      <w:sz w:val="21"/>
      <w:szCs w:val="21"/>
    </w:rPr>
  </w:style>
  <w:style w:type="character" w:customStyle="1" w:styleId="Char19">
    <w:name w:val="图标题 Char1"/>
    <w:link w:val="15"/>
    <w:qFormat/>
    <w:rPr>
      <w:rFonts w:ascii="黑体" w:eastAsia="黑体" w:hAnsi="黑体" w:cs="Times New Roman"/>
      <w:b/>
      <w:bCs/>
      <w:szCs w:val="21"/>
    </w:rPr>
  </w:style>
  <w:style w:type="character" w:customStyle="1" w:styleId="Char11">
    <w:name w:val="正文文本缩进 Char1"/>
    <w:basedOn w:val="a0"/>
    <w:link w:val="a5"/>
    <w:uiPriority w:val="99"/>
    <w:semiHidden/>
    <w:qFormat/>
    <w:rPr>
      <w:sz w:val="24"/>
      <w:szCs w:val="21"/>
    </w:rPr>
  </w:style>
  <w:style w:type="character" w:customStyle="1" w:styleId="2Char10">
    <w:name w:val="正文首行缩进 2 Char1"/>
    <w:basedOn w:val="Char11"/>
    <w:link w:val="21"/>
    <w:uiPriority w:val="99"/>
    <w:semiHidden/>
    <w:qFormat/>
    <w:rPr>
      <w:sz w:val="24"/>
      <w:szCs w:val="21"/>
    </w:rPr>
  </w:style>
  <w:style w:type="character" w:customStyle="1" w:styleId="font911">
    <w:name w:val="font9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  <w:vertAlign w:val="superscript"/>
    </w:rPr>
  </w:style>
  <w:style w:type="character" w:customStyle="1" w:styleId="font121">
    <w:name w:val="font121"/>
    <w:basedOn w:val="a0"/>
    <w:qFormat/>
    <w:rPr>
      <w:rFonts w:ascii="等线" w:eastAsia="等线" w:hAnsi="等线" w:cs="等线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213</Words>
  <Characters>1218</Characters>
  <Application>Microsoft Office Word</Application>
  <DocSecurity>0</DocSecurity>
  <Lines>10</Lines>
  <Paragraphs>2</Paragraphs>
  <ScaleCrop>false</ScaleCrop>
  <Company>shswj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郭越</cp:lastModifiedBy>
  <cp:revision>2</cp:revision>
  <cp:lastPrinted>2025-05-28T05:51:00Z</cp:lastPrinted>
  <dcterms:created xsi:type="dcterms:W3CDTF">2025-04-03T01:30:00Z</dcterms:created>
  <dcterms:modified xsi:type="dcterms:W3CDTF">2025-05-28T05:51:00Z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eyJoZGlkIjoiODZhNTdhYmU4NjI0N2NlZTg4ZGU1MTlkYWIyOTdlZDAiLCJ1c2VySWQiOiI1MzY0MDcyMTIifQ==</vt:lpwstr>
  </property>
  <property fmtid="{D5CDD505-2E9C-101B-9397-08002B2CF9AE}" pid="3" name="KSOProductBuildVer">
    <vt:lpwstr>2052-11.8.2.9831</vt:lpwstr>
  </property>
  <property fmtid="{D5CDD505-2E9C-101B-9397-08002B2CF9AE}" pid="4" name="ICV">
    <vt:lpwstr>41294AED458259D08CDF2F6870A0CBEE_43</vt:lpwstr>
  </property>
</Properties>
</file>