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jc w:val="center"/>
        <w:rPr>
          <w:rFonts w:ascii="宋体" w:hAnsi="宋体" w:eastAsia="宋体"/>
          <w:b/>
          <w:sz w:val="36"/>
          <w:szCs w:val="36"/>
        </w:rPr>
      </w:pPr>
      <w:bookmarkStart w:id="0" w:name="_GoBack"/>
      <w:r>
        <w:rPr>
          <w:rFonts w:hint="eastAsia" w:ascii="宋体" w:hAnsi="宋体" w:eastAsia="宋体"/>
          <w:b/>
          <w:sz w:val="36"/>
          <w:szCs w:val="36"/>
        </w:rPr>
        <w:t>2020年上海市水务局重点工程实事立功</w:t>
      </w:r>
    </w:p>
    <w:p>
      <w:pPr>
        <w:pStyle w:val="7"/>
        <w:spacing w:line="560" w:lineRule="exact"/>
        <w:rPr>
          <w:sz w:val="36"/>
          <w:szCs w:val="36"/>
        </w:rPr>
      </w:pPr>
      <w:r>
        <w:rPr>
          <w:rFonts w:hint="eastAsia" w:ascii="宋体" w:hAnsi="宋体" w:eastAsia="宋体"/>
          <w:b/>
          <w:sz w:val="36"/>
          <w:szCs w:val="36"/>
        </w:rPr>
        <w:t>竞赛先进集体和先进个人拟表扬名单</w:t>
      </w:r>
    </w:p>
    <w:bookmarkEnd w:id="0"/>
    <w:p>
      <w:pPr>
        <w:tabs>
          <w:tab w:val="left" w:pos="4839"/>
        </w:tabs>
        <w:spacing w:line="560" w:lineRule="exact"/>
        <w:ind w:firstLine="2880" w:firstLineChars="900"/>
        <w:rPr>
          <w:rFonts w:ascii="楷体_GB2312" w:eastAsia="楷体_GB2312"/>
          <w:sz w:val="32"/>
          <w:szCs w:val="32"/>
        </w:rPr>
      </w:pPr>
      <w:r>
        <w:rPr>
          <w:rFonts w:hint="eastAsia" w:ascii="楷体_GB2312" w:eastAsia="楷体_GB2312"/>
          <w:sz w:val="32"/>
          <w:szCs w:val="32"/>
        </w:rPr>
        <w:t>（水务建设工程）</w:t>
      </w:r>
    </w:p>
    <w:p>
      <w:pPr>
        <w:tabs>
          <w:tab w:val="left" w:pos="4839"/>
        </w:tabs>
        <w:spacing w:line="560" w:lineRule="exact"/>
        <w:ind w:firstLine="643" w:firstLineChars="200"/>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一、优秀公司（11）</w:t>
      </w:r>
    </w:p>
    <w:p>
      <w:pPr>
        <w:tabs>
          <w:tab w:val="left" w:pos="4839"/>
        </w:tabs>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上海市水利工程集团有限公司</w:t>
      </w:r>
    </w:p>
    <w:p>
      <w:pPr>
        <w:tabs>
          <w:tab w:val="left" w:pos="4839"/>
        </w:tabs>
        <w:spacing w:line="560" w:lineRule="exact"/>
        <w:ind w:firstLine="640" w:firstLineChars="200"/>
        <w:rPr>
          <w:rFonts w:ascii="仿宋_GB2312" w:hAnsi="Times New Roman" w:eastAsia="仿宋_GB2312" w:cs="Times New Roman"/>
          <w:sz w:val="32"/>
          <w:szCs w:val="32"/>
        </w:rPr>
      </w:pPr>
      <w:r>
        <w:rPr>
          <w:rFonts w:hint="eastAsia" w:ascii="仿宋_GB2312" w:eastAsia="仿宋_GB2312"/>
          <w:sz w:val="32"/>
          <w:szCs w:val="32"/>
        </w:rPr>
        <w:t>上海市滩涂造地有限公司</w:t>
      </w:r>
    </w:p>
    <w:p>
      <w:pPr>
        <w:tabs>
          <w:tab w:val="left" w:pos="4839"/>
        </w:tabs>
        <w:spacing w:line="560" w:lineRule="exact"/>
        <w:ind w:firstLine="640" w:firstLineChars="200"/>
        <w:rPr>
          <w:rFonts w:ascii="仿宋_GB2312" w:eastAsia="仿宋_GB2312"/>
          <w:sz w:val="32"/>
          <w:szCs w:val="32"/>
        </w:rPr>
      </w:pPr>
      <w:r>
        <w:rPr>
          <w:rFonts w:hint="eastAsia" w:ascii="仿宋_GB2312" w:eastAsia="仿宋_GB2312"/>
          <w:sz w:val="32"/>
          <w:szCs w:val="32"/>
        </w:rPr>
        <w:t>上海汀滢环保科技有限公司</w:t>
      </w:r>
    </w:p>
    <w:p>
      <w:pPr>
        <w:tabs>
          <w:tab w:val="left" w:pos="4839"/>
        </w:tabs>
        <w:spacing w:line="560" w:lineRule="exact"/>
        <w:ind w:firstLine="640" w:firstLineChars="200"/>
        <w:rPr>
          <w:rFonts w:ascii="仿宋_GB2312" w:eastAsia="仿宋_GB2312"/>
          <w:sz w:val="32"/>
          <w:szCs w:val="32"/>
        </w:rPr>
      </w:pPr>
      <w:r>
        <w:rPr>
          <w:rFonts w:hint="eastAsia" w:ascii="仿宋_GB2312" w:eastAsia="仿宋_GB2312"/>
          <w:sz w:val="32"/>
          <w:szCs w:val="32"/>
        </w:rPr>
        <w:t>上海浩淼建筑工程有限责任公司</w:t>
      </w:r>
    </w:p>
    <w:p>
      <w:pPr>
        <w:tabs>
          <w:tab w:val="left" w:pos="4839"/>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上海建工（浙江）水利水电建设有限公司</w:t>
      </w:r>
    </w:p>
    <w:p>
      <w:pPr>
        <w:tabs>
          <w:tab w:val="left" w:pos="4839"/>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中铁二十三局集团有限公司</w:t>
      </w:r>
    </w:p>
    <w:p>
      <w:pPr>
        <w:tabs>
          <w:tab w:val="left" w:pos="4839"/>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中国水利水电第十四工程局有限公司</w:t>
      </w:r>
    </w:p>
    <w:p>
      <w:pPr>
        <w:tabs>
          <w:tab w:val="left" w:pos="4839"/>
        </w:tabs>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上海宏波工程咨询管理有限公司</w:t>
      </w:r>
    </w:p>
    <w:p>
      <w:pPr>
        <w:tabs>
          <w:tab w:val="left" w:pos="4839"/>
        </w:tabs>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上海市水利工程设计院有限公司</w:t>
      </w:r>
    </w:p>
    <w:p>
      <w:pPr>
        <w:tabs>
          <w:tab w:val="left" w:pos="4839"/>
        </w:tabs>
        <w:spacing w:line="560" w:lineRule="exact"/>
        <w:ind w:firstLine="640" w:firstLineChars="200"/>
        <w:rPr>
          <w:rFonts w:ascii="仿宋_GB2312" w:hAnsi="Times New Roman" w:eastAsia="仿宋_GB2312" w:cs="Times New Roman"/>
          <w:sz w:val="32"/>
          <w:szCs w:val="32"/>
        </w:rPr>
      </w:pPr>
      <w:r>
        <w:rPr>
          <w:rFonts w:hint="eastAsia" w:ascii="仿宋_GB2312" w:eastAsia="仿宋_GB2312"/>
          <w:sz w:val="32"/>
          <w:szCs w:val="32"/>
        </w:rPr>
        <w:t>上海友为工程设计有限公司</w:t>
      </w:r>
    </w:p>
    <w:p>
      <w:pPr>
        <w:tabs>
          <w:tab w:val="left" w:pos="4839"/>
        </w:tabs>
        <w:spacing w:line="560" w:lineRule="exact"/>
        <w:ind w:firstLine="640" w:firstLineChars="200"/>
        <w:rPr>
          <w:rFonts w:ascii="仿宋_GB2312" w:eastAsia="仿宋_GB2312"/>
          <w:sz w:val="32"/>
          <w:szCs w:val="32"/>
        </w:rPr>
      </w:pPr>
      <w:r>
        <w:rPr>
          <w:rFonts w:hint="eastAsia" w:ascii="仿宋_GB2312" w:eastAsia="仿宋_GB2312"/>
          <w:sz w:val="32"/>
          <w:szCs w:val="32"/>
        </w:rPr>
        <w:t>上海骏泓工程咨询管理有限公司</w:t>
      </w:r>
    </w:p>
    <w:p>
      <w:pPr>
        <w:tabs>
          <w:tab w:val="left" w:pos="4839"/>
        </w:tabs>
        <w:spacing w:line="560" w:lineRule="exact"/>
        <w:ind w:firstLine="643" w:firstLineChars="200"/>
        <w:rPr>
          <w:rFonts w:ascii="仿宋_GB2312" w:eastAsia="仿宋_GB2312"/>
          <w:b/>
          <w:sz w:val="32"/>
          <w:szCs w:val="32"/>
        </w:rPr>
      </w:pPr>
      <w:r>
        <w:rPr>
          <w:rFonts w:hint="eastAsia" w:ascii="仿宋_GB2312" w:eastAsia="仿宋_GB2312"/>
          <w:b/>
          <w:sz w:val="32"/>
          <w:szCs w:val="32"/>
        </w:rPr>
        <w:t>二、优秀集体（15）</w:t>
      </w:r>
    </w:p>
    <w:p>
      <w:pPr>
        <w:tabs>
          <w:tab w:val="left" w:pos="4839"/>
        </w:tabs>
        <w:spacing w:line="560" w:lineRule="exact"/>
        <w:ind w:firstLine="640" w:firstLineChars="200"/>
        <w:rPr>
          <w:rFonts w:ascii="仿宋_GB2312" w:eastAsia="仿宋_GB2312"/>
          <w:sz w:val="32"/>
          <w:szCs w:val="32"/>
        </w:rPr>
      </w:pPr>
      <w:r>
        <w:rPr>
          <w:rFonts w:hint="eastAsia" w:ascii="仿宋_GB2312" w:eastAsia="仿宋_GB2312"/>
          <w:sz w:val="32"/>
          <w:szCs w:val="32"/>
        </w:rPr>
        <w:t>上水大禹4902-南新泾泵闸工程项目部</w:t>
      </w:r>
    </w:p>
    <w:p>
      <w:pPr>
        <w:tabs>
          <w:tab w:val="left" w:pos="4839"/>
        </w:tabs>
        <w:spacing w:line="560" w:lineRule="exact"/>
        <w:ind w:firstLine="640" w:firstLineChars="200"/>
        <w:rPr>
          <w:rFonts w:ascii="仿宋_GB2312" w:eastAsia="仿宋_GB2312"/>
          <w:sz w:val="32"/>
          <w:szCs w:val="32"/>
        </w:rPr>
      </w:pPr>
      <w:r>
        <w:rPr>
          <w:rFonts w:hint="eastAsia" w:ascii="仿宋_GB2312" w:eastAsia="仿宋_GB2312"/>
          <w:sz w:val="32"/>
          <w:szCs w:val="32"/>
        </w:rPr>
        <w:t>上海市水务建设工程安全质量监督中心站定额管理科（信息管理科）</w:t>
      </w:r>
    </w:p>
    <w:p>
      <w:pPr>
        <w:tabs>
          <w:tab w:val="left" w:pos="4839"/>
        </w:tabs>
        <w:spacing w:line="560" w:lineRule="exact"/>
        <w:ind w:firstLine="640" w:firstLineChars="200"/>
        <w:rPr>
          <w:rFonts w:ascii="楷体_GB2312" w:eastAsia="楷体_GB2312"/>
          <w:b/>
          <w:color w:val="C00000"/>
          <w:spacing w:val="-20"/>
          <w:sz w:val="32"/>
          <w:szCs w:val="32"/>
        </w:rPr>
      </w:pPr>
      <w:r>
        <w:rPr>
          <w:rFonts w:hint="eastAsia" w:ascii="仿宋_GB2312" w:eastAsia="仿宋_GB2312"/>
          <w:sz w:val="32"/>
          <w:szCs w:val="32"/>
        </w:rPr>
        <w:t>上海市堤防（泵闸）设施管理处黄浦江上游堤防（泵闸）管理所</w:t>
      </w:r>
      <w:r>
        <w:rPr>
          <w:rFonts w:hint="eastAsia" w:ascii="楷体_GB2312" w:eastAsia="楷体_GB2312"/>
          <w:b/>
          <w:color w:val="C00000"/>
          <w:spacing w:val="-20"/>
          <w:sz w:val="32"/>
          <w:szCs w:val="32"/>
        </w:rPr>
        <w:t xml:space="preserve"> </w:t>
      </w:r>
    </w:p>
    <w:p>
      <w:pPr>
        <w:tabs>
          <w:tab w:val="left" w:pos="4839"/>
        </w:tabs>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上海市水利管理处农村水利科</w:t>
      </w:r>
    </w:p>
    <w:p>
      <w:pPr>
        <w:tabs>
          <w:tab w:val="left" w:pos="4839"/>
        </w:tabs>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上海市堤防泵闸设施管理处工程建设科</w:t>
      </w:r>
    </w:p>
    <w:p>
      <w:pPr>
        <w:tabs>
          <w:tab w:val="left" w:pos="4839"/>
        </w:tabs>
        <w:spacing w:line="560" w:lineRule="exact"/>
        <w:ind w:firstLine="640" w:firstLineChars="200"/>
        <w:rPr>
          <w:rFonts w:ascii="仿宋_GB2312" w:hAnsi="Times New Roman" w:eastAsia="仿宋_GB2312" w:cs="Times New Roman"/>
          <w:sz w:val="32"/>
          <w:szCs w:val="32"/>
        </w:rPr>
      </w:pPr>
      <w:r>
        <w:rPr>
          <w:rFonts w:hint="eastAsia" w:ascii="仿宋_GB2312" w:eastAsia="仿宋_GB2312"/>
          <w:sz w:val="32"/>
          <w:szCs w:val="32"/>
        </w:rPr>
        <w:t>上海市水务局行政服务中心信息公开科</w:t>
      </w:r>
    </w:p>
    <w:p>
      <w:pPr>
        <w:tabs>
          <w:tab w:val="left" w:pos="4839"/>
        </w:tabs>
        <w:spacing w:line="560" w:lineRule="exact"/>
        <w:ind w:firstLine="640" w:firstLineChars="200"/>
        <w:rPr>
          <w:rFonts w:ascii="仿宋_GB2312" w:eastAsia="仿宋_GB2312"/>
          <w:sz w:val="32"/>
          <w:szCs w:val="32"/>
        </w:rPr>
      </w:pPr>
      <w:r>
        <w:rPr>
          <w:rFonts w:hint="eastAsia" w:ascii="仿宋_GB2312" w:eastAsia="仿宋_GB2312"/>
          <w:sz w:val="32"/>
          <w:szCs w:val="32"/>
        </w:rPr>
        <w:t>上海市水文总站情报预报科</w:t>
      </w:r>
    </w:p>
    <w:p>
      <w:pPr>
        <w:tabs>
          <w:tab w:val="left" w:pos="4839"/>
        </w:tabs>
        <w:spacing w:line="560" w:lineRule="exact"/>
        <w:ind w:firstLine="640" w:firstLineChars="200"/>
        <w:rPr>
          <w:rFonts w:ascii="仿宋_GB2312" w:eastAsia="仿宋_GB2312"/>
          <w:sz w:val="32"/>
          <w:szCs w:val="32"/>
        </w:rPr>
      </w:pPr>
      <w:r>
        <w:rPr>
          <w:rFonts w:hint="eastAsia" w:ascii="仿宋_GB2312" w:eastAsia="仿宋_GB2312"/>
          <w:sz w:val="32"/>
          <w:szCs w:val="32"/>
        </w:rPr>
        <w:t>上海市水务规划设计研究院（上海市海洋规划设计研究院）总工程师室</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上海南汇水利市政工程有限公司南汇北水厂（一期）工程项目管理部</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长江勘测规划设计研究有限责任公司崇明岛堡镇港北等四座水闸外移工程项目部</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中国水利水电第四工程局有限公司张泾河南延伸整治工程1标项目部</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上海新地海洋工程技术有限公司南新泾泵闸工程第三方监测服务项目组</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上海海防水利工程有限公司宝山区湄浦（沪太路至杨盛河段）综合整治工程项目部</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上海宏波工程咨询管理有限公司花博园地区生态水系整治工程项目监理部</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上海会龙工程管理咨询有限公司南新泾泵闸工程监理部</w:t>
      </w:r>
    </w:p>
    <w:p>
      <w:pPr>
        <w:widowControl/>
        <w:spacing w:line="560" w:lineRule="exact"/>
        <w:ind w:firstLine="482" w:firstLineChars="150"/>
        <w:rPr>
          <w:rFonts w:ascii="仿宋_GB2312" w:eastAsia="仿宋_GB2312"/>
          <w:b/>
          <w:sz w:val="32"/>
          <w:szCs w:val="32"/>
        </w:rPr>
      </w:pPr>
      <w:r>
        <w:rPr>
          <w:rFonts w:hint="eastAsia" w:ascii="仿宋_GB2312" w:eastAsia="仿宋_GB2312"/>
          <w:b/>
          <w:sz w:val="32"/>
          <w:szCs w:val="32"/>
        </w:rPr>
        <w:t>（三）赛区标兵（5）</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上海市堤防（泵闸）设施管理处              潘  黎</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上海市水务建设工程安全质量监督中心站      俞晟峰</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上海市金山区水务建设工程安全质量监督站    顾益春</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上海宏波工程咨询管理有限公司              邹书忠</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上海城投航道建设有限公司                  董宇路</w:t>
      </w:r>
    </w:p>
    <w:p>
      <w:pPr>
        <w:widowControl/>
        <w:spacing w:line="560" w:lineRule="exact"/>
        <w:ind w:firstLine="482" w:firstLineChars="150"/>
        <w:rPr>
          <w:rFonts w:ascii="仿宋_GB2312" w:eastAsia="仿宋_GB2312"/>
          <w:b/>
          <w:sz w:val="32"/>
          <w:szCs w:val="32"/>
        </w:rPr>
      </w:pPr>
      <w:r>
        <w:rPr>
          <w:rFonts w:hint="eastAsia" w:ascii="仿宋_GB2312" w:eastAsia="仿宋_GB2312"/>
          <w:b/>
          <w:sz w:val="32"/>
          <w:szCs w:val="32"/>
        </w:rPr>
        <w:t>（四）优秀个人（30）</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上海市水利管理处                          羊  丹</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上海市堤防（泵闸）设施管理处              李  志</w:t>
      </w:r>
    </w:p>
    <w:p>
      <w:pPr>
        <w:widowControl/>
        <w:spacing w:line="560" w:lineRule="exact"/>
        <w:ind w:firstLine="480" w:firstLineChars="150"/>
        <w:rPr>
          <w:rFonts w:ascii="仿宋_GB2312" w:eastAsia="仿宋_GB2312"/>
          <w:sz w:val="32"/>
          <w:szCs w:val="32"/>
        </w:rPr>
      </w:pPr>
      <w:r>
        <w:rPr>
          <w:rFonts w:hint="eastAsia" w:ascii="仿宋_GB2312" w:eastAsia="仿宋_GB2312"/>
          <w:sz w:val="32"/>
          <w:szCs w:val="32"/>
        </w:rPr>
        <w:t>上海市水利工程集团有限公司                王晓嘉</w:t>
      </w:r>
    </w:p>
    <w:p>
      <w:pPr>
        <w:widowControl/>
        <w:spacing w:line="560" w:lineRule="exact"/>
        <w:ind w:firstLine="480" w:firstLineChars="150"/>
        <w:rPr>
          <w:rFonts w:ascii="仿宋_GB2312" w:eastAsia="仿宋_GB2312"/>
          <w:sz w:val="32"/>
          <w:szCs w:val="32"/>
        </w:rPr>
      </w:pPr>
      <w:r>
        <w:rPr>
          <w:rFonts w:hint="eastAsia" w:ascii="仿宋_GB2312" w:eastAsia="仿宋_GB2312"/>
          <w:sz w:val="32"/>
          <w:szCs w:val="32"/>
        </w:rPr>
        <w:t>上海市水利工程设计研究院有限公司          张雨剑</w:t>
      </w:r>
    </w:p>
    <w:p>
      <w:pPr>
        <w:widowControl/>
        <w:spacing w:line="560" w:lineRule="exact"/>
        <w:ind w:firstLine="480" w:firstLineChars="150"/>
        <w:rPr>
          <w:rFonts w:ascii="仿宋_GB2312" w:eastAsia="仿宋_GB2312"/>
          <w:sz w:val="32"/>
          <w:szCs w:val="32"/>
        </w:rPr>
      </w:pPr>
      <w:r>
        <w:rPr>
          <w:rFonts w:hint="eastAsia" w:ascii="仿宋_GB2312" w:eastAsia="仿宋_GB2312"/>
          <w:sz w:val="32"/>
          <w:szCs w:val="32"/>
        </w:rPr>
        <w:t>上海市水务局执法总队                      李鹏冲</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上海市堤防（泵闸）设施管理处              潘  源</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上海市水文总站                            陈利晶</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上海市水务规划设计研究院                  马  丽</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上海市防汛信息中心                        沈建刚</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上海迅翔水利工程有限公司                  沈  强</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 xml:space="preserve">上海南汇水利市政工程有限公司              孙  </w:t>
      </w:r>
      <w:r>
        <w:rPr>
          <w:rFonts w:hint="eastAsia" w:ascii="宋体" w:hAnsi="宋体" w:eastAsia="宋体" w:cs="宋体"/>
          <w:sz w:val="32"/>
          <w:szCs w:val="32"/>
        </w:rPr>
        <w:t>祎</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上海水务建设工程有限公司                  杨金宏</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上海建工（浙江）水利水电建设有限公司      黄文兵</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长江河湖建设有限公司                      印梦华</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中国水利水电第十四工程局有限公司          杨绪明</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中交水利水电建设有限公司                  杨  飞</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中国水利水电第四工程局有限公司            周艳平</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 xml:space="preserve">上海市水利工程集团有限公司                徐  </w:t>
      </w:r>
      <w:r>
        <w:rPr>
          <w:rFonts w:hint="eastAsia" w:ascii="宋体" w:hAnsi="宋体" w:eastAsia="宋体" w:cs="宋体"/>
          <w:sz w:val="32"/>
          <w:szCs w:val="32"/>
        </w:rPr>
        <w:t>燚</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上海市水利工程集团有限公司                付  毓</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上海惠中建设发展有限公司                  郁彩虹</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上海浩淼建筑工程有限责任公司              徐云国</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上海海防水利工程有限公司                  周爱辉</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上海新地海洋工程技术有限公司              刘  磊</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上海宏波工程咨询管理有限公司              严晓斌</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上海泓源建筑工程科技股份有限公司          王  辉</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上海骏泓工程咨询管理有限公司              黄  靓</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上海蒂樊投资管理咨询有限公司              谭  澜</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上海东华工程咨询有限公司                  陶  建</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长江勘测规划设计研究有限责任公司上海分公司</w:t>
      </w:r>
    </w:p>
    <w:p>
      <w:pPr>
        <w:widowControl/>
        <w:spacing w:line="600" w:lineRule="exact"/>
        <w:ind w:firstLine="480" w:firstLineChars="150"/>
        <w:rPr>
          <w:rFonts w:ascii="仿宋_GB2312" w:eastAsia="仿宋_GB2312"/>
          <w:sz w:val="32"/>
          <w:szCs w:val="32"/>
        </w:rPr>
      </w:pPr>
      <w:r>
        <w:rPr>
          <w:rFonts w:hint="eastAsia" w:ascii="仿宋_GB2312" w:eastAsia="仿宋_GB2312"/>
          <w:sz w:val="32"/>
          <w:szCs w:val="32"/>
        </w:rPr>
        <w:t xml:space="preserve">                                          邓伟峰</w:t>
      </w: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600" w:lineRule="exact"/>
        <w:ind w:firstLine="1084" w:firstLineChars="300"/>
        <w:jc w:val="both"/>
        <w:rPr>
          <w:rFonts w:ascii="宋体" w:hAnsi="宋体" w:eastAsia="宋体"/>
          <w:b/>
          <w:sz w:val="36"/>
          <w:szCs w:val="36"/>
        </w:rPr>
      </w:pPr>
      <w:r>
        <w:rPr>
          <w:rFonts w:hint="eastAsia" w:ascii="宋体" w:hAnsi="宋体" w:eastAsia="宋体"/>
          <w:b/>
          <w:sz w:val="36"/>
          <w:szCs w:val="36"/>
        </w:rPr>
        <w:t>2020年上海市水务局重点工程实事立功</w:t>
      </w:r>
    </w:p>
    <w:p>
      <w:pPr>
        <w:pStyle w:val="7"/>
        <w:spacing w:line="600" w:lineRule="exact"/>
        <w:rPr>
          <w:sz w:val="36"/>
          <w:szCs w:val="36"/>
        </w:rPr>
      </w:pPr>
      <w:r>
        <w:rPr>
          <w:rFonts w:hint="eastAsia" w:ascii="宋体" w:hAnsi="宋体" w:eastAsia="宋体"/>
          <w:b/>
          <w:sz w:val="36"/>
          <w:szCs w:val="36"/>
        </w:rPr>
        <w:t>竞赛先进集体和先进个人拟表扬名单</w:t>
      </w:r>
    </w:p>
    <w:p>
      <w:pPr>
        <w:tabs>
          <w:tab w:val="left" w:pos="4839"/>
        </w:tabs>
        <w:spacing w:line="600" w:lineRule="exact"/>
        <w:ind w:firstLine="3040" w:firstLineChars="950"/>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0"/>
          <w:szCs w:val="30"/>
        </w:rPr>
        <w:t>防汛排水</w:t>
      </w:r>
      <w:r>
        <w:rPr>
          <w:rFonts w:hint="eastAsia" w:ascii="楷体_GB2312" w:eastAsia="楷体_GB2312"/>
          <w:sz w:val="32"/>
          <w:szCs w:val="32"/>
        </w:rPr>
        <w:t>）</w:t>
      </w:r>
    </w:p>
    <w:p>
      <w:pPr>
        <w:tabs>
          <w:tab w:val="left" w:pos="4839"/>
        </w:tabs>
        <w:spacing w:line="600" w:lineRule="exact"/>
        <w:ind w:firstLine="2850" w:firstLineChars="950"/>
        <w:rPr>
          <w:sz w:val="30"/>
          <w:szCs w:val="30"/>
        </w:rPr>
      </w:pPr>
    </w:p>
    <w:p>
      <w:pPr>
        <w:tabs>
          <w:tab w:val="left" w:pos="6300"/>
        </w:tabs>
        <w:spacing w:line="600" w:lineRule="exact"/>
        <w:ind w:firstLine="643" w:firstLineChars="200"/>
        <w:rPr>
          <w:rFonts w:ascii="楷体_GB2312" w:eastAsia="楷体_GB2312"/>
          <w:b/>
          <w:sz w:val="32"/>
          <w:szCs w:val="32"/>
        </w:rPr>
      </w:pPr>
      <w:r>
        <w:rPr>
          <w:rFonts w:hint="eastAsia" w:ascii="楷体_GB2312" w:eastAsia="楷体_GB2312"/>
          <w:b/>
          <w:sz w:val="32"/>
          <w:szCs w:val="32"/>
        </w:rPr>
        <w:t>一、优秀公司（4）</w:t>
      </w:r>
    </w:p>
    <w:p>
      <w:pPr>
        <w:tabs>
          <w:tab w:val="left" w:pos="6300"/>
        </w:tabs>
        <w:spacing w:line="600" w:lineRule="exact"/>
        <w:ind w:firstLine="640" w:firstLineChars="200"/>
        <w:rPr>
          <w:rFonts w:ascii="仿宋_GB2312" w:eastAsia="仿宋_GB2312"/>
          <w:sz w:val="32"/>
          <w:szCs w:val="32"/>
        </w:rPr>
      </w:pPr>
      <w:r>
        <w:rPr>
          <w:rFonts w:hint="eastAsia" w:ascii="仿宋_GB2312" w:eastAsia="仿宋_GB2312"/>
          <w:sz w:val="32"/>
          <w:szCs w:val="32"/>
        </w:rPr>
        <w:t>上海溧盛建设工程有限公司</w:t>
      </w:r>
    </w:p>
    <w:p>
      <w:pPr>
        <w:tabs>
          <w:tab w:val="left" w:pos="6300"/>
        </w:tabs>
        <w:spacing w:line="600" w:lineRule="exact"/>
        <w:ind w:firstLine="640" w:firstLineChars="200"/>
        <w:rPr>
          <w:rFonts w:ascii="仿宋_GB2312" w:eastAsia="仿宋_GB2312"/>
          <w:sz w:val="32"/>
          <w:szCs w:val="32"/>
        </w:rPr>
      </w:pPr>
      <w:r>
        <w:rPr>
          <w:rFonts w:hint="eastAsia" w:ascii="仿宋_GB2312" w:eastAsia="仿宋_GB2312"/>
          <w:sz w:val="32"/>
          <w:szCs w:val="32"/>
        </w:rPr>
        <w:t>上海浦东新区东宝市政实业有限公司</w:t>
      </w:r>
    </w:p>
    <w:p>
      <w:pPr>
        <w:tabs>
          <w:tab w:val="left" w:pos="6300"/>
        </w:tabs>
        <w:spacing w:line="600" w:lineRule="exact"/>
        <w:ind w:firstLine="640" w:firstLineChars="200"/>
        <w:rPr>
          <w:rFonts w:ascii="仿宋_GB2312" w:eastAsia="仿宋_GB2312"/>
          <w:sz w:val="32"/>
          <w:szCs w:val="32"/>
        </w:rPr>
      </w:pPr>
      <w:r>
        <w:rPr>
          <w:rFonts w:hint="eastAsia" w:ascii="仿宋_GB2312" w:eastAsia="仿宋_GB2312"/>
          <w:sz w:val="32"/>
          <w:szCs w:val="32"/>
        </w:rPr>
        <w:t>上海凯顺市政建设工程有限公司</w:t>
      </w:r>
    </w:p>
    <w:p>
      <w:pPr>
        <w:tabs>
          <w:tab w:val="left" w:pos="6300"/>
        </w:tabs>
        <w:spacing w:line="600" w:lineRule="exact"/>
        <w:ind w:firstLine="640" w:firstLineChars="200"/>
        <w:rPr>
          <w:rFonts w:ascii="仿宋_GB2312" w:eastAsia="仿宋_GB2312"/>
          <w:sz w:val="32"/>
          <w:szCs w:val="32"/>
        </w:rPr>
      </w:pPr>
      <w:r>
        <w:rPr>
          <w:rFonts w:hint="eastAsia" w:ascii="仿宋_GB2312" w:eastAsia="仿宋_GB2312"/>
          <w:sz w:val="32"/>
          <w:szCs w:val="32"/>
        </w:rPr>
        <w:t>上海市浦东新区市容景观管理事务中心</w:t>
      </w:r>
    </w:p>
    <w:p>
      <w:pPr>
        <w:tabs>
          <w:tab w:val="left" w:pos="6300"/>
        </w:tabs>
        <w:spacing w:line="600" w:lineRule="exact"/>
        <w:ind w:firstLine="643" w:firstLineChars="200"/>
        <w:rPr>
          <w:rFonts w:ascii="楷体_GB2312" w:eastAsia="楷体_GB2312"/>
          <w:b/>
          <w:sz w:val="32"/>
          <w:szCs w:val="32"/>
        </w:rPr>
      </w:pPr>
      <w:r>
        <w:rPr>
          <w:rFonts w:hint="eastAsia" w:ascii="楷体_GB2312" w:eastAsia="楷体_GB2312"/>
          <w:b/>
          <w:sz w:val="32"/>
          <w:szCs w:val="32"/>
        </w:rPr>
        <w:t>二、优秀集体（25）</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上海市宝山区给排水管理所排水科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上海市排水管理处防汛排水管理科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上海市静安区市政养护工程有限公司排水突击队</w:t>
      </w:r>
    </w:p>
    <w:p>
      <w:pPr>
        <w:spacing w:line="600" w:lineRule="exact"/>
        <w:ind w:firstLine="626" w:firstLineChars="200"/>
        <w:jc w:val="left"/>
        <w:rPr>
          <w:rFonts w:ascii="仿宋_GB2312" w:eastAsia="仿宋_GB2312"/>
          <w:w w:val="98"/>
          <w:sz w:val="32"/>
          <w:szCs w:val="32"/>
        </w:rPr>
      </w:pPr>
      <w:r>
        <w:rPr>
          <w:rFonts w:hint="eastAsia" w:ascii="仿宋_GB2312" w:eastAsia="仿宋_GB2312"/>
          <w:w w:val="98"/>
          <w:sz w:val="32"/>
          <w:szCs w:val="32"/>
        </w:rPr>
        <w:t>上海城投污水处理有限公司天山污水处理厂虹桥项目组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上海奉贤交通能源集团排水运营有限公司安全保障部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上海市防汛信息中心电子政务科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上海市城市排水有限公司生产管理部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上海市城市排水有限公司工程管理部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上海市城市排水有限公司机修安装分公司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上海市青浦区排水管理所防汛排水管理组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上海市虹口区市政和水务管理中心水务科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上海市嘉定区给排水管理所排水一科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上海市政总院研究院水工程设计中心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上海普陀市政建设养护有限公司工程部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上海市杨浦区市政和水务管理事务中心设施管理部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上海市徐汇区水务管理中心排水科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上海市水务局执法总队三支队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上海懿诚市政工程有限公司突击队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上海巨业建设发展有限公司突击队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中国安能集团第二工程局有限公司上海分公司突击队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浦东污泥处置项目海滨污水处理有限公司工作小组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静安区绿化和市容管理局环卫管理科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上海虹口城市建设发展有限公司环卫作业部</w:t>
      </w:r>
    </w:p>
    <w:p>
      <w:pPr>
        <w:spacing w:line="600" w:lineRule="exact"/>
        <w:ind w:firstLine="626" w:firstLineChars="200"/>
        <w:rPr>
          <w:rFonts w:ascii="仿宋_GB2312" w:eastAsia="仿宋_GB2312"/>
          <w:w w:val="98"/>
          <w:sz w:val="32"/>
          <w:szCs w:val="32"/>
        </w:rPr>
      </w:pPr>
      <w:r>
        <w:rPr>
          <w:rFonts w:hint="eastAsia" w:ascii="仿宋_GB2312" w:eastAsia="仿宋_GB2312"/>
          <w:w w:val="98"/>
          <w:sz w:val="32"/>
          <w:szCs w:val="32"/>
        </w:rPr>
        <w:t>上海杨浦环境发展有限公司海鼎保洁分公司定海清道班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上海美都环卫服务有限公司徐泾保障班组</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三、赛区标兵（5）</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上海永达市政建设养护工程有限公司         曹  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上海浦东新区东宝市政实业有限公司         陈  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上海市宝山区给排水管理所                 杨  彪</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上海林林市政养护工程有限公司             章志鸣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上海市排水管理处                         陈  忱</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四、优秀个人（58）</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上海市松江区供排水管理所                 吴振华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上海市松江区供排水管理所                 胡双健</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上海市普陀区市政管理中心                 黄  雄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上海市宝山区给排水管理所                 潘振君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上海市浦东新区排水管理所                 杨  超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上海南汇排水有限公司                     金  波  </w:t>
      </w:r>
    </w:p>
    <w:p>
      <w:pPr>
        <w:widowControl/>
        <w:spacing w:line="600" w:lineRule="exact"/>
        <w:ind w:firstLine="626" w:firstLineChars="200"/>
        <w:jc w:val="left"/>
        <w:rPr>
          <w:rFonts w:ascii="仿宋_GB2312" w:eastAsia="仿宋_GB2312"/>
          <w:sz w:val="32"/>
          <w:szCs w:val="32"/>
        </w:rPr>
      </w:pPr>
      <w:r>
        <w:rPr>
          <w:rFonts w:hint="eastAsia" w:ascii="仿宋_GB2312" w:eastAsia="仿宋_GB2312"/>
          <w:w w:val="98"/>
          <w:sz w:val="32"/>
          <w:szCs w:val="32"/>
        </w:rPr>
        <w:t>上海友联竹园第一污水处理投资发展有限公司</w:t>
      </w:r>
      <w:r>
        <w:rPr>
          <w:rFonts w:hint="eastAsia" w:ascii="仿宋_GB2312" w:eastAsia="仿宋_GB2312"/>
          <w:sz w:val="32"/>
          <w:szCs w:val="32"/>
        </w:rPr>
        <w:t xml:space="preserve">  曹艳峰  </w:t>
      </w:r>
    </w:p>
    <w:p>
      <w:pPr>
        <w:widowControl/>
        <w:spacing w:line="600" w:lineRule="exact"/>
        <w:ind w:firstLine="614" w:firstLineChars="200"/>
        <w:jc w:val="left"/>
        <w:rPr>
          <w:rFonts w:ascii="仿宋_GB2312" w:eastAsia="仿宋_GB2312"/>
          <w:spacing w:val="-20"/>
          <w:sz w:val="32"/>
          <w:szCs w:val="32"/>
        </w:rPr>
      </w:pPr>
      <w:r>
        <w:rPr>
          <w:rFonts w:hint="eastAsia" w:ascii="仿宋_GB2312" w:eastAsia="仿宋_GB2312"/>
          <w:w w:val="96"/>
          <w:sz w:val="32"/>
          <w:szCs w:val="32"/>
        </w:rPr>
        <w:t>上海城投污水处理有限公司竹园第二污水处理厂</w:t>
      </w:r>
      <w:r>
        <w:rPr>
          <w:rFonts w:hint="eastAsia" w:ascii="仿宋_GB2312" w:eastAsia="仿宋_GB2312"/>
          <w:sz w:val="32"/>
          <w:szCs w:val="32"/>
        </w:rPr>
        <w:t xml:space="preserve"> 吴建新</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上海城投污水处理有限公司                 宋广兴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上海浦林城建工程有限公司                 周  勇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上海市崇明区给排水管理所                 陆春峰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上海市奉贤区排水管理所                   尤孙磊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上海市长宁区市政工程管理中心             张  丹</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上海永达市政建设养护工程有限公司         裔  华</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上海永达市政建设养护工程有限公司         姜  维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上海永达市政建设养护工程有限公司         成  群</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上海市防汛信息中心                       洪敏慎</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上海市防汛信息中心                       夏思雨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上海市黄浦区市政工程管理所               张  伟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上海闵捷工程建设有限公司                 吕涛哲  </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上海市城市排水有限公司第四项目部         顾李明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上海市城市排水监测站有限公司             韩晓嫣</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上海市青浦区排水管理所                   孙宝来</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上海市青浦区排水管理所                   沈向荣</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上海市闵行区排水管理所                   范政一</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上海市虹口区市政和水务管理中心           杨旭光  </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上海市嘉定区给排水管理所                 裘慧</w:t>
      </w:r>
      <w:r>
        <w:rPr>
          <w:rFonts w:hint="eastAsia" w:ascii="宋体" w:hAnsi="宋体" w:cs="宋体"/>
          <w:sz w:val="32"/>
          <w:szCs w:val="32"/>
        </w:rPr>
        <w:t>珺</w:t>
      </w:r>
      <w:r>
        <w:rPr>
          <w:rFonts w:hint="eastAsia" w:ascii="仿宋_GB2312" w:eastAsia="仿宋_GB2312"/>
          <w:sz w:val="32"/>
          <w:szCs w:val="32"/>
        </w:rPr>
        <w:t xml:space="preserve">  </w:t>
      </w:r>
    </w:p>
    <w:p>
      <w:pPr>
        <w:widowControl/>
        <w:spacing w:line="600" w:lineRule="exact"/>
        <w:ind w:firstLine="640" w:firstLineChars="200"/>
        <w:rPr>
          <w:rFonts w:ascii="宋体" w:hAnsi="宋体" w:cs="宋体"/>
          <w:sz w:val="32"/>
          <w:szCs w:val="32"/>
        </w:rPr>
      </w:pPr>
      <w:r>
        <w:rPr>
          <w:rFonts w:hint="eastAsia" w:ascii="仿宋_GB2312" w:eastAsia="仿宋_GB2312"/>
          <w:sz w:val="32"/>
          <w:szCs w:val="32"/>
        </w:rPr>
        <w:t xml:space="preserve">上海市排水管理处                         唐  </w:t>
      </w:r>
      <w:r>
        <w:rPr>
          <w:rFonts w:hint="eastAsia" w:ascii="宋体" w:hAnsi="宋体" w:cs="宋体"/>
          <w:sz w:val="32"/>
          <w:szCs w:val="32"/>
        </w:rPr>
        <w:t>赟</w:t>
      </w:r>
    </w:p>
    <w:p>
      <w:pPr>
        <w:widowControl/>
        <w:spacing w:line="600" w:lineRule="exact"/>
        <w:ind w:firstLine="640" w:firstLineChars="200"/>
        <w:rPr>
          <w:rFonts w:ascii="宋体" w:hAnsi="宋体" w:cs="宋体"/>
          <w:sz w:val="32"/>
          <w:szCs w:val="32"/>
        </w:rPr>
      </w:pPr>
      <w:r>
        <w:rPr>
          <w:rFonts w:hint="eastAsia" w:ascii="仿宋_GB2312" w:eastAsia="仿宋_GB2312"/>
          <w:sz w:val="32"/>
          <w:szCs w:val="32"/>
        </w:rPr>
        <w:t>上海市排水管理处                         郑耘耘</w:t>
      </w:r>
    </w:p>
    <w:p>
      <w:pPr>
        <w:widowControl/>
        <w:spacing w:line="600" w:lineRule="exact"/>
        <w:ind w:firstLine="640" w:firstLineChars="200"/>
        <w:rPr>
          <w:rFonts w:ascii="宋体" w:hAnsi="宋体" w:cs="宋体"/>
          <w:sz w:val="32"/>
          <w:szCs w:val="32"/>
        </w:rPr>
      </w:pPr>
      <w:r>
        <w:rPr>
          <w:rFonts w:hint="eastAsia" w:ascii="仿宋_GB2312" w:eastAsia="仿宋_GB2312"/>
          <w:sz w:val="32"/>
          <w:szCs w:val="32"/>
        </w:rPr>
        <w:t>上海市排水管理处                         王莹琪</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上海市排水管理处                         吴思全</w:t>
      </w:r>
    </w:p>
    <w:p>
      <w:pPr>
        <w:widowControl/>
        <w:spacing w:line="600" w:lineRule="exact"/>
        <w:ind w:firstLine="640" w:firstLineChars="200"/>
        <w:rPr>
          <w:rFonts w:ascii="宋体" w:hAnsi="宋体" w:cs="宋体"/>
          <w:sz w:val="32"/>
          <w:szCs w:val="32"/>
        </w:rPr>
      </w:pPr>
      <w:r>
        <w:rPr>
          <w:rFonts w:hint="eastAsia" w:ascii="仿宋_GB2312" w:eastAsia="仿宋_GB2312"/>
          <w:sz w:val="32"/>
          <w:szCs w:val="32"/>
        </w:rPr>
        <w:t>上海市排水管理处                         邹丽敏</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上海市杨浦区市政和水务管理事务中心       王</w:t>
      </w:r>
      <w:r>
        <w:rPr>
          <w:rFonts w:hint="eastAsia" w:ascii="宋体" w:hAnsi="宋体" w:cs="宋体"/>
          <w:sz w:val="32"/>
          <w:szCs w:val="32"/>
        </w:rPr>
        <w:t>鎵</w:t>
      </w:r>
      <w:r>
        <w:rPr>
          <w:rFonts w:hint="eastAsia" w:ascii="仿宋_GB2312" w:hAnsi="仿宋_GB2312" w:eastAsia="仿宋_GB2312" w:cs="仿宋_GB2312"/>
          <w:sz w:val="32"/>
          <w:szCs w:val="32"/>
        </w:rPr>
        <w:t>栋</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上海市闵行区新虹街道水务管理站           贺  峰</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上海市闵行区新虹街道水务管理站           黄  菲</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上海市徐汇区水务管理中心                 邢  晔</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上海市金山区排水管理所                   周  斌</w:t>
      </w:r>
    </w:p>
    <w:p>
      <w:pPr>
        <w:widowControl/>
        <w:spacing w:line="600" w:lineRule="exact"/>
        <w:ind w:firstLine="626" w:firstLineChars="200"/>
        <w:jc w:val="left"/>
        <w:rPr>
          <w:rFonts w:ascii="仿宋_GB2312" w:eastAsia="仿宋_GB2312"/>
          <w:sz w:val="32"/>
          <w:szCs w:val="32"/>
        </w:rPr>
      </w:pPr>
      <w:r>
        <w:rPr>
          <w:rFonts w:hint="eastAsia" w:ascii="仿宋_GB2312" w:eastAsia="仿宋_GB2312"/>
          <w:w w:val="98"/>
          <w:sz w:val="32"/>
          <w:szCs w:val="32"/>
        </w:rPr>
        <w:t>上海市水务局执法总队(中国海监上海市总队)</w:t>
      </w:r>
      <w:r>
        <w:rPr>
          <w:rFonts w:hint="eastAsia" w:ascii="仿宋_GB2312" w:eastAsia="仿宋_GB2312"/>
          <w:sz w:val="32"/>
          <w:szCs w:val="32"/>
        </w:rPr>
        <w:t xml:space="preserve">  胡  冰</w:t>
      </w:r>
    </w:p>
    <w:p>
      <w:pPr>
        <w:widowControl/>
        <w:spacing w:line="600" w:lineRule="exact"/>
        <w:ind w:firstLine="626" w:firstLineChars="200"/>
        <w:jc w:val="left"/>
        <w:rPr>
          <w:rFonts w:ascii="仿宋_GB2312" w:eastAsia="仿宋_GB2312"/>
          <w:sz w:val="32"/>
          <w:szCs w:val="32"/>
        </w:rPr>
      </w:pPr>
      <w:r>
        <w:rPr>
          <w:rFonts w:hint="eastAsia" w:ascii="仿宋_GB2312" w:eastAsia="仿宋_GB2312"/>
          <w:w w:val="98"/>
          <w:sz w:val="32"/>
          <w:szCs w:val="32"/>
        </w:rPr>
        <w:t>上海市水务局执法总队(中国海监上海市总队)</w:t>
      </w:r>
      <w:r>
        <w:rPr>
          <w:rFonts w:hint="eastAsia" w:ascii="仿宋_GB2312" w:eastAsia="仿宋_GB2312"/>
          <w:sz w:val="32"/>
          <w:szCs w:val="32"/>
        </w:rPr>
        <w:t xml:space="preserve">  顾佳华</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上海海滨污水处理有限公司                 唐  明</w:t>
      </w:r>
    </w:p>
    <w:p>
      <w:pPr>
        <w:widowControl/>
        <w:spacing w:line="600" w:lineRule="exact"/>
        <w:ind w:firstLine="626" w:firstLineChars="200"/>
        <w:jc w:val="left"/>
        <w:rPr>
          <w:rFonts w:ascii="仿宋_GB2312" w:eastAsia="仿宋_GB2312"/>
          <w:sz w:val="32"/>
          <w:szCs w:val="32"/>
        </w:rPr>
      </w:pPr>
      <w:r>
        <w:rPr>
          <w:rFonts w:hint="eastAsia" w:ascii="仿宋_GB2312" w:eastAsia="仿宋_GB2312"/>
          <w:w w:val="98"/>
          <w:sz w:val="32"/>
          <w:szCs w:val="32"/>
        </w:rPr>
        <w:t>上海城投污水处理有限公司石洞口污水处理厂</w:t>
      </w:r>
      <w:r>
        <w:rPr>
          <w:rFonts w:hint="eastAsia" w:ascii="仿宋_GB2312" w:eastAsia="仿宋_GB2312"/>
          <w:sz w:val="32"/>
          <w:szCs w:val="32"/>
        </w:rPr>
        <w:t xml:space="preserve">  赵俊磊</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上海市城市排水监测站有限公司             李  雨</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上海市城市排水有限公司机修安装分公司     田柳华</w:t>
      </w:r>
    </w:p>
    <w:p>
      <w:pPr>
        <w:widowControl/>
        <w:spacing w:line="600" w:lineRule="exact"/>
        <w:ind w:firstLine="626" w:firstLineChars="200"/>
        <w:jc w:val="left"/>
        <w:rPr>
          <w:rFonts w:ascii="仿宋_GB2312" w:eastAsia="仿宋_GB2312"/>
          <w:sz w:val="32"/>
          <w:szCs w:val="32"/>
        </w:rPr>
      </w:pPr>
      <w:r>
        <w:rPr>
          <w:rFonts w:hint="eastAsia" w:ascii="仿宋_GB2312" w:eastAsia="仿宋_GB2312"/>
          <w:w w:val="98"/>
          <w:sz w:val="32"/>
          <w:szCs w:val="32"/>
        </w:rPr>
        <w:t>上海城投污水处理有限公司白龙港污水处理厂</w:t>
      </w:r>
      <w:r>
        <w:rPr>
          <w:rFonts w:hint="eastAsia" w:ascii="仿宋_GB2312" w:eastAsia="仿宋_GB2312"/>
          <w:sz w:val="32"/>
          <w:szCs w:val="32"/>
        </w:rPr>
        <w:t xml:space="preserve">  陈祺炜</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上海市市容环境质量监测中心               蒋达明</w:t>
      </w:r>
    </w:p>
    <w:p>
      <w:pPr>
        <w:widowControl/>
        <w:spacing w:line="600" w:lineRule="exact"/>
        <w:ind w:firstLine="640" w:firstLineChars="200"/>
        <w:jc w:val="left"/>
        <w:rPr>
          <w:rFonts w:ascii="宋体" w:hAnsi="宋体" w:cs="宋体"/>
          <w:sz w:val="32"/>
          <w:szCs w:val="32"/>
        </w:rPr>
      </w:pPr>
      <w:r>
        <w:rPr>
          <w:rFonts w:hint="eastAsia" w:ascii="仿宋_GB2312" w:eastAsia="仿宋_GB2312"/>
          <w:sz w:val="32"/>
          <w:szCs w:val="32"/>
        </w:rPr>
        <w:t>上海欣望环境卫生服务有限公司             曾恕</w:t>
      </w:r>
      <w:r>
        <w:rPr>
          <w:rFonts w:hint="eastAsia" w:ascii="宋体" w:hAnsi="宋体" w:cs="宋体"/>
          <w:sz w:val="32"/>
          <w:szCs w:val="32"/>
        </w:rPr>
        <w:t>祎</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上海日华环境保洁服务有限公司             瞿建强</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上海西联环境卫生服务有限公司             王志勇</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上海普环实业有限公司                     魏文翰</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上海宝谊环境卫生服务有限公司             黄  莺</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闵行区市容环境卫生管理中心               李翠芸</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嘉定区江桥镇市容办                       缪黎英</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上海市奉贤区市容环境卫生管理所           王  岭</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金山区市容环境卫生管理所                 黄  展</w:t>
      </w:r>
    </w:p>
    <w:p>
      <w:pPr>
        <w:widowControl/>
        <w:spacing w:line="600" w:lineRule="exact"/>
        <w:ind w:firstLine="640" w:firstLineChars="200"/>
        <w:rPr>
          <w:rFonts w:ascii="仿宋_GB2312" w:eastAsia="仿宋_GB2312"/>
          <w:sz w:val="32"/>
          <w:szCs w:val="32"/>
        </w:rPr>
      </w:pPr>
      <w:r>
        <w:rPr>
          <w:rFonts w:hint="eastAsia" w:ascii="仿宋_GB2312" w:eastAsia="仿宋_GB2312"/>
          <w:sz w:val="32"/>
          <w:szCs w:val="32"/>
        </w:rPr>
        <w:t>上海市崇明区市容环境卫生管理所           蔡  磊</w:t>
      </w:r>
    </w:p>
    <w:p>
      <w:pPr>
        <w:widowControl/>
        <w:spacing w:line="600" w:lineRule="exact"/>
        <w:ind w:left="105" w:leftChars="50" w:firstLine="480" w:firstLineChars="150"/>
        <w:jc w:val="left"/>
        <w:rPr>
          <w:rFonts w:ascii="仿宋_GB2312" w:eastAsia="仿宋_GB2312"/>
          <w:sz w:val="32"/>
          <w:szCs w:val="32"/>
        </w:rPr>
      </w:pPr>
      <w:r>
        <w:rPr>
          <w:rFonts w:hint="eastAsia" w:ascii="仿宋_GB2312" w:eastAsia="仿宋_GB2312"/>
          <w:sz w:val="32"/>
          <w:szCs w:val="32"/>
        </w:rPr>
        <w:t>松江区市容环境卫生管理中心               楼立婧</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上海市浦东新区市容景观管理事务中心       陈德怡</w:t>
      </w: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青浦区市容环境卫生管理所                 梁国栋</w:t>
      </w:r>
    </w:p>
    <w:p>
      <w:pPr>
        <w:widowControl/>
        <w:spacing w:line="600" w:lineRule="exact"/>
        <w:ind w:firstLine="640" w:firstLineChars="200"/>
        <w:jc w:val="left"/>
        <w:rPr>
          <w:rFonts w:ascii="仿宋_GB2312" w:eastAsia="仿宋_GB2312"/>
          <w:sz w:val="32"/>
          <w:szCs w:val="32"/>
        </w:rPr>
      </w:pPr>
    </w:p>
    <w:p>
      <w:pPr>
        <w:widowControl/>
        <w:spacing w:line="6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600" w:lineRule="exact"/>
        <w:ind w:firstLine="1084" w:firstLineChars="300"/>
        <w:jc w:val="both"/>
        <w:rPr>
          <w:rFonts w:ascii="宋体" w:hAnsi="宋体" w:eastAsia="宋体"/>
          <w:b/>
          <w:sz w:val="36"/>
          <w:szCs w:val="36"/>
        </w:rPr>
      </w:pPr>
      <w:r>
        <w:rPr>
          <w:rFonts w:hint="eastAsia" w:ascii="宋体" w:hAnsi="宋体" w:eastAsia="宋体"/>
          <w:b/>
          <w:sz w:val="36"/>
          <w:szCs w:val="36"/>
        </w:rPr>
        <w:t>2020年上海市水务局重点工程实事立功</w:t>
      </w:r>
    </w:p>
    <w:p>
      <w:pPr>
        <w:pStyle w:val="7"/>
        <w:spacing w:line="600" w:lineRule="exact"/>
        <w:rPr>
          <w:sz w:val="36"/>
          <w:szCs w:val="36"/>
        </w:rPr>
      </w:pPr>
      <w:r>
        <w:rPr>
          <w:rFonts w:hint="eastAsia" w:ascii="宋体" w:hAnsi="宋体" w:eastAsia="宋体"/>
          <w:b/>
          <w:sz w:val="36"/>
          <w:szCs w:val="36"/>
        </w:rPr>
        <w:t>竞赛先进集体和先进个人拟表扬名单</w:t>
      </w:r>
    </w:p>
    <w:p>
      <w:pPr>
        <w:jc w:val="center"/>
        <w:rPr>
          <w:rFonts w:ascii="楷体_GB2312" w:eastAsia="楷体_GB2312"/>
          <w:sz w:val="32"/>
          <w:szCs w:val="32"/>
        </w:rPr>
      </w:pPr>
      <w:r>
        <w:rPr>
          <w:rFonts w:hint="eastAsia" w:ascii="楷体_GB2312" w:hAnsi="华文中宋" w:eastAsia="楷体_GB2312"/>
          <w:sz w:val="32"/>
          <w:szCs w:val="32"/>
        </w:rPr>
        <w:t>(老旧管网改造)</w:t>
      </w:r>
    </w:p>
    <w:p>
      <w:pPr>
        <w:ind w:firstLine="640" w:firstLineChars="200"/>
      </w:pPr>
      <w:r>
        <w:rPr>
          <w:rFonts w:hint="eastAsia" w:ascii="黑体" w:hAnsi="Calibri" w:eastAsia="黑体"/>
          <w:sz w:val="32"/>
          <w:szCs w:val="32"/>
        </w:rPr>
        <w:t>一、优秀公司(4家)</w:t>
      </w:r>
      <w:r>
        <w:rPr>
          <w:rFonts w:hint="eastAsia"/>
        </w:rPr>
        <w:t xml:space="preserve">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上海市自来水奉贤有限公司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上海南汇自来水有限公司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上海市松江自来水有限公司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上海宇联给水工程有限公司</w:t>
      </w:r>
    </w:p>
    <w:p>
      <w:pPr>
        <w:ind w:firstLine="640" w:firstLineChars="200"/>
        <w:jc w:val="left"/>
        <w:rPr>
          <w:rFonts w:ascii="黑体" w:hAnsi="Calibri" w:eastAsia="黑体"/>
          <w:sz w:val="32"/>
          <w:szCs w:val="32"/>
        </w:rPr>
      </w:pPr>
      <w:r>
        <w:rPr>
          <w:rFonts w:hint="eastAsia" w:ascii="黑体" w:hAnsi="Calibri" w:eastAsia="黑体"/>
          <w:sz w:val="32"/>
          <w:szCs w:val="32"/>
        </w:rPr>
        <w:t>二、优秀集体(20家)</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上海城投水务(集团)有限公司供水分公司施工管理部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上海青</w:t>
      </w:r>
      <w:r>
        <w:rPr>
          <w:rFonts w:hint="eastAsia" w:ascii="仿宋_GB2312" w:hAnsi="仿宋_GB2312" w:eastAsia="仿宋_GB2312" w:cs="仿宋_GB2312"/>
          <w:color w:val="000000"/>
          <w:kern w:val="0"/>
          <w:sz w:val="32"/>
          <w:szCs w:val="32"/>
        </w:rPr>
        <w:t>浦自来水有限公司管线所</w:t>
      </w:r>
      <w:r>
        <w:rPr>
          <w:rFonts w:hint="eastAsia" w:ascii="仿宋_GB2312" w:hAnsi="宋体" w:eastAsia="仿宋_GB2312" w:cs="宋体"/>
          <w:color w:val="000000"/>
          <w:kern w:val="0"/>
          <w:sz w:val="32"/>
          <w:szCs w:val="32"/>
        </w:rPr>
        <w:t xml:space="preserve">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上海市供水管理处计划财务科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上海浦东威立雅自来水有限公司管网所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上海市北宝山自来水有限公司</w:t>
      </w:r>
      <w:r>
        <w:rPr>
          <w:rFonts w:hint="eastAsia" w:ascii="宋体" w:hAnsi="宋体" w:eastAsia="宋体" w:cs="宋体"/>
          <w:color w:val="000000"/>
          <w:kern w:val="0"/>
          <w:sz w:val="32"/>
          <w:szCs w:val="32"/>
        </w:rPr>
        <w:t>橫</w:t>
      </w:r>
      <w:r>
        <w:rPr>
          <w:rFonts w:hint="eastAsia" w:ascii="仿宋_GB2312" w:hAnsi="仿宋_GB2312" w:eastAsia="仿宋_GB2312" w:cs="仿宋_GB2312"/>
          <w:color w:val="000000"/>
          <w:kern w:val="0"/>
          <w:sz w:val="32"/>
          <w:szCs w:val="32"/>
        </w:rPr>
        <w:t>沙水厂</w:t>
      </w:r>
      <w:r>
        <w:rPr>
          <w:rFonts w:hint="eastAsia" w:ascii="仿宋_GB2312" w:hAnsi="宋体" w:eastAsia="仿宋_GB2312" w:cs="宋体"/>
          <w:color w:val="000000"/>
          <w:kern w:val="0"/>
          <w:sz w:val="32"/>
          <w:szCs w:val="32"/>
        </w:rPr>
        <w:t xml:space="preserve">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上海市嘉定自来水有限公司供水业务科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上海市嘉定区给排水管理所供水科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上海市浦东新区排水管理所(供水管理所)供水分所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上海南汇水务投资建设有限公司工程管理科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上海临港供排水发展有限公司工程技术部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上海市奉贤区水资源管理所供水管理科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上海市松江东部自来水有限公司管线业务所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上海市松江</w:t>
      </w:r>
      <w:r>
        <w:rPr>
          <w:rFonts w:hint="eastAsia" w:ascii="仿宋_GB2312" w:hAnsi="仿宋_GB2312" w:eastAsia="仿宋_GB2312" w:cs="仿宋_GB2312"/>
          <w:color w:val="000000"/>
          <w:kern w:val="0"/>
          <w:sz w:val="32"/>
          <w:szCs w:val="32"/>
        </w:rPr>
        <w:t>⻄部自来水有限公司</w:t>
      </w:r>
      <w:r>
        <w:rPr>
          <w:rFonts w:hint="eastAsia" w:ascii="仿宋_GB2312" w:hAnsi="宋体" w:eastAsia="仿宋_GB2312" w:cs="宋体"/>
          <w:color w:val="000000"/>
          <w:kern w:val="0"/>
          <w:sz w:val="32"/>
          <w:szCs w:val="32"/>
        </w:rPr>
        <w:t xml:space="preserve">2020年度小口径管网改造工程项目推进工作小组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上海市青</w:t>
      </w:r>
      <w:r>
        <w:rPr>
          <w:rFonts w:hint="eastAsia" w:ascii="仿宋_GB2312" w:hAnsi="仿宋_GB2312" w:eastAsia="仿宋_GB2312" w:cs="仿宋_GB2312"/>
          <w:color w:val="000000"/>
          <w:kern w:val="0"/>
          <w:sz w:val="32"/>
          <w:szCs w:val="32"/>
        </w:rPr>
        <w:t>浦区供水管理所供水管理组</w:t>
      </w:r>
      <w:r>
        <w:rPr>
          <w:rFonts w:hint="eastAsia" w:ascii="仿宋_GB2312" w:hAnsi="宋体" w:eastAsia="仿宋_GB2312" w:cs="宋体"/>
          <w:color w:val="000000"/>
          <w:kern w:val="0"/>
          <w:sz w:val="32"/>
          <w:szCs w:val="32"/>
        </w:rPr>
        <w:t xml:space="preserve">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上海市金山区给水管理所给水管理科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上海金山自来水有限公司工程管理部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上海金山新城自来水有限公司管线管理科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上海市崇明区给排水管理所供水科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上海市崇明区自来水公司生产业务科 </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上海浦东建筑设计研究院有限公司公用事业设计院</w:t>
      </w:r>
    </w:p>
    <w:p>
      <w:pPr>
        <w:ind w:firstLine="640" w:firstLineChars="200"/>
        <w:jc w:val="left"/>
        <w:rPr>
          <w:rFonts w:ascii="黑体" w:hAnsi="Calibri" w:eastAsia="黑体"/>
          <w:sz w:val="32"/>
          <w:szCs w:val="32"/>
        </w:rPr>
      </w:pPr>
      <w:r>
        <w:rPr>
          <w:rFonts w:hint="eastAsia" w:ascii="黑体" w:hAnsi="Calibri" w:eastAsia="黑体"/>
          <w:sz w:val="32"/>
          <w:szCs w:val="32"/>
        </w:rPr>
        <w:t>三、赛区标兵(5个)</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上海市供水管理处                        王如琦</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上海市崇明区水务局                      施赛雷</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上海临港供排水发展有限公司              薛  庆</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宋体" w:eastAsia="仿宋_GB2312" w:cs="宋体"/>
          <w:color w:val="000000"/>
          <w:kern w:val="0"/>
          <w:sz w:val="32"/>
          <w:szCs w:val="32"/>
        </w:rPr>
        <w:t>上海城投水务（集团）有限公司供水分公司  蒋宝发</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上海市嘉定自来水有限公司                龚振魏</w:t>
      </w:r>
    </w:p>
    <w:p>
      <w:pPr>
        <w:ind w:firstLine="640" w:firstLineChars="200"/>
        <w:jc w:val="left"/>
        <w:rPr>
          <w:rFonts w:ascii="黑体" w:hAnsi="Calibri" w:eastAsia="黑体"/>
          <w:sz w:val="32"/>
          <w:szCs w:val="32"/>
        </w:rPr>
      </w:pPr>
      <w:r>
        <w:rPr>
          <w:rFonts w:hint="eastAsia" w:ascii="黑体" w:hAnsi="Calibri" w:eastAsia="黑体"/>
          <w:sz w:val="32"/>
          <w:szCs w:val="32"/>
        </w:rPr>
        <w:t>四、优秀个人(60个)</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上海市供水管理处                        张心悦</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上海市供水调度监测中心                  孙晨刚</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 xml:space="preserve">上海城投水务(集团)有限公司供水分公司    朱汇晟 </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上海城投水务(集团)有限公司供水分公司宝山供水管理所                                        徐兆凯</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上海城投水务工程项目管理有限公司        黄时锋</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上海市浦东新区发展和改革委员会          倪勇燕</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上海市浦东新区生态环境局                顾海玲</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上海市浦东新区排水管理所(供水管理所)    姚佳伟</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上海浦东水务(集团)有限公司              甘庆麟</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上海南汇自来水有限公司                  张  能</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上海南汇水务投资建设有限公司            胡灵杰</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上海南汇水利市政工程有限公司            王  育</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 xml:space="preserve">中国(上海)自由贸易试验区临港新片区管理委员会 </w:t>
      </w:r>
    </w:p>
    <w:p>
      <w:pPr>
        <w:widowControl/>
        <w:ind w:firstLine="7040" w:firstLineChars="2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郁玖阳</w:t>
      </w:r>
    </w:p>
    <w:p>
      <w:pPr>
        <w:widowControl/>
        <w:ind w:firstLine="640" w:firstLineChars="200"/>
        <w:jc w:val="left"/>
        <w:rPr>
          <w:rFonts w:ascii="仿宋_GB2312" w:hAnsi="等线" w:eastAsia="仿宋_GB2312" w:cs="宋体"/>
          <w:kern w:val="0"/>
          <w:sz w:val="32"/>
          <w:szCs w:val="32"/>
        </w:rPr>
      </w:pPr>
      <w:r>
        <w:rPr>
          <w:rFonts w:hint="eastAsia" w:ascii="仿宋_GB2312" w:hAnsi="等线" w:eastAsia="仿宋_GB2312" w:cs="宋体"/>
          <w:color w:val="000000"/>
          <w:kern w:val="0"/>
          <w:sz w:val="32"/>
          <w:szCs w:val="32"/>
        </w:rPr>
        <w:t xml:space="preserve">上海临港供排水发展有限公司              </w:t>
      </w:r>
      <w:r>
        <w:rPr>
          <w:rFonts w:hint="eastAsia" w:ascii="仿宋_GB2312" w:hAnsi="等线" w:eastAsia="仿宋_GB2312" w:cs="宋体"/>
          <w:kern w:val="0"/>
          <w:sz w:val="32"/>
          <w:szCs w:val="32"/>
        </w:rPr>
        <w:t>逄锦</w:t>
      </w:r>
      <w:r>
        <w:rPr>
          <w:rFonts w:hint="eastAsia" w:ascii="仿宋_GB2312" w:hAnsi="仿宋_GB2312" w:eastAsia="仿宋_GB2312" w:cs="仿宋_GB2312"/>
          <w:kern w:val="0"/>
          <w:sz w:val="32"/>
          <w:szCs w:val="32"/>
        </w:rPr>
        <w:t>龙</w:t>
      </w:r>
    </w:p>
    <w:p>
      <w:pPr>
        <w:widowControl/>
        <w:ind w:firstLine="640" w:firstLineChars="200"/>
        <w:jc w:val="left"/>
        <w:rPr>
          <w:rFonts w:ascii="仿宋_GB2312" w:hAnsi="等线" w:eastAsia="仿宋_GB2312" w:cs="宋体"/>
          <w:kern w:val="0"/>
          <w:sz w:val="32"/>
          <w:szCs w:val="32"/>
        </w:rPr>
      </w:pPr>
      <w:r>
        <w:rPr>
          <w:rFonts w:hint="eastAsia" w:ascii="仿宋_GB2312" w:hAnsi="等线" w:eastAsia="仿宋_GB2312" w:cs="宋体"/>
          <w:kern w:val="0"/>
          <w:sz w:val="32"/>
          <w:szCs w:val="32"/>
        </w:rPr>
        <w:t>上海市嘉定区水务局                      盛永清</w:t>
      </w:r>
    </w:p>
    <w:p>
      <w:pPr>
        <w:widowControl/>
        <w:ind w:firstLine="640" w:firstLineChars="200"/>
        <w:jc w:val="left"/>
        <w:rPr>
          <w:rFonts w:ascii="仿宋_GB2312" w:hAnsi="等线" w:eastAsia="仿宋_GB2312" w:cs="宋体"/>
          <w:color w:val="FF0000"/>
          <w:kern w:val="0"/>
          <w:sz w:val="32"/>
          <w:szCs w:val="32"/>
        </w:rPr>
      </w:pPr>
      <w:r>
        <w:rPr>
          <w:rFonts w:hint="eastAsia" w:ascii="仿宋_GB2312" w:hAnsi="等线" w:eastAsia="仿宋_GB2312" w:cs="宋体"/>
          <w:kern w:val="0"/>
          <w:sz w:val="32"/>
          <w:szCs w:val="32"/>
        </w:rPr>
        <w:t>上海市嘉定区给排水管理所                何欣</w:t>
      </w:r>
      <w:r>
        <w:rPr>
          <w:rFonts w:hint="eastAsia" w:ascii="仿宋_GB2312" w:hAnsi="仿宋_GB2312" w:eastAsia="仿宋_GB2312" w:cs="仿宋_GB2312"/>
          <w:kern w:val="0"/>
          <w:sz w:val="32"/>
          <w:szCs w:val="32"/>
        </w:rPr>
        <w:t>龙</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上海市嘉定自来水有限公司                王泽晖</w:t>
      </w:r>
    </w:p>
    <w:p>
      <w:pPr>
        <w:widowControl/>
        <w:ind w:left="2230" w:leftChars="300" w:hanging="1600" w:hangingChars="5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上海市封浜自来水有限公司                徐立群</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上海市奉贤区水务局                      徐红仙</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上海市奉贤区水资源管理所                钟  敏</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 xml:space="preserve">上海奉贤交通能源(集团)有限公司      </w:t>
      </w:r>
      <w:r>
        <w:rPr>
          <w:rFonts w:ascii="仿宋_GB2312" w:hAnsi="等线" w:eastAsia="仿宋_GB2312" w:cs="宋体"/>
          <w:color w:val="000000"/>
          <w:kern w:val="0"/>
          <w:sz w:val="32"/>
          <w:szCs w:val="32"/>
        </w:rPr>
        <w:t xml:space="preserve"> </w:t>
      </w:r>
      <w:r>
        <w:rPr>
          <w:rFonts w:hint="eastAsia" w:ascii="仿宋_GB2312" w:hAnsi="等线" w:eastAsia="仿宋_GB2312" w:cs="宋体"/>
          <w:color w:val="000000"/>
          <w:kern w:val="0"/>
          <w:sz w:val="32"/>
          <w:szCs w:val="32"/>
        </w:rPr>
        <w:t xml:space="preserve">    赵  静</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上海市自来水奉贤有限公司                黄  强</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上海星火中法供水有限公司                张大铃</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上海奉贤建设发展(集团)有限公司          顾凌凌</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上海市松江区水务局                      舒  超</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上海市松江区供排水管理所                顾李昊</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上海市松江自来水有限公司                李  园</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上海市松江东部自来水有限公司            何宝华</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上海市松江西部自来水有限公司            万  里</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上海市金山区水务局                      王  琦</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上海市金山区给水管理所                  戚利英</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上海金山自来水有限公司                  石  俊</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上海金山新城自来水有限公司              黄  垦</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上海市青浦区发展和改革委员会            陶  荣</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上海市青浦区财政局                      孙  刚</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上海市青浦区住房保障和房屋管理局        沈澄斌</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上海市青浦区水务局                      罗  静</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上海市青浦区河湖管理事务中心            刘  沛</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上海市青浦区供水管理所                  潘春芳</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 xml:space="preserve">上海青浦自来水有限公司   </w:t>
      </w:r>
      <w:r>
        <w:rPr>
          <w:rFonts w:ascii="仿宋_GB2312" w:hAnsi="等线" w:eastAsia="仿宋_GB2312" w:cs="宋体"/>
          <w:color w:val="000000"/>
          <w:kern w:val="0"/>
          <w:sz w:val="32"/>
          <w:szCs w:val="32"/>
        </w:rPr>
        <w:t xml:space="preserve">  </w:t>
      </w:r>
      <w:r>
        <w:rPr>
          <w:rFonts w:hint="eastAsia" w:ascii="仿宋_GB2312" w:hAnsi="等线" w:eastAsia="仿宋_GB2312" w:cs="宋体"/>
          <w:color w:val="000000"/>
          <w:kern w:val="0"/>
          <w:sz w:val="32"/>
          <w:szCs w:val="32"/>
        </w:rPr>
        <w:t xml:space="preserve">             薛斌彬</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 xml:space="preserve">上海市崇明区水务局                      赵  庆 </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上海市崇明区给排水管理所                顾扬帆</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上海市崇明区自来水公司                  沈  斌</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上海市闵行区水资源管理中心              李毅华</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上海市闵行区新虹街道水务管理站          徐春霖</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上海市宝山区水务局                      徐荣国</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上海市宝山区水务局顾村水务管理所        唐  宇</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 xml:space="preserve">隧道股份上海城建水务工程有限公司市政事业部  </w:t>
      </w:r>
    </w:p>
    <w:p>
      <w:pPr>
        <w:widowControl/>
        <w:ind w:firstLine="6880" w:firstLineChars="215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 xml:space="preserve"> 杨  斌</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 xml:space="preserve">隧道股份上海城建水务工程有限公司管道分公司   </w:t>
      </w:r>
    </w:p>
    <w:p>
      <w:pPr>
        <w:widowControl/>
        <w:ind w:firstLine="7040" w:firstLineChars="2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马黎明</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 xml:space="preserve">隧道股份上海水务建设工程有限公司管道工程公司 </w:t>
      </w:r>
    </w:p>
    <w:p>
      <w:pPr>
        <w:widowControl/>
        <w:ind w:firstLine="7040" w:firstLineChars="2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 xml:space="preserve">陶  建 </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隧道股份上海水务建设工程有限公司运营养护工程公司                                          王  波</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上海市水利工程设计研究院有限公司        韦文博</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上海浦东建筑设计研究院有限公司          李娜娜</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上海建工七建集团有限公司                何海强</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上海宇联给水工程有限公司                曹小兵</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上海继元建设工程咨询有限公司            邵  静</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上海容基工程项目管理有限公司            朱志安</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上海永宏工程建设监理有限公司            顾唐红</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上海积豪市政工程有限公司                盛佳佳</w:t>
      </w:r>
    </w:p>
    <w:p>
      <w:pPr>
        <w:widowControl/>
        <w:ind w:firstLine="640" w:firstLineChars="200"/>
        <w:jc w:val="left"/>
        <w:rPr>
          <w:rFonts w:ascii="仿宋_GB2312" w:hAnsi="等线" w:eastAsia="仿宋_GB2312" w:cs="宋体"/>
          <w:color w:val="000000"/>
          <w:kern w:val="0"/>
          <w:sz w:val="32"/>
          <w:szCs w:val="32"/>
        </w:rPr>
      </w:pPr>
      <w:r>
        <w:rPr>
          <w:rFonts w:hint="eastAsia" w:ascii="仿宋_GB2312" w:hAnsi="等线" w:eastAsia="仿宋_GB2312" w:cs="宋体"/>
          <w:color w:val="000000"/>
          <w:kern w:val="0"/>
          <w:sz w:val="32"/>
          <w:szCs w:val="32"/>
        </w:rPr>
        <w:t>上海溥城自来水配套工程有限公司          龚  瑛</w:t>
      </w:r>
    </w:p>
    <w:p>
      <w:pPr>
        <w:widowControl/>
        <w:jc w:val="left"/>
        <w:rPr>
          <w:rFonts w:ascii="仿宋_GB2312" w:hAnsi="等线" w:eastAsia="仿宋_GB2312" w:cs="宋体"/>
          <w:color w:val="000000"/>
          <w:kern w:val="0"/>
          <w:sz w:val="32"/>
          <w:szCs w:val="32"/>
        </w:rPr>
      </w:pPr>
    </w:p>
    <w:p>
      <w:pPr>
        <w:widowControl/>
        <w:spacing w:line="600" w:lineRule="exact"/>
        <w:ind w:firstLine="480" w:firstLineChars="150"/>
        <w:rPr>
          <w:rFonts w:ascii="仿宋_GB2312" w:eastAsia="仿宋_GB2312"/>
          <w:sz w:val="32"/>
          <w:szCs w:val="32"/>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560" w:lineRule="exact"/>
        <w:rPr>
          <w:rFonts w:ascii="宋体" w:hAnsi="宋体" w:eastAsia="宋体"/>
          <w:b/>
          <w:sz w:val="36"/>
          <w:szCs w:val="36"/>
        </w:rPr>
      </w:pPr>
    </w:p>
    <w:p>
      <w:pPr>
        <w:pStyle w:val="7"/>
        <w:spacing w:line="600" w:lineRule="exact"/>
        <w:rPr>
          <w:rFonts w:hAnsi="华文仿宋"/>
          <w:sz w:val="28"/>
          <w:szCs w:val="28"/>
        </w:rPr>
      </w:pPr>
      <w:r>
        <w:rPr>
          <w:rFonts w:hint="eastAsia" w:ascii="宋体" w:hAnsi="宋体" w:eastAsia="宋体"/>
          <w:b/>
          <w:sz w:val="36"/>
          <w:szCs w:val="36"/>
        </w:rPr>
        <w:t xml:space="preserve"> </w:t>
      </w:r>
    </w:p>
    <w:p>
      <w:pPr>
        <w:widowControl/>
        <w:spacing w:before="100" w:beforeAutospacing="1" w:after="100" w:afterAutospacing="1" w:line="600" w:lineRule="atLeast"/>
        <w:ind w:firstLine="1600"/>
        <w:jc w:val="left"/>
        <w:rPr>
          <w:rFonts w:ascii="仿宋_GB2312" w:hAnsi="宋体" w:eastAsia="仿宋_GB2312" w:cs="宋体"/>
          <w:kern w:val="0"/>
          <w:sz w:val="32"/>
          <w:szCs w:val="32"/>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86"/>
    <w:family w:val="script"/>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30"/>
    <w:rsid w:val="000000C9"/>
    <w:rsid w:val="00007D90"/>
    <w:rsid w:val="000111AA"/>
    <w:rsid w:val="000C3912"/>
    <w:rsid w:val="001507DA"/>
    <w:rsid w:val="00161DBC"/>
    <w:rsid w:val="00167616"/>
    <w:rsid w:val="001D22E5"/>
    <w:rsid w:val="00211940"/>
    <w:rsid w:val="00286D07"/>
    <w:rsid w:val="002A5D37"/>
    <w:rsid w:val="002D1AAA"/>
    <w:rsid w:val="003C0ABB"/>
    <w:rsid w:val="003C6F55"/>
    <w:rsid w:val="003F72FA"/>
    <w:rsid w:val="0043690B"/>
    <w:rsid w:val="00481D2F"/>
    <w:rsid w:val="004A4381"/>
    <w:rsid w:val="004B344D"/>
    <w:rsid w:val="004B6ECE"/>
    <w:rsid w:val="004C22FC"/>
    <w:rsid w:val="004D00A9"/>
    <w:rsid w:val="005129FA"/>
    <w:rsid w:val="00534C05"/>
    <w:rsid w:val="00580785"/>
    <w:rsid w:val="005C028E"/>
    <w:rsid w:val="00605066"/>
    <w:rsid w:val="006139BE"/>
    <w:rsid w:val="006A1790"/>
    <w:rsid w:val="006D30A4"/>
    <w:rsid w:val="00703DBB"/>
    <w:rsid w:val="00755B72"/>
    <w:rsid w:val="00775D51"/>
    <w:rsid w:val="007D28C8"/>
    <w:rsid w:val="00820A24"/>
    <w:rsid w:val="00862896"/>
    <w:rsid w:val="008751AB"/>
    <w:rsid w:val="008A559E"/>
    <w:rsid w:val="008C30D6"/>
    <w:rsid w:val="008D2985"/>
    <w:rsid w:val="008D2A0B"/>
    <w:rsid w:val="00960530"/>
    <w:rsid w:val="00960AF0"/>
    <w:rsid w:val="009E1719"/>
    <w:rsid w:val="00A26486"/>
    <w:rsid w:val="00A57C05"/>
    <w:rsid w:val="00A751DD"/>
    <w:rsid w:val="00AA0221"/>
    <w:rsid w:val="00AB5319"/>
    <w:rsid w:val="00B83504"/>
    <w:rsid w:val="00B958B4"/>
    <w:rsid w:val="00BF6910"/>
    <w:rsid w:val="00C2207B"/>
    <w:rsid w:val="00C52B03"/>
    <w:rsid w:val="00C7739C"/>
    <w:rsid w:val="00CF48F0"/>
    <w:rsid w:val="00D05CB7"/>
    <w:rsid w:val="00D13198"/>
    <w:rsid w:val="00D41F46"/>
    <w:rsid w:val="00D524EA"/>
    <w:rsid w:val="00D72B85"/>
    <w:rsid w:val="00DF6AF5"/>
    <w:rsid w:val="00EC16F2"/>
    <w:rsid w:val="00ED1411"/>
    <w:rsid w:val="00F43E7B"/>
    <w:rsid w:val="00F74592"/>
    <w:rsid w:val="00F8761C"/>
    <w:rsid w:val="00F924A5"/>
    <w:rsid w:val="00F951F0"/>
    <w:rsid w:val="00F96A6F"/>
    <w:rsid w:val="00FC563B"/>
    <w:rsid w:val="00FC56B5"/>
    <w:rsid w:val="00FF52A9"/>
    <w:rsid w:val="36320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发文"/>
    <w:basedOn w:val="1"/>
    <w:qFormat/>
    <w:uiPriority w:val="0"/>
    <w:pPr>
      <w:spacing w:line="0" w:lineRule="atLeast"/>
      <w:jc w:val="center"/>
    </w:pPr>
    <w:rPr>
      <w:rFonts w:ascii="Times New Roman" w:hAnsi="Times New Roman" w:eastAsia="方正小标宋简体" w:cs="Times New Roman"/>
      <w:sz w:val="44"/>
      <w:szCs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日期 Char"/>
    <w:basedOn w:val="6"/>
    <w:link w:val="2"/>
    <w:semiHidden/>
    <w:uiPriority w:val="99"/>
  </w:style>
  <w:style w:type="paragraph" w:customStyle="1" w:styleId="11">
    <w:name w:val="发文正文"/>
    <w:basedOn w:val="1"/>
    <w:qFormat/>
    <w:uiPriority w:val="0"/>
    <w:pPr>
      <w:ind w:firstLine="200" w:firstLineChars="200"/>
    </w:pPr>
    <w:rPr>
      <w:rFonts w:ascii="仿宋_GB2312"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ACB31-D64B-49B3-90E5-0225B1E2746A}">
  <ds:schemaRefs/>
</ds:datastoreItem>
</file>

<file path=docProps/app.xml><?xml version="1.0" encoding="utf-8"?>
<Properties xmlns="http://schemas.openxmlformats.org/officeDocument/2006/extended-properties" xmlns:vt="http://schemas.openxmlformats.org/officeDocument/2006/docPropsVTypes">
  <Template>Normal</Template>
  <Company>swj</Company>
  <Pages>16</Pages>
  <Words>1136</Words>
  <Characters>6476</Characters>
  <Lines>53</Lines>
  <Paragraphs>15</Paragraphs>
  <TotalTime>3</TotalTime>
  <ScaleCrop>false</ScaleCrop>
  <LinksUpToDate>false</LinksUpToDate>
  <CharactersWithSpaces>7597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2021-01-25T06:41:00Z</dcterms:created>
  <dc:creator>swj</dc:creator>
  <cp:lastModifiedBy>314</cp:lastModifiedBy>
  <cp:lastPrinted>2020-03-19T03:22:00Z</cp:lastPrinted>
  <dcterms:modified xsi:type="dcterms:W3CDTF">2021-01-25T06:45:25Z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