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spacing w:line="52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“城市之星--上海城市治理青年人才创新大赛”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治水管海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赛道）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比赛结果</w:t>
      </w:r>
    </w:p>
    <w:p/>
    <w:p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一等奖</w:t>
      </w:r>
    </w:p>
    <w:tbl>
      <w:tblPr>
        <w:tblStyle w:val="2"/>
        <w:tblW w:w="9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7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姗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上海海事大学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刁春晖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上海市供水调度监测中心</w:t>
            </w: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sz w:val="28"/>
          <w:szCs w:val="36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二等奖</w:t>
      </w:r>
    </w:p>
    <w:tbl>
      <w:tblPr>
        <w:tblStyle w:val="2"/>
        <w:tblW w:w="9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7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赵凌晖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上海城投污水处理有限公司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  涛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上海公路桥梁（集团）有限公司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刘清霞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上海市水文总站</w:t>
            </w: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三等奖</w:t>
      </w:r>
    </w:p>
    <w:tbl>
      <w:tblPr>
        <w:tblStyle w:val="2"/>
        <w:tblW w:w="9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7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  鑫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上海市海洋监测预报中心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鄢和诚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中华人民共和国崇明海事局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薛钧逸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上海市排水管理事务中心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高泽晨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上海市政工程设计研究总院（集团）有限公司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  磊</w:t>
            </w:r>
          </w:p>
        </w:tc>
        <w:tc>
          <w:tcPr>
            <w:tcW w:w="79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上海市水务局行政服务中心</w:t>
            </w: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bookmarkStart w:id="0" w:name="_GoBack"/>
      <w:bookmarkEnd w:id="0"/>
    </w:p>
    <w:p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优胜奖</w:t>
      </w:r>
    </w:p>
    <w:tbl>
      <w:tblPr>
        <w:tblStyle w:val="2"/>
        <w:tblW w:w="9459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8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杰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上海环境集团股份有限公司阳晨水务分公司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刘润泽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上海城投水务（集团）有限公司供水分公司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黄俊杰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上海碧波水务设计研发中心有限公司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李舸航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上海市堤防泵闸建设运行中心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孙梦琪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上海市供水管理事务中心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赵玉同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上海隧道工程有限公司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正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上海园林（集团）有限公司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鑫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上海市水利管理事务中心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印雨馨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上海市水务建设工程安全质量监督中心站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坚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上海市浦东新区水闸管理事务中心</w:t>
            </w: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E2ADC"/>
    <w:rsid w:val="3EFFAC90"/>
    <w:rsid w:val="6B5F3EF9"/>
    <w:rsid w:val="6FFFAC2F"/>
    <w:rsid w:val="75EE2ADC"/>
    <w:rsid w:val="C4FF66F8"/>
    <w:rsid w:val="DBBFAD0D"/>
    <w:rsid w:val="F3FBB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2026-08-25T11:07:00Z</dcterms:created>
  <dc:creator>user</dc:creator>
  <cp:lastModifiedBy>swj</cp:lastModifiedBy>
  <dcterms:modified xsi:type="dcterms:W3CDTF">2026-08-28T17:15:43Z</dcterms:modified>
  <dc:title>关于2026“城市之星——上海城市治理青年人才创新大赛”（治水管海赛道）比赛结果的通报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