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01B" w:rsidRDefault="006B101B" w:rsidP="006B101B">
      <w:pPr>
        <w:ind w:left="480" w:firstLineChars="0" w:firstLine="0"/>
      </w:pPr>
      <w:bookmarkStart w:id="0" w:name="_Toc530992237"/>
      <w:bookmarkStart w:id="1" w:name="_Toc29320547"/>
      <w:bookmarkStart w:id="2" w:name="_Toc29320685"/>
    </w:p>
    <w:p w:rsidR="007502D7" w:rsidRDefault="007502D7" w:rsidP="006B101B">
      <w:pPr>
        <w:ind w:left="480" w:firstLineChars="0" w:firstLine="0"/>
      </w:pPr>
    </w:p>
    <w:p w:rsidR="007502D7" w:rsidRPr="00966D45" w:rsidRDefault="007502D7"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B70A18" w:rsidRDefault="00B70A18" w:rsidP="00B70A18">
      <w:pPr>
        <w:pStyle w:val="ab"/>
        <w:rPr>
          <w:sz w:val="32"/>
        </w:rPr>
      </w:pPr>
      <w:bookmarkStart w:id="3" w:name="_Toc301157176"/>
      <w:bookmarkStart w:id="4" w:name="_Toc299718999"/>
      <w:bookmarkStart w:id="5" w:name="_Toc334798593"/>
      <w:bookmarkStart w:id="6" w:name="_Toc334798826"/>
      <w:bookmarkStart w:id="7" w:name="_Toc296815839"/>
      <w:bookmarkStart w:id="8" w:name="_Toc337727172"/>
      <w:bookmarkStart w:id="9" w:name="_Toc296890364"/>
      <w:bookmarkStart w:id="10" w:name="_Toc333314876"/>
      <w:bookmarkStart w:id="11" w:name="_Toc448820123"/>
      <w:bookmarkStart w:id="12" w:name="_Toc449345093"/>
      <w:bookmarkStart w:id="13" w:name="_Toc40686529"/>
      <w:bookmarkStart w:id="14" w:name="_Toc40688108"/>
      <w:bookmarkStart w:id="15" w:name="_Toc47355080"/>
      <w:bookmarkStart w:id="16" w:name="_Toc47971173"/>
      <w:bookmarkStart w:id="17" w:name="_Toc48050796"/>
      <w:r w:rsidRPr="00B70A18">
        <w:rPr>
          <w:rFonts w:hint="eastAsia"/>
          <w:sz w:val="32"/>
        </w:rPr>
        <w:t>上海漕泾电厂二期</w:t>
      </w:r>
      <w:r w:rsidRPr="00B70A18">
        <w:rPr>
          <w:rFonts w:hint="eastAsia"/>
          <w:sz w:val="32"/>
        </w:rPr>
        <w:t>2</w:t>
      </w:r>
      <w:r w:rsidRPr="00B70A18">
        <w:rPr>
          <w:rFonts w:hint="eastAsia"/>
          <w:sz w:val="32"/>
        </w:rPr>
        <w:t>×</w:t>
      </w:r>
      <w:r w:rsidRPr="00B70A18">
        <w:rPr>
          <w:rFonts w:hint="eastAsia"/>
          <w:sz w:val="32"/>
        </w:rPr>
        <w:t>600MW</w:t>
      </w:r>
      <w:r w:rsidRPr="00B70A18">
        <w:rPr>
          <w:rFonts w:hint="eastAsia"/>
          <w:sz w:val="32"/>
        </w:rPr>
        <w:t>绿色高效等容量替代项目</w:t>
      </w:r>
    </w:p>
    <w:p w:rsidR="006B101B" w:rsidRPr="00966D45" w:rsidRDefault="00B70A18" w:rsidP="00B70A18">
      <w:pPr>
        <w:pStyle w:val="ab"/>
      </w:pPr>
      <w:r w:rsidRPr="00B70A18">
        <w:rPr>
          <w:rFonts w:hint="eastAsia"/>
          <w:sz w:val="32"/>
        </w:rPr>
        <w:t>海域使用论证报告书</w:t>
      </w:r>
      <w:r w:rsidR="0080517E">
        <w:rPr>
          <w:rFonts w:hint="eastAsia"/>
          <w:sz w:val="32"/>
        </w:rPr>
        <w:t>（编号：</w:t>
      </w:r>
      <w:r w:rsidR="0080517E">
        <w:rPr>
          <w:rFonts w:hint="eastAsia"/>
          <w:sz w:val="32"/>
        </w:rPr>
        <w:t>3</w:t>
      </w:r>
      <w:r w:rsidR="0080517E">
        <w:rPr>
          <w:sz w:val="32"/>
        </w:rPr>
        <w:t>101162022000665</w:t>
      </w:r>
      <w:r w:rsidR="0080517E">
        <w:rPr>
          <w:rFonts w:hint="eastAsia"/>
          <w:sz w:val="32"/>
        </w:rPr>
        <w:t>）</w:t>
      </w:r>
      <w:r w:rsidR="00B427BB" w:rsidRPr="00966D45">
        <w:br/>
      </w:r>
      <w:r w:rsidR="00B427BB" w:rsidRPr="00966D45">
        <w:br/>
      </w:r>
      <w:r w:rsidR="006B101B" w:rsidRPr="00966D45">
        <w:t>（</w:t>
      </w:r>
      <w:r w:rsidR="007502D7">
        <w:rPr>
          <w:rFonts w:hint="eastAsia"/>
        </w:rPr>
        <w:t>简本</w:t>
      </w:r>
      <w:r w:rsidR="006B101B" w:rsidRPr="00966D45">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Pr="00966D45" w:rsidRDefault="006B101B" w:rsidP="006B101B">
      <w:pPr>
        <w:ind w:left="480" w:firstLineChars="0" w:firstLine="0"/>
      </w:pPr>
    </w:p>
    <w:p w:rsidR="006B101B" w:rsidRDefault="006B101B" w:rsidP="006B101B">
      <w:pPr>
        <w:ind w:left="480" w:firstLineChars="0" w:firstLine="0"/>
      </w:pPr>
    </w:p>
    <w:p w:rsidR="007502D7" w:rsidRPr="00966D45" w:rsidRDefault="007502D7" w:rsidP="006B101B">
      <w:pPr>
        <w:ind w:left="480" w:firstLineChars="0" w:firstLine="0"/>
      </w:pPr>
    </w:p>
    <w:p w:rsidR="007502D7" w:rsidRPr="008250ED" w:rsidRDefault="007502D7" w:rsidP="007502D7">
      <w:pPr>
        <w:ind w:left="480" w:firstLineChars="300" w:firstLine="904"/>
        <w:rPr>
          <w:rFonts w:cstheme="majorBidi"/>
          <w:b/>
          <w:bCs/>
          <w:kern w:val="28"/>
          <w:sz w:val="30"/>
          <w:szCs w:val="32"/>
        </w:rPr>
      </w:pPr>
      <w:bookmarkStart w:id="18" w:name="_Toc40686530"/>
      <w:bookmarkStart w:id="19" w:name="_Toc40688109"/>
      <w:bookmarkStart w:id="20" w:name="_Toc47355081"/>
      <w:bookmarkStart w:id="21" w:name="_Toc47971174"/>
      <w:bookmarkStart w:id="22" w:name="_Toc48050797"/>
      <w:r w:rsidRPr="007502D7">
        <w:rPr>
          <w:rFonts w:cstheme="majorBidi"/>
          <w:b/>
          <w:bCs/>
          <w:kern w:val="28"/>
          <w:sz w:val="30"/>
          <w:szCs w:val="32"/>
        </w:rPr>
        <w:t>委托单位：</w:t>
      </w:r>
      <w:r w:rsidR="00B70A18">
        <w:rPr>
          <w:rFonts w:cstheme="majorBidi" w:hint="eastAsia"/>
          <w:b/>
          <w:bCs/>
          <w:kern w:val="28"/>
          <w:sz w:val="30"/>
          <w:szCs w:val="32"/>
        </w:rPr>
        <w:t>上海电力</w:t>
      </w:r>
      <w:r w:rsidR="00B70A18">
        <w:rPr>
          <w:rFonts w:cstheme="majorBidi"/>
          <w:b/>
          <w:bCs/>
          <w:kern w:val="28"/>
          <w:sz w:val="30"/>
          <w:szCs w:val="32"/>
        </w:rPr>
        <w:t>股份有限公司</w:t>
      </w:r>
    </w:p>
    <w:p w:rsidR="007502D7" w:rsidRDefault="007502D7" w:rsidP="007502D7">
      <w:pPr>
        <w:ind w:left="480" w:firstLineChars="0" w:firstLine="0"/>
        <w:jc w:val="center"/>
        <w:rPr>
          <w:rFonts w:cstheme="majorBidi"/>
          <w:b/>
          <w:bCs/>
          <w:kern w:val="28"/>
          <w:sz w:val="30"/>
          <w:szCs w:val="32"/>
        </w:rPr>
      </w:pPr>
      <w:r w:rsidRPr="007502D7">
        <w:rPr>
          <w:rFonts w:cstheme="majorBidi" w:hint="eastAsia"/>
          <w:b/>
          <w:bCs/>
          <w:kern w:val="28"/>
          <w:sz w:val="30"/>
          <w:szCs w:val="32"/>
        </w:rPr>
        <w:t>论证</w:t>
      </w:r>
      <w:r w:rsidRPr="007502D7">
        <w:rPr>
          <w:rFonts w:cstheme="majorBidi"/>
          <w:b/>
          <w:bCs/>
          <w:kern w:val="28"/>
          <w:sz w:val="30"/>
          <w:szCs w:val="32"/>
        </w:rPr>
        <w:t>单位：上海东海海洋工程勘察设计研究院</w:t>
      </w:r>
      <w:r w:rsidR="00B70A18">
        <w:rPr>
          <w:rFonts w:cstheme="majorBidi" w:hint="eastAsia"/>
          <w:b/>
          <w:bCs/>
          <w:kern w:val="28"/>
          <w:sz w:val="30"/>
          <w:szCs w:val="32"/>
        </w:rPr>
        <w:t>有限公司</w:t>
      </w:r>
    </w:p>
    <w:p w:rsidR="007502D7" w:rsidRPr="007502D7" w:rsidRDefault="007502D7" w:rsidP="007502D7">
      <w:pPr>
        <w:ind w:left="480" w:firstLineChars="300" w:firstLine="904"/>
        <w:rPr>
          <w:rFonts w:cstheme="majorBidi"/>
          <w:b/>
          <w:bCs/>
          <w:kern w:val="28"/>
          <w:sz w:val="30"/>
          <w:szCs w:val="32"/>
        </w:rPr>
      </w:pPr>
    </w:p>
    <w:p w:rsidR="006B101B" w:rsidRPr="00966D45" w:rsidRDefault="006B101B" w:rsidP="006B101B">
      <w:pPr>
        <w:pStyle w:val="ac"/>
      </w:pPr>
      <w:r w:rsidRPr="00966D45">
        <w:br/>
      </w:r>
      <w:r w:rsidRPr="00966D45">
        <w:t>二〇二</w:t>
      </w:r>
      <w:r w:rsidR="00B70A18">
        <w:rPr>
          <w:rFonts w:hint="eastAsia"/>
        </w:rPr>
        <w:t>二</w:t>
      </w:r>
      <w:r w:rsidRPr="00966D45">
        <w:t>年</w:t>
      </w:r>
      <w:r w:rsidR="00B70A18">
        <w:rPr>
          <w:rFonts w:hint="eastAsia"/>
        </w:rPr>
        <w:t>六</w:t>
      </w:r>
      <w:r w:rsidRPr="00966D45">
        <w:t>月</w:t>
      </w:r>
      <w:bookmarkEnd w:id="18"/>
      <w:bookmarkEnd w:id="19"/>
      <w:bookmarkEnd w:id="20"/>
      <w:bookmarkEnd w:id="21"/>
      <w:bookmarkEnd w:id="22"/>
    </w:p>
    <w:p w:rsidR="006B101B" w:rsidRPr="00966D45" w:rsidRDefault="006B101B" w:rsidP="009956B6">
      <w:pPr>
        <w:ind w:firstLineChars="0" w:firstLine="0"/>
        <w:rPr>
          <w:b/>
        </w:rPr>
        <w:sectPr w:rsidR="006B101B" w:rsidRPr="00966D45" w:rsidSect="002264A6">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851" w:gutter="0"/>
          <w:cols w:space="425"/>
          <w:titlePg/>
          <w:docGrid w:linePitch="326"/>
        </w:sectPr>
      </w:pPr>
    </w:p>
    <w:p w:rsidR="00C73BC2" w:rsidRPr="00966D45" w:rsidRDefault="00A306AF" w:rsidP="00C73BC2">
      <w:pPr>
        <w:pStyle w:val="10"/>
      </w:pPr>
      <w:bookmarkStart w:id="23" w:name="_Toc369080721"/>
      <w:bookmarkStart w:id="24" w:name="_Toc530992248"/>
      <w:bookmarkStart w:id="25" w:name="_Toc29320558"/>
      <w:bookmarkStart w:id="26" w:name="_Toc29320696"/>
      <w:bookmarkStart w:id="27" w:name="_Toc48050805"/>
      <w:bookmarkEnd w:id="0"/>
      <w:bookmarkEnd w:id="1"/>
      <w:bookmarkEnd w:id="2"/>
      <w:r>
        <w:rPr>
          <w:rFonts w:hint="eastAsia"/>
        </w:rPr>
        <w:lastRenderedPageBreak/>
        <w:t>一、</w:t>
      </w:r>
      <w:r w:rsidR="006C2C72">
        <w:rPr>
          <w:rFonts w:hint="eastAsia"/>
        </w:rPr>
        <w:t>项目建设</w:t>
      </w:r>
      <w:r w:rsidR="00C73BC2" w:rsidRPr="00966D45">
        <w:t>基本情况</w:t>
      </w:r>
      <w:bookmarkEnd w:id="23"/>
      <w:bookmarkEnd w:id="24"/>
      <w:bookmarkEnd w:id="25"/>
      <w:bookmarkEnd w:id="26"/>
      <w:bookmarkEnd w:id="27"/>
    </w:p>
    <w:p w:rsidR="00C73BC2" w:rsidRPr="00966D45" w:rsidRDefault="00A306AF" w:rsidP="00C73BC2">
      <w:pPr>
        <w:pStyle w:val="2"/>
        <w:ind w:firstLine="562"/>
      </w:pPr>
      <w:r>
        <w:t>1.</w:t>
      </w:r>
      <w:r w:rsidR="006C2C72">
        <w:rPr>
          <w:rFonts w:hint="eastAsia"/>
        </w:rPr>
        <w:t>项目位置与建设内容</w:t>
      </w:r>
    </w:p>
    <w:p w:rsidR="008250ED" w:rsidRDefault="00B70A18" w:rsidP="008250ED">
      <w:pPr>
        <w:ind w:firstLine="480"/>
      </w:pPr>
      <w:r w:rsidRPr="009B1455">
        <w:rPr>
          <w:rFonts w:cs="Times New Roman"/>
          <w:color w:val="000000" w:themeColor="text1"/>
        </w:rPr>
        <w:t>本项目</w:t>
      </w:r>
      <w:r w:rsidR="00230220">
        <w:rPr>
          <w:rFonts w:cs="Times New Roman" w:hint="eastAsia"/>
          <w:color w:val="000000" w:themeColor="text1"/>
        </w:rPr>
        <w:t>为</w:t>
      </w:r>
      <w:r w:rsidR="004E4BA4" w:rsidRPr="004E4BA4">
        <w:rPr>
          <w:rFonts w:cs="Times New Roman" w:hint="eastAsia"/>
          <w:color w:val="000000" w:themeColor="text1"/>
        </w:rPr>
        <w:t>上海漕泾电厂二期</w:t>
      </w:r>
      <w:r w:rsidR="004E4BA4" w:rsidRPr="004E4BA4">
        <w:rPr>
          <w:rFonts w:cs="Times New Roman" w:hint="eastAsia"/>
          <w:color w:val="000000" w:themeColor="text1"/>
        </w:rPr>
        <w:t>2</w:t>
      </w:r>
      <w:r w:rsidR="004E4BA4" w:rsidRPr="004E4BA4">
        <w:rPr>
          <w:rFonts w:cs="Times New Roman" w:hint="eastAsia"/>
          <w:color w:val="000000" w:themeColor="text1"/>
        </w:rPr>
        <w:t>×</w:t>
      </w:r>
      <w:r w:rsidR="004E4BA4" w:rsidRPr="004E4BA4">
        <w:rPr>
          <w:rFonts w:cs="Times New Roman" w:hint="eastAsia"/>
          <w:color w:val="000000" w:themeColor="text1"/>
        </w:rPr>
        <w:t>600MW</w:t>
      </w:r>
      <w:r w:rsidR="004E4BA4" w:rsidRPr="004E4BA4">
        <w:rPr>
          <w:rFonts w:cs="Times New Roman" w:hint="eastAsia"/>
          <w:color w:val="000000" w:themeColor="text1"/>
        </w:rPr>
        <w:t>绿色高效等容量替代项目</w:t>
      </w:r>
      <w:r w:rsidR="004E4BA4">
        <w:rPr>
          <w:rFonts w:cs="Times New Roman" w:hint="eastAsia"/>
          <w:color w:val="000000" w:themeColor="text1"/>
        </w:rPr>
        <w:t>，</w:t>
      </w:r>
      <w:r w:rsidRPr="009B1455">
        <w:rPr>
          <w:rFonts w:cs="Times New Roman"/>
          <w:color w:val="000000" w:themeColor="text1"/>
        </w:rPr>
        <w:t>位于</w:t>
      </w:r>
      <w:r w:rsidR="00B62E0A" w:rsidRPr="00B62E0A">
        <w:rPr>
          <w:rFonts w:cs="Times New Roman" w:hint="eastAsia"/>
          <w:color w:val="000000" w:themeColor="text1"/>
        </w:rPr>
        <w:t>杭州湾北岸上海市金山区境内的</w:t>
      </w:r>
      <w:proofErr w:type="gramStart"/>
      <w:r w:rsidR="00B62E0A" w:rsidRPr="00B62E0A">
        <w:rPr>
          <w:rFonts w:cs="Times New Roman" w:hint="eastAsia"/>
          <w:color w:val="000000" w:themeColor="text1"/>
        </w:rPr>
        <w:t>漕泾</w:t>
      </w:r>
      <w:proofErr w:type="gramEnd"/>
      <w:r w:rsidR="00B62E0A" w:rsidRPr="00B62E0A">
        <w:rPr>
          <w:rFonts w:cs="Times New Roman" w:hint="eastAsia"/>
          <w:color w:val="000000" w:themeColor="text1"/>
        </w:rPr>
        <w:t>岸段</w:t>
      </w:r>
      <w:r w:rsidRPr="009B1455">
        <w:rPr>
          <w:rFonts w:cs="Times New Roman"/>
          <w:color w:val="000000" w:themeColor="text1"/>
        </w:rPr>
        <w:t>，本项目码头工程西与已建的上海漕泾电厂（</w:t>
      </w:r>
      <w:r w:rsidRPr="009B1455">
        <w:rPr>
          <w:rFonts w:cs="Times New Roman"/>
          <w:color w:val="000000" w:themeColor="text1"/>
        </w:rPr>
        <w:t>2×1000MW</w:t>
      </w:r>
      <w:r w:rsidRPr="009B1455">
        <w:rPr>
          <w:rFonts w:cs="Times New Roman"/>
          <w:color w:val="000000" w:themeColor="text1"/>
        </w:rPr>
        <w:t>）工程配套码头工程相接，码头工程东侧布置取排水管道，项目东侧约</w:t>
      </w:r>
      <w:r w:rsidRPr="009B1455">
        <w:rPr>
          <w:rFonts w:cs="Times New Roman"/>
          <w:color w:val="000000" w:themeColor="text1"/>
        </w:rPr>
        <w:t>3km</w:t>
      </w:r>
      <w:r w:rsidRPr="009B1455">
        <w:rPr>
          <w:rFonts w:cs="Times New Roman"/>
          <w:color w:val="000000" w:themeColor="text1"/>
        </w:rPr>
        <w:t>外为已建的上海孚宝港务有限公司码头、天原集团华胜化工有限公司码头等。</w:t>
      </w:r>
    </w:p>
    <w:p w:rsidR="008250ED" w:rsidRPr="00FC578B" w:rsidRDefault="00B70A18" w:rsidP="008250ED">
      <w:pPr>
        <w:pStyle w:val="a6"/>
      </w:pPr>
      <w:r w:rsidRPr="009B1455">
        <w:rPr>
          <w:rFonts w:cs="Times New Roman"/>
          <w:noProof/>
          <w:color w:val="000000" w:themeColor="text1"/>
        </w:rPr>
        <w:drawing>
          <wp:inline distT="0" distB="0" distL="0" distR="0">
            <wp:extent cx="5219700" cy="3409315"/>
            <wp:effectExtent l="0" t="0" r="0" b="635"/>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0000" cy="3409823"/>
                    </a:xfrm>
                    <a:prstGeom prst="rect">
                      <a:avLst/>
                    </a:prstGeom>
                    <a:noFill/>
                  </pic:spPr>
                </pic:pic>
              </a:graphicData>
            </a:graphic>
          </wp:inline>
        </w:drawing>
      </w:r>
    </w:p>
    <w:p w:rsidR="008250ED" w:rsidRDefault="008250ED" w:rsidP="00B70A18">
      <w:pPr>
        <w:pStyle w:val="a5"/>
      </w:pPr>
      <w:r w:rsidRPr="00B70A18">
        <w:t>图</w:t>
      </w:r>
      <w:r w:rsidR="00861951">
        <w:t>1</w:t>
      </w:r>
      <w:r w:rsidRPr="00B70A18">
        <w:t xml:space="preserve">.1-1  </w:t>
      </w:r>
      <w:r w:rsidRPr="00B70A18">
        <w:rPr>
          <w:rFonts w:hint="eastAsia"/>
        </w:rPr>
        <w:t>项目地理</w:t>
      </w:r>
      <w:r w:rsidRPr="00B70A18">
        <w:t>位置图</w:t>
      </w:r>
    </w:p>
    <w:p w:rsidR="00230220" w:rsidRDefault="00DE6ED9" w:rsidP="00FC287F">
      <w:pPr>
        <w:ind w:firstLine="480"/>
        <w:rPr>
          <w:rFonts w:cs="Times New Roman"/>
        </w:rPr>
      </w:pPr>
      <w:r w:rsidRPr="009B1455">
        <w:rPr>
          <w:rFonts w:cs="Times New Roman"/>
        </w:rPr>
        <w:t>本期工程建设规模为</w:t>
      </w:r>
      <w:r w:rsidRPr="009B1455">
        <w:rPr>
          <w:rFonts w:cs="Times New Roman"/>
        </w:rPr>
        <w:t>2×600MW</w:t>
      </w:r>
      <w:r w:rsidRPr="009B1455">
        <w:rPr>
          <w:rFonts w:cs="Times New Roman"/>
        </w:rPr>
        <w:t>超</w:t>
      </w:r>
      <w:proofErr w:type="gramStart"/>
      <w:r w:rsidRPr="009B1455">
        <w:rPr>
          <w:rFonts w:cs="Times New Roman"/>
        </w:rPr>
        <w:t>超</w:t>
      </w:r>
      <w:proofErr w:type="gramEnd"/>
      <w:r w:rsidRPr="009B1455">
        <w:rPr>
          <w:rFonts w:cs="Times New Roman"/>
        </w:rPr>
        <w:t>临界燃煤发电机组，同步建设高效除尘、高效脱硫和高效脱硝设施，预留碳捕捉</w:t>
      </w:r>
      <w:r w:rsidRPr="009B1455">
        <w:rPr>
          <w:rFonts w:cs="Times New Roman"/>
        </w:rPr>
        <w:t>CCUS</w:t>
      </w:r>
      <w:r w:rsidRPr="009B1455">
        <w:rPr>
          <w:rFonts w:cs="Times New Roman"/>
        </w:rPr>
        <w:t>中心及固废处置中心用地。</w:t>
      </w:r>
      <w:r w:rsidR="003062F6">
        <w:rPr>
          <w:rFonts w:cs="Times New Roman" w:hint="eastAsia"/>
        </w:rPr>
        <w:t>本</w:t>
      </w:r>
      <w:r w:rsidR="003062F6">
        <w:rPr>
          <w:rFonts w:cs="Times New Roman"/>
        </w:rPr>
        <w:t>工程涉海部分包括</w:t>
      </w:r>
      <w:r w:rsidR="003062F6">
        <w:rPr>
          <w:rFonts w:cs="Times New Roman" w:hint="eastAsia"/>
        </w:rPr>
        <w:t>配套</w:t>
      </w:r>
      <w:r w:rsidR="00412CD9">
        <w:rPr>
          <w:rFonts w:cs="Times New Roman" w:hint="eastAsia"/>
        </w:rPr>
        <w:t>取排水管道工程和码头工程</w:t>
      </w:r>
      <w:r w:rsidR="003062F6">
        <w:rPr>
          <w:rFonts w:cs="Times New Roman" w:hint="eastAsia"/>
        </w:rPr>
        <w:t>。</w:t>
      </w:r>
    </w:p>
    <w:p w:rsidR="003062F6" w:rsidRDefault="003062F6" w:rsidP="00FC287F">
      <w:pPr>
        <w:ind w:firstLine="480"/>
        <w:rPr>
          <w:rFonts w:cs="Times New Roman"/>
        </w:rPr>
      </w:pPr>
      <w:r w:rsidRPr="009B1455">
        <w:rPr>
          <w:rFonts w:cs="Times New Roman"/>
        </w:rPr>
        <w:t>本期工程</w:t>
      </w:r>
      <w:r w:rsidRPr="009B1455">
        <w:rPr>
          <w:rFonts w:cs="Times New Roman"/>
        </w:rPr>
        <w:t>2×600MW</w:t>
      </w:r>
      <w:r w:rsidRPr="009B1455">
        <w:rPr>
          <w:rFonts w:cs="Times New Roman"/>
        </w:rPr>
        <w:t>燃煤机组循环水量约</w:t>
      </w:r>
      <w:r w:rsidRPr="009B1455">
        <w:rPr>
          <w:rFonts w:cs="Times New Roman"/>
        </w:rPr>
        <w:t>37.55m</w:t>
      </w:r>
      <w:r w:rsidRPr="009B1455">
        <w:rPr>
          <w:rFonts w:cs="Times New Roman"/>
          <w:vertAlign w:val="superscript"/>
        </w:rPr>
        <w:t>3</w:t>
      </w:r>
      <w:r w:rsidRPr="009B1455">
        <w:rPr>
          <w:rFonts w:cs="Times New Roman"/>
        </w:rPr>
        <w:t>/s</w:t>
      </w:r>
      <w:r>
        <w:rPr>
          <w:rFonts w:cs="Times New Roman" w:hint="eastAsia"/>
        </w:rPr>
        <w:t>，</w:t>
      </w:r>
      <w:r w:rsidRPr="009B1455">
        <w:rPr>
          <w:rFonts w:cs="Times New Roman"/>
        </w:rPr>
        <w:t>采用直流式循环冷却供水系统，冷却水为杭州湾海水。本工程初步考虑采用</w:t>
      </w:r>
      <w:proofErr w:type="gramStart"/>
      <w:r w:rsidRPr="009B1455">
        <w:rPr>
          <w:rFonts w:cs="Times New Roman"/>
        </w:rPr>
        <w:t>差位式取</w:t>
      </w:r>
      <w:proofErr w:type="gramEnd"/>
      <w:r w:rsidRPr="009B1455">
        <w:rPr>
          <w:rFonts w:cs="Times New Roman"/>
        </w:rPr>
        <w:t>排水口布置型式，深取浅排，采用多点式取水口和多点式排水口方案。工程拟于杭州湾布置</w:t>
      </w:r>
      <w:r w:rsidRPr="009B1455">
        <w:rPr>
          <w:rFonts w:cs="Times New Roman"/>
        </w:rPr>
        <w:t>1</w:t>
      </w:r>
      <w:r w:rsidRPr="009B1455">
        <w:rPr>
          <w:rFonts w:cs="Times New Roman"/>
        </w:rPr>
        <w:t>根</w:t>
      </w:r>
      <w:r w:rsidRPr="009B1455">
        <w:rPr>
          <w:rFonts w:cs="Times New Roman"/>
        </w:rPr>
        <w:t>2140m</w:t>
      </w:r>
      <w:r w:rsidRPr="009B1455">
        <w:rPr>
          <w:rFonts w:cs="Times New Roman"/>
        </w:rPr>
        <w:t>自流引水管，</w:t>
      </w:r>
      <w:r w:rsidRPr="009B1455">
        <w:rPr>
          <w:rFonts w:cs="Times New Roman"/>
        </w:rPr>
        <w:t>9</w:t>
      </w:r>
      <w:r w:rsidRPr="009B1455">
        <w:rPr>
          <w:rFonts w:cs="Times New Roman"/>
        </w:rPr>
        <w:t>只多点式取水头部，</w:t>
      </w:r>
      <w:r w:rsidRPr="009B1455">
        <w:rPr>
          <w:rFonts w:cs="Times New Roman"/>
        </w:rPr>
        <w:t>1</w:t>
      </w:r>
      <w:r w:rsidRPr="009B1455">
        <w:rPr>
          <w:rFonts w:cs="Times New Roman"/>
        </w:rPr>
        <w:t>根</w:t>
      </w:r>
      <w:r w:rsidRPr="009B1455">
        <w:rPr>
          <w:rFonts w:cs="Times New Roman"/>
        </w:rPr>
        <w:t>455m</w:t>
      </w:r>
      <w:r w:rsidRPr="009B1455">
        <w:rPr>
          <w:rFonts w:cs="Times New Roman"/>
        </w:rPr>
        <w:t>排水管、</w:t>
      </w:r>
      <w:r w:rsidRPr="009B1455">
        <w:rPr>
          <w:rFonts w:cs="Times New Roman"/>
        </w:rPr>
        <w:t>9</w:t>
      </w:r>
      <w:r w:rsidRPr="009B1455">
        <w:rPr>
          <w:rFonts w:cs="Times New Roman"/>
        </w:rPr>
        <w:t>只多点式排水头部，管道采用盾构法施工，取排水</w:t>
      </w:r>
      <w:proofErr w:type="gramStart"/>
      <w:r w:rsidRPr="009B1455">
        <w:rPr>
          <w:rFonts w:cs="Times New Roman"/>
        </w:rPr>
        <w:t>头采用</w:t>
      </w:r>
      <w:proofErr w:type="gramEnd"/>
      <w:r w:rsidRPr="009B1455">
        <w:rPr>
          <w:rFonts w:cs="Times New Roman"/>
        </w:rPr>
        <w:t>垂直顶升法施工。工程于陆域场区布置</w:t>
      </w:r>
      <w:r w:rsidRPr="009B1455">
        <w:rPr>
          <w:rFonts w:cs="Times New Roman"/>
        </w:rPr>
        <w:lastRenderedPageBreak/>
        <w:t>循环水泵、压力供水母管、排水工作井等。</w:t>
      </w:r>
    </w:p>
    <w:p w:rsidR="00B4253F" w:rsidRDefault="00B4253F" w:rsidP="00B4253F">
      <w:pPr>
        <w:ind w:firstLine="480"/>
        <w:rPr>
          <w:rFonts w:cs="Times New Roman"/>
        </w:rPr>
      </w:pPr>
      <w:r w:rsidRPr="009B1455">
        <w:rPr>
          <w:rFonts w:cs="Times New Roman"/>
          <w:color w:val="000000" w:themeColor="text1"/>
        </w:rPr>
        <w:t>上海漕泾电厂（</w:t>
      </w:r>
      <w:r w:rsidRPr="009B1455">
        <w:rPr>
          <w:rFonts w:cs="Times New Roman"/>
          <w:color w:val="000000" w:themeColor="text1"/>
        </w:rPr>
        <w:t>2×1000MW</w:t>
      </w:r>
      <w:r w:rsidRPr="009B1455">
        <w:rPr>
          <w:rFonts w:cs="Times New Roman"/>
          <w:color w:val="000000" w:themeColor="text1"/>
        </w:rPr>
        <w:t>）工程</w:t>
      </w:r>
      <w:r w:rsidRPr="009B1455">
        <w:rPr>
          <w:rFonts w:cs="Times New Roman"/>
        </w:rPr>
        <w:t>已经建有</w:t>
      </w:r>
      <w:r w:rsidRPr="009B1455">
        <w:rPr>
          <w:rFonts w:cs="Times New Roman"/>
        </w:rPr>
        <w:t>3.5</w:t>
      </w:r>
      <w:r w:rsidRPr="009B1455">
        <w:rPr>
          <w:rFonts w:cs="Times New Roman"/>
        </w:rPr>
        <w:t>万吨码头一座，泊位通过能力已饱和，因此本期工程考虑</w:t>
      </w:r>
      <w:r w:rsidR="00354774">
        <w:rPr>
          <w:rFonts w:cs="Times New Roman" w:hint="eastAsia"/>
        </w:rPr>
        <w:t>新建</w:t>
      </w:r>
      <w:r w:rsidRPr="009B1455">
        <w:rPr>
          <w:rFonts w:cs="Times New Roman"/>
        </w:rPr>
        <w:t>一个</w:t>
      </w:r>
      <w:r w:rsidR="00354774">
        <w:rPr>
          <w:rFonts w:cs="Times New Roman"/>
        </w:rPr>
        <w:t>5</w:t>
      </w:r>
      <w:r w:rsidRPr="009B1455">
        <w:rPr>
          <w:rFonts w:cs="Times New Roman"/>
        </w:rPr>
        <w:t>万吨级</w:t>
      </w:r>
      <w:r w:rsidR="00354774">
        <w:rPr>
          <w:rFonts w:cs="Times New Roman"/>
        </w:rPr>
        <w:t>散货</w:t>
      </w:r>
      <w:r w:rsidRPr="009B1455">
        <w:rPr>
          <w:rFonts w:cs="Times New Roman"/>
        </w:rPr>
        <w:t>泊位</w:t>
      </w:r>
      <w:r>
        <w:rPr>
          <w:rFonts w:cs="Times New Roman" w:hint="eastAsia"/>
        </w:rPr>
        <w:t>，</w:t>
      </w:r>
      <w:r w:rsidRPr="003062F6">
        <w:rPr>
          <w:rFonts w:cs="Times New Roman" w:hint="eastAsia"/>
        </w:rPr>
        <w:t>泊位总长</w:t>
      </w:r>
      <w:r w:rsidRPr="003062F6">
        <w:rPr>
          <w:rFonts w:cs="Times New Roman" w:hint="eastAsia"/>
        </w:rPr>
        <w:t>290m</w:t>
      </w:r>
      <w:r>
        <w:rPr>
          <w:rFonts w:cs="Times New Roman" w:hint="eastAsia"/>
        </w:rPr>
        <w:t>（</w:t>
      </w:r>
      <w:r w:rsidRPr="003062F6">
        <w:rPr>
          <w:rFonts w:cs="Times New Roman" w:hint="eastAsia"/>
        </w:rPr>
        <w:t>其中新建码头</w:t>
      </w:r>
      <w:r w:rsidRPr="003062F6">
        <w:rPr>
          <w:rFonts w:cs="Times New Roman" w:hint="eastAsia"/>
        </w:rPr>
        <w:t>260m</w:t>
      </w:r>
      <w:r w:rsidRPr="003062F6">
        <w:rPr>
          <w:rFonts w:cs="Times New Roman" w:hint="eastAsia"/>
        </w:rPr>
        <w:t>，借用</w:t>
      </w:r>
      <w:proofErr w:type="gramStart"/>
      <w:r w:rsidRPr="003062F6">
        <w:rPr>
          <w:rFonts w:cs="Times New Roman" w:hint="eastAsia"/>
        </w:rPr>
        <w:t>漕泾</w:t>
      </w:r>
      <w:proofErr w:type="gramEnd"/>
      <w:r w:rsidRPr="003062F6">
        <w:rPr>
          <w:rFonts w:cs="Times New Roman" w:hint="eastAsia"/>
        </w:rPr>
        <w:t>电厂码头长度</w:t>
      </w:r>
      <w:r w:rsidRPr="003062F6">
        <w:rPr>
          <w:rFonts w:cs="Times New Roman" w:hint="eastAsia"/>
        </w:rPr>
        <w:t>30m</w:t>
      </w:r>
      <w:r w:rsidRPr="003062F6">
        <w:rPr>
          <w:rFonts w:cs="Times New Roman" w:hint="eastAsia"/>
        </w:rPr>
        <w:t>）</w:t>
      </w:r>
      <w:r>
        <w:rPr>
          <w:rFonts w:cs="Times New Roman" w:hint="eastAsia"/>
        </w:rPr>
        <w:t>，</w:t>
      </w:r>
      <w:r w:rsidRPr="00B4253F">
        <w:rPr>
          <w:rFonts w:cs="Times New Roman" w:hint="eastAsia"/>
        </w:rPr>
        <w:t>码头总宽度</w:t>
      </w:r>
      <w:r w:rsidRPr="00B4253F">
        <w:rPr>
          <w:rFonts w:cs="Times New Roman" w:hint="eastAsia"/>
        </w:rPr>
        <w:t>28m</w:t>
      </w:r>
      <w:r>
        <w:rPr>
          <w:rFonts w:cs="Times New Roman" w:hint="eastAsia"/>
        </w:rPr>
        <w:t>。</w:t>
      </w:r>
      <w:r w:rsidRPr="00B4253F">
        <w:rPr>
          <w:rFonts w:cs="Times New Roman" w:hint="eastAsia"/>
        </w:rPr>
        <w:t>本工程利用已有的</w:t>
      </w:r>
      <w:proofErr w:type="gramStart"/>
      <w:r w:rsidRPr="00B4253F">
        <w:rPr>
          <w:rFonts w:cs="Times New Roman" w:hint="eastAsia"/>
        </w:rPr>
        <w:t>漕泾</w:t>
      </w:r>
      <w:proofErr w:type="gramEnd"/>
      <w:r w:rsidRPr="00B4253F">
        <w:rPr>
          <w:rFonts w:cs="Times New Roman" w:hint="eastAsia"/>
        </w:rPr>
        <w:t>电厂引桥，不再新建引桥。</w:t>
      </w:r>
      <w:r>
        <w:rPr>
          <w:rFonts w:cs="Times New Roman" w:hint="eastAsia"/>
        </w:rPr>
        <w:t>码头</w:t>
      </w:r>
      <w:r>
        <w:rPr>
          <w:rFonts w:cs="Times New Roman"/>
        </w:rPr>
        <w:t>平台上增设</w:t>
      </w:r>
      <w:r w:rsidRPr="009B1455">
        <w:rPr>
          <w:rFonts w:cs="Times New Roman"/>
          <w:bCs/>
        </w:rPr>
        <w:t>#3</w:t>
      </w:r>
      <w:r w:rsidRPr="009B1455">
        <w:rPr>
          <w:rFonts w:cs="Times New Roman"/>
          <w:bCs/>
        </w:rPr>
        <w:t>变电所</w:t>
      </w:r>
      <w:r>
        <w:rPr>
          <w:rFonts w:cs="Times New Roman" w:hint="eastAsia"/>
          <w:bCs/>
        </w:rPr>
        <w:t>，</w:t>
      </w:r>
      <w:r>
        <w:rPr>
          <w:rFonts w:cs="Times New Roman"/>
          <w:bCs/>
        </w:rPr>
        <w:t>并布置一个工具间。</w:t>
      </w:r>
    </w:p>
    <w:p w:rsidR="00C73BC2" w:rsidRPr="00966D45" w:rsidRDefault="00A306AF" w:rsidP="00C73BC2">
      <w:pPr>
        <w:pStyle w:val="2"/>
        <w:ind w:firstLine="562"/>
      </w:pPr>
      <w:bookmarkStart w:id="28" w:name="_Toc369080725"/>
      <w:bookmarkStart w:id="29" w:name="_Toc530992252"/>
      <w:bookmarkStart w:id="30" w:name="_Toc29320562"/>
      <w:bookmarkStart w:id="31" w:name="_Toc29320700"/>
      <w:bookmarkStart w:id="32" w:name="_Toc48050807"/>
      <w:r>
        <w:t>2.</w:t>
      </w:r>
      <w:r w:rsidR="00C73BC2" w:rsidRPr="00966D45">
        <w:t>平面布置</w:t>
      </w:r>
      <w:bookmarkEnd w:id="28"/>
      <w:bookmarkEnd w:id="29"/>
      <w:bookmarkEnd w:id="30"/>
      <w:bookmarkEnd w:id="31"/>
      <w:bookmarkEnd w:id="32"/>
    </w:p>
    <w:p w:rsidR="009E300C" w:rsidRDefault="009E300C" w:rsidP="009E300C">
      <w:pPr>
        <w:pStyle w:val="3"/>
        <w:ind w:firstLine="482"/>
      </w:pPr>
      <w:r>
        <w:rPr>
          <w:rFonts w:hint="eastAsia"/>
        </w:rPr>
        <w:t>（</w:t>
      </w:r>
      <w:r>
        <w:rPr>
          <w:rFonts w:hint="eastAsia"/>
        </w:rPr>
        <w:t>1</w:t>
      </w:r>
      <w:r>
        <w:rPr>
          <w:rFonts w:hint="eastAsia"/>
        </w:rPr>
        <w:t>）</w:t>
      </w:r>
      <w:r w:rsidR="00B4253F">
        <w:rPr>
          <w:rFonts w:hint="eastAsia"/>
        </w:rPr>
        <w:t>取排水管</w:t>
      </w:r>
    </w:p>
    <w:p w:rsidR="00B4253F" w:rsidRPr="009B1455" w:rsidRDefault="00B4253F" w:rsidP="00B4253F">
      <w:pPr>
        <w:spacing w:line="336" w:lineRule="auto"/>
        <w:ind w:firstLine="480"/>
        <w:rPr>
          <w:rFonts w:cs="Times New Roman"/>
        </w:rPr>
      </w:pPr>
      <w:r w:rsidRPr="009B1455">
        <w:rPr>
          <w:rFonts w:cs="Times New Roman"/>
        </w:rPr>
        <w:t>本次电厂取排水管采用</w:t>
      </w:r>
      <w:proofErr w:type="gramStart"/>
      <w:r w:rsidRPr="009B1455">
        <w:rPr>
          <w:rFonts w:cs="Times New Roman"/>
        </w:rPr>
        <w:t>差位式取</w:t>
      </w:r>
      <w:proofErr w:type="gramEnd"/>
      <w:r w:rsidRPr="009B1455">
        <w:rPr>
          <w:rFonts w:cs="Times New Roman"/>
        </w:rPr>
        <w:t>排水口布置型式，深取浅排，采用多点式取水口和多点式排水口方案。</w:t>
      </w:r>
    </w:p>
    <w:p w:rsidR="00B4253F" w:rsidRPr="009B1455" w:rsidRDefault="00B4253F" w:rsidP="00B4253F">
      <w:pPr>
        <w:spacing w:line="336" w:lineRule="auto"/>
        <w:ind w:firstLine="480"/>
        <w:rPr>
          <w:rFonts w:cs="Times New Roman"/>
        </w:rPr>
      </w:pPr>
      <w:r w:rsidRPr="009B1455">
        <w:rPr>
          <w:rFonts w:cs="Times New Roman"/>
        </w:rPr>
        <w:t>2×600MW</w:t>
      </w:r>
      <w:r w:rsidRPr="009B1455">
        <w:rPr>
          <w:rFonts w:cs="Times New Roman"/>
        </w:rPr>
        <w:t>燃煤机组：二台机组采用</w:t>
      </w:r>
      <w:r w:rsidRPr="009B1455">
        <w:rPr>
          <w:rFonts w:cs="Times New Roman"/>
        </w:rPr>
        <w:t>1</w:t>
      </w:r>
      <w:r w:rsidRPr="009B1455">
        <w:rPr>
          <w:rFonts w:cs="Times New Roman"/>
        </w:rPr>
        <w:t>根自流引水管，</w:t>
      </w:r>
      <w:r w:rsidRPr="009B1455">
        <w:rPr>
          <w:rFonts w:cs="Times New Roman"/>
        </w:rPr>
        <w:t>9</w:t>
      </w:r>
      <w:r w:rsidRPr="009B1455">
        <w:rPr>
          <w:rFonts w:cs="Times New Roman"/>
        </w:rPr>
        <w:t>只多点式取水头部，</w:t>
      </w:r>
      <w:r w:rsidRPr="009B1455">
        <w:rPr>
          <w:rFonts w:cs="Times New Roman"/>
        </w:rPr>
        <w:t>4</w:t>
      </w:r>
      <w:r w:rsidRPr="009B1455">
        <w:rPr>
          <w:rFonts w:cs="Times New Roman"/>
        </w:rPr>
        <w:t>台循环水泵、</w:t>
      </w:r>
      <w:r w:rsidRPr="009B1455">
        <w:rPr>
          <w:rFonts w:cs="Times New Roman"/>
        </w:rPr>
        <w:t>2</w:t>
      </w:r>
      <w:proofErr w:type="gramStart"/>
      <w:r w:rsidRPr="009B1455">
        <w:rPr>
          <w:rFonts w:cs="Times New Roman"/>
        </w:rPr>
        <w:t>根压力供水母</w:t>
      </w:r>
      <w:proofErr w:type="gramEnd"/>
      <w:r w:rsidRPr="009B1455">
        <w:rPr>
          <w:rFonts w:cs="Times New Roman"/>
        </w:rPr>
        <w:t>管，双孔排水暗沟，</w:t>
      </w:r>
      <w:r w:rsidRPr="009B1455">
        <w:rPr>
          <w:rFonts w:cs="Times New Roman"/>
        </w:rPr>
        <w:t>1</w:t>
      </w:r>
      <w:r w:rsidRPr="009B1455">
        <w:rPr>
          <w:rFonts w:cs="Times New Roman"/>
        </w:rPr>
        <w:t>座排水工作井、</w:t>
      </w:r>
      <w:r w:rsidRPr="009B1455">
        <w:rPr>
          <w:rFonts w:cs="Times New Roman"/>
        </w:rPr>
        <w:t>1</w:t>
      </w:r>
      <w:r w:rsidRPr="009B1455">
        <w:rPr>
          <w:rFonts w:cs="Times New Roman"/>
        </w:rPr>
        <w:t>根排水管、</w:t>
      </w:r>
      <w:r w:rsidRPr="009B1455">
        <w:rPr>
          <w:rFonts w:cs="Times New Roman"/>
        </w:rPr>
        <w:t>9</w:t>
      </w:r>
      <w:r w:rsidRPr="009B1455">
        <w:rPr>
          <w:rFonts w:cs="Times New Roman"/>
        </w:rPr>
        <w:t>只多点式排水头部。</w:t>
      </w:r>
    </w:p>
    <w:p w:rsidR="00B4253F" w:rsidRPr="009B1455" w:rsidRDefault="00B4253F" w:rsidP="00B4253F">
      <w:pPr>
        <w:spacing w:line="336" w:lineRule="auto"/>
        <w:ind w:firstLine="480"/>
        <w:rPr>
          <w:rFonts w:cs="Times New Roman"/>
        </w:rPr>
      </w:pPr>
      <w:r w:rsidRPr="009B1455">
        <w:rPr>
          <w:rFonts w:cs="Times New Roman"/>
        </w:rPr>
        <w:t>取水口</w:t>
      </w:r>
      <w:r w:rsidRPr="009B1455">
        <w:rPr>
          <w:rFonts w:cs="Times New Roman"/>
        </w:rPr>
        <w:t>9</w:t>
      </w:r>
      <w:r w:rsidRPr="009B1455">
        <w:rPr>
          <w:rFonts w:cs="Times New Roman"/>
        </w:rPr>
        <w:t>只取水头部初步布置在约</w:t>
      </w:r>
      <w:r w:rsidRPr="009B1455">
        <w:rPr>
          <w:rFonts w:cs="Times New Roman"/>
        </w:rPr>
        <w:t>-10.8m</w:t>
      </w:r>
      <w:r w:rsidRPr="009B1455">
        <w:rPr>
          <w:rFonts w:cs="Times New Roman"/>
        </w:rPr>
        <w:t>（吴淞高程，下同）左右的等深线附近，距海堤约</w:t>
      </w:r>
      <w:r w:rsidRPr="009B1455">
        <w:rPr>
          <w:rFonts w:cs="Times New Roman"/>
        </w:rPr>
        <w:t>2000m</w:t>
      </w:r>
      <w:r w:rsidRPr="009B1455">
        <w:rPr>
          <w:rFonts w:cs="Times New Roman"/>
        </w:rPr>
        <w:t>处。取水头拟采用垂直顶升式取水头，直径</w:t>
      </w:r>
      <w:r w:rsidRPr="009B1455">
        <w:rPr>
          <w:rFonts w:cs="Times New Roman"/>
        </w:rPr>
        <w:t>3.5m</w:t>
      </w:r>
      <w:r w:rsidRPr="009B1455">
        <w:rPr>
          <w:rFonts w:cs="Times New Roman"/>
        </w:rPr>
        <w:t>，取水窗高约</w:t>
      </w:r>
      <w:r w:rsidRPr="009B1455">
        <w:rPr>
          <w:rFonts w:cs="Times New Roman"/>
        </w:rPr>
        <w:t>2.33m</w:t>
      </w:r>
      <w:r w:rsidRPr="009B1455">
        <w:rPr>
          <w:rFonts w:cs="Times New Roman"/>
        </w:rPr>
        <w:t>，全圆周侧向进水、</w:t>
      </w:r>
      <w:proofErr w:type="gramStart"/>
      <w:r w:rsidRPr="009B1455">
        <w:rPr>
          <w:rFonts w:cs="Times New Roman"/>
        </w:rPr>
        <w:t>隔栅拦污</w:t>
      </w:r>
      <w:proofErr w:type="gramEnd"/>
      <w:r w:rsidRPr="009B1455">
        <w:rPr>
          <w:rFonts w:cs="Times New Roman"/>
        </w:rPr>
        <w:t>、顶面封闭，取水窗口顶标高为</w:t>
      </w:r>
      <w:r w:rsidRPr="009B1455">
        <w:rPr>
          <w:rFonts w:cs="Times New Roman"/>
        </w:rPr>
        <w:t>-5.17m</w:t>
      </w:r>
      <w:r w:rsidRPr="009B1455">
        <w:rPr>
          <w:rFonts w:cs="Times New Roman"/>
        </w:rPr>
        <w:t>，底标高为</w:t>
      </w:r>
      <w:r w:rsidRPr="009B1455">
        <w:rPr>
          <w:rFonts w:cs="Times New Roman"/>
        </w:rPr>
        <w:t>-7.50m</w:t>
      </w:r>
      <w:r w:rsidRPr="009B1455">
        <w:rPr>
          <w:rFonts w:cs="Times New Roman"/>
        </w:rPr>
        <w:t>。取水头进水流速约为</w:t>
      </w:r>
      <w:r w:rsidRPr="009B1455">
        <w:rPr>
          <w:rFonts w:cs="Times New Roman"/>
        </w:rPr>
        <w:t>0.3m/s</w:t>
      </w:r>
      <w:r w:rsidRPr="009B1455">
        <w:rPr>
          <w:rFonts w:cs="Times New Roman"/>
        </w:rPr>
        <w:t>。排水口</w:t>
      </w:r>
      <w:r w:rsidRPr="009B1455">
        <w:rPr>
          <w:rFonts w:cs="Times New Roman"/>
        </w:rPr>
        <w:t>9</w:t>
      </w:r>
      <w:r w:rsidRPr="009B1455">
        <w:rPr>
          <w:rFonts w:cs="Times New Roman"/>
        </w:rPr>
        <w:t>只排水头部初步布置在约</w:t>
      </w:r>
      <w:r w:rsidRPr="009B1455">
        <w:rPr>
          <w:rFonts w:cs="Times New Roman"/>
        </w:rPr>
        <w:t>-2.4m</w:t>
      </w:r>
      <w:r w:rsidRPr="009B1455">
        <w:rPr>
          <w:rFonts w:cs="Times New Roman"/>
        </w:rPr>
        <w:t>左右的等深线附近，距海堤约</w:t>
      </w:r>
      <w:r w:rsidRPr="009B1455">
        <w:rPr>
          <w:rFonts w:cs="Times New Roman"/>
        </w:rPr>
        <w:t>375m</w:t>
      </w:r>
      <w:r w:rsidRPr="009B1455">
        <w:rPr>
          <w:rFonts w:cs="Times New Roman"/>
        </w:rPr>
        <w:t>处，排水口顶标高为</w:t>
      </w:r>
      <w:r w:rsidRPr="009B1455">
        <w:rPr>
          <w:rFonts w:cs="Times New Roman"/>
        </w:rPr>
        <w:t>-1.40m</w:t>
      </w:r>
      <w:r w:rsidRPr="009B1455">
        <w:rPr>
          <w:rFonts w:cs="Times New Roman"/>
        </w:rPr>
        <w:t>。在排水隧道前部垂直顶升</w:t>
      </w:r>
      <w:r w:rsidRPr="009B1455">
        <w:rPr>
          <w:rFonts w:cs="Times New Roman"/>
        </w:rPr>
        <w:t>9</w:t>
      </w:r>
      <w:r w:rsidRPr="009B1455">
        <w:rPr>
          <w:rFonts w:cs="Times New Roman"/>
        </w:rPr>
        <w:t>根排水立管，立管顶部安装排水喇叭口。</w:t>
      </w:r>
    </w:p>
    <w:p w:rsidR="00B4253F" w:rsidRPr="009B1455" w:rsidRDefault="00B4253F" w:rsidP="00B4253F">
      <w:pPr>
        <w:spacing w:line="336" w:lineRule="auto"/>
        <w:ind w:firstLine="480"/>
        <w:rPr>
          <w:rFonts w:cs="Times New Roman"/>
        </w:rPr>
      </w:pPr>
      <w:r w:rsidRPr="009B1455">
        <w:rPr>
          <w:rFonts w:cs="Times New Roman"/>
        </w:rPr>
        <w:t>本期二台机组设置</w:t>
      </w:r>
      <w:r w:rsidRPr="009B1455">
        <w:rPr>
          <w:rFonts w:cs="Times New Roman"/>
        </w:rPr>
        <w:t>1</w:t>
      </w:r>
      <w:r w:rsidRPr="009B1455">
        <w:rPr>
          <w:rFonts w:cs="Times New Roman"/>
        </w:rPr>
        <w:t>根取水隧道和</w:t>
      </w:r>
      <w:r w:rsidRPr="009B1455">
        <w:rPr>
          <w:rFonts w:cs="Times New Roman"/>
        </w:rPr>
        <w:t>1</w:t>
      </w:r>
      <w:r w:rsidRPr="009B1455">
        <w:rPr>
          <w:rFonts w:cs="Times New Roman"/>
        </w:rPr>
        <w:t>根排水隧道，取水隧道长约</w:t>
      </w:r>
      <w:r w:rsidRPr="009B1455">
        <w:rPr>
          <w:rFonts w:cs="Times New Roman"/>
        </w:rPr>
        <w:t>2140m</w:t>
      </w:r>
      <w:r w:rsidRPr="009B1455">
        <w:rPr>
          <w:rFonts w:cs="Times New Roman"/>
        </w:rPr>
        <w:t>，排水隧道长约</w:t>
      </w:r>
      <w:r w:rsidRPr="009B1455">
        <w:rPr>
          <w:rFonts w:cs="Times New Roman"/>
        </w:rPr>
        <w:t>455m</w:t>
      </w:r>
      <w:r w:rsidRPr="009B1455">
        <w:rPr>
          <w:rFonts w:cs="Times New Roman"/>
        </w:rPr>
        <w:t>。取水和排水隧道直径均为</w:t>
      </w:r>
      <w:r w:rsidRPr="009B1455">
        <w:rPr>
          <w:rFonts w:cs="Times New Roman"/>
        </w:rPr>
        <w:t>DN4800</w:t>
      </w:r>
      <w:r w:rsidRPr="009B1455">
        <w:rPr>
          <w:rFonts w:cs="Times New Roman"/>
        </w:rPr>
        <w:t>钢筋混凝土管，均采用盾构法施工，泵房地下结构兼作取水隧道施工工作井，排水工作井作为排水隧道施工工作井。</w:t>
      </w:r>
      <w:r w:rsidRPr="009B1455">
        <w:rPr>
          <w:rFonts w:cs="Times New Roman"/>
        </w:rPr>
        <w:t>9</w:t>
      </w:r>
      <w:r w:rsidRPr="009B1455">
        <w:rPr>
          <w:rFonts w:cs="Times New Roman"/>
        </w:rPr>
        <w:t>只取水头及</w:t>
      </w:r>
      <w:r w:rsidRPr="009B1455">
        <w:rPr>
          <w:rFonts w:cs="Times New Roman"/>
        </w:rPr>
        <w:t>9</w:t>
      </w:r>
      <w:r w:rsidRPr="009B1455">
        <w:rPr>
          <w:rFonts w:cs="Times New Roman"/>
        </w:rPr>
        <w:t>只排水</w:t>
      </w:r>
      <w:proofErr w:type="gramStart"/>
      <w:r w:rsidRPr="009B1455">
        <w:rPr>
          <w:rFonts w:cs="Times New Roman"/>
        </w:rPr>
        <w:t>头采用</w:t>
      </w:r>
      <w:proofErr w:type="gramEnd"/>
      <w:r w:rsidRPr="009B1455">
        <w:rPr>
          <w:rFonts w:cs="Times New Roman"/>
        </w:rPr>
        <w:t>垂直顶升法施工。</w:t>
      </w:r>
    </w:p>
    <w:p w:rsidR="00E7085A" w:rsidRDefault="00B4253F" w:rsidP="00E7085A">
      <w:pPr>
        <w:ind w:firstLine="480"/>
        <w:rPr>
          <w:rFonts w:cs="Times New Roman"/>
        </w:rPr>
      </w:pPr>
      <w:r>
        <w:rPr>
          <w:rFonts w:hint="eastAsia"/>
        </w:rPr>
        <w:t>此外</w:t>
      </w:r>
      <w:r>
        <w:t>，</w:t>
      </w:r>
      <w:r>
        <w:rPr>
          <w:rFonts w:hint="eastAsia"/>
        </w:rPr>
        <w:t>在</w:t>
      </w:r>
      <w:r w:rsidRPr="009B1455">
        <w:rPr>
          <w:rFonts w:cs="Times New Roman"/>
        </w:rPr>
        <w:t>取水口及排水口附近设置</w:t>
      </w:r>
      <w:r w:rsidRPr="009B1455">
        <w:rPr>
          <w:rFonts w:cs="Times New Roman"/>
          <w:color w:val="0D0D0D" w:themeColor="text1" w:themeTint="F2"/>
        </w:rPr>
        <w:t>桩基式水中灯桩、浮筒等</w:t>
      </w:r>
      <w:r w:rsidRPr="009B1455">
        <w:rPr>
          <w:rFonts w:cs="Times New Roman"/>
        </w:rPr>
        <w:t>警示装置</w:t>
      </w:r>
      <w:r>
        <w:rPr>
          <w:rFonts w:cs="Times New Roman" w:hint="eastAsia"/>
        </w:rPr>
        <w:t>。</w:t>
      </w:r>
    </w:p>
    <w:p w:rsidR="00B4253F" w:rsidRDefault="00B4253F" w:rsidP="00B4253F">
      <w:pPr>
        <w:pStyle w:val="3"/>
        <w:ind w:firstLine="482"/>
      </w:pPr>
      <w:r w:rsidRPr="00861951">
        <w:rPr>
          <w:rFonts w:hint="eastAsia"/>
        </w:rPr>
        <w:t>（</w:t>
      </w:r>
      <w:r w:rsidRPr="00861951">
        <w:rPr>
          <w:rFonts w:hint="eastAsia"/>
        </w:rPr>
        <w:t>2</w:t>
      </w:r>
      <w:r w:rsidRPr="00861951">
        <w:rPr>
          <w:rFonts w:hint="eastAsia"/>
        </w:rPr>
        <w:t>）码头</w:t>
      </w:r>
      <w:r w:rsidRPr="00861951">
        <w:t>工程</w:t>
      </w:r>
    </w:p>
    <w:p w:rsidR="00861951" w:rsidRPr="009B1455" w:rsidRDefault="00861951" w:rsidP="00861951">
      <w:pPr>
        <w:spacing w:line="336" w:lineRule="auto"/>
        <w:ind w:firstLine="480"/>
        <w:rPr>
          <w:rFonts w:cs="Times New Roman"/>
          <w:bCs/>
        </w:rPr>
      </w:pPr>
      <w:r w:rsidRPr="009B1455">
        <w:rPr>
          <w:rFonts w:cs="Times New Roman"/>
        </w:rPr>
        <w:t>新建</w:t>
      </w:r>
      <w:r w:rsidRPr="009B1455">
        <w:rPr>
          <w:rFonts w:cs="Times New Roman"/>
          <w:bCs/>
        </w:rPr>
        <w:t>1</w:t>
      </w:r>
      <w:r w:rsidRPr="009B1455">
        <w:rPr>
          <w:rFonts w:cs="Times New Roman"/>
          <w:bCs/>
        </w:rPr>
        <w:t>个</w:t>
      </w:r>
      <w:r w:rsidRPr="009B1455">
        <w:rPr>
          <w:rFonts w:cs="Times New Roman"/>
        </w:rPr>
        <w:t>5</w:t>
      </w:r>
      <w:r w:rsidRPr="009B1455">
        <w:rPr>
          <w:rFonts w:cs="Times New Roman"/>
        </w:rPr>
        <w:t>万吨级散货泊位</w:t>
      </w:r>
      <w:r w:rsidRPr="009B1455">
        <w:rPr>
          <w:rFonts w:cs="Times New Roman"/>
        </w:rPr>
        <w:t>1</w:t>
      </w:r>
      <w:r w:rsidRPr="009B1455">
        <w:rPr>
          <w:rFonts w:cs="Times New Roman"/>
        </w:rPr>
        <w:t>个，用于</w:t>
      </w:r>
      <w:proofErr w:type="gramStart"/>
      <w:r w:rsidRPr="009B1455">
        <w:rPr>
          <w:rFonts w:cs="Times New Roman"/>
        </w:rPr>
        <w:t>漕泾</w:t>
      </w:r>
      <w:proofErr w:type="gramEnd"/>
      <w:r w:rsidRPr="009B1455">
        <w:rPr>
          <w:rFonts w:cs="Times New Roman"/>
        </w:rPr>
        <w:t>电厂二期等容量替代项目</w:t>
      </w:r>
      <w:r w:rsidRPr="009B1455">
        <w:rPr>
          <w:rFonts w:cs="Times New Roman"/>
          <w:bCs/>
        </w:rPr>
        <w:t>所需的煤炭接卸，</w:t>
      </w:r>
      <w:r w:rsidRPr="009B1455">
        <w:rPr>
          <w:rFonts w:cs="Times New Roman"/>
        </w:rPr>
        <w:t>采用连片式平面布置，</w:t>
      </w:r>
      <w:r w:rsidRPr="009B1455">
        <w:rPr>
          <w:rFonts w:cs="Times New Roman"/>
          <w:bCs/>
        </w:rPr>
        <w:t>与已建的</w:t>
      </w:r>
      <w:proofErr w:type="gramStart"/>
      <w:r w:rsidRPr="009B1455">
        <w:rPr>
          <w:rFonts w:cs="Times New Roman"/>
          <w:bCs/>
        </w:rPr>
        <w:t>漕泾</w:t>
      </w:r>
      <w:proofErr w:type="gramEnd"/>
      <w:r w:rsidRPr="009B1455">
        <w:rPr>
          <w:rFonts w:cs="Times New Roman"/>
          <w:bCs/>
        </w:rPr>
        <w:t>电厂码头东端相接，码头前沿线位于同一直线上。</w:t>
      </w:r>
      <w:r w:rsidRPr="009B1455">
        <w:rPr>
          <w:rFonts w:cs="Times New Roman"/>
        </w:rPr>
        <w:t>码头东端距已建</w:t>
      </w:r>
      <w:proofErr w:type="gramStart"/>
      <w:r w:rsidRPr="009B1455">
        <w:rPr>
          <w:rFonts w:cs="Times New Roman"/>
        </w:rPr>
        <w:t>的孚宝一期</w:t>
      </w:r>
      <w:proofErr w:type="gramEnd"/>
      <w:r w:rsidRPr="009B1455">
        <w:rPr>
          <w:rFonts w:cs="Times New Roman"/>
        </w:rPr>
        <w:t>码头西端</w:t>
      </w:r>
      <w:proofErr w:type="gramStart"/>
      <w:r w:rsidRPr="009B1455">
        <w:rPr>
          <w:rFonts w:cs="Times New Roman"/>
        </w:rPr>
        <w:t>系缆墩约</w:t>
      </w:r>
      <w:proofErr w:type="gramEnd"/>
      <w:r w:rsidRPr="009B1455">
        <w:rPr>
          <w:rFonts w:cs="Times New Roman"/>
          <w:bCs/>
        </w:rPr>
        <w:t>3792m</w:t>
      </w:r>
      <w:r w:rsidRPr="009B1455">
        <w:rPr>
          <w:rFonts w:cs="Times New Roman"/>
          <w:bCs/>
        </w:rPr>
        <w:t>。</w:t>
      </w:r>
      <w:r w:rsidRPr="009B1455">
        <w:rPr>
          <w:rFonts w:cs="Times New Roman"/>
        </w:rPr>
        <w:t>泊位总长</w:t>
      </w:r>
      <w:r w:rsidRPr="009B1455">
        <w:rPr>
          <w:rFonts w:cs="Times New Roman"/>
        </w:rPr>
        <w:t>290m</w:t>
      </w:r>
      <w:r w:rsidRPr="009B1455">
        <w:rPr>
          <w:rFonts w:cs="Times New Roman"/>
        </w:rPr>
        <w:t>（其中新建码头</w:t>
      </w:r>
      <w:r w:rsidRPr="009B1455">
        <w:rPr>
          <w:rFonts w:cs="Times New Roman"/>
        </w:rPr>
        <w:t>260m</w:t>
      </w:r>
      <w:r w:rsidRPr="009B1455">
        <w:rPr>
          <w:rFonts w:cs="Times New Roman"/>
        </w:rPr>
        <w:t>，借用</w:t>
      </w:r>
      <w:proofErr w:type="gramStart"/>
      <w:r w:rsidRPr="009B1455">
        <w:rPr>
          <w:rFonts w:cs="Times New Roman"/>
        </w:rPr>
        <w:t>漕泾</w:t>
      </w:r>
      <w:proofErr w:type="gramEnd"/>
      <w:r w:rsidRPr="009B1455">
        <w:rPr>
          <w:rFonts w:cs="Times New Roman"/>
        </w:rPr>
        <w:t>电厂码头长度</w:t>
      </w:r>
      <w:r w:rsidRPr="009B1455">
        <w:rPr>
          <w:rFonts w:cs="Times New Roman"/>
        </w:rPr>
        <w:t>30m</w:t>
      </w:r>
      <w:r w:rsidRPr="009B1455">
        <w:rPr>
          <w:rFonts w:cs="Times New Roman"/>
        </w:rPr>
        <w:t>）</w:t>
      </w:r>
      <w:r w:rsidRPr="009B1455">
        <w:rPr>
          <w:rFonts w:cs="Times New Roman"/>
          <w:bCs/>
        </w:rPr>
        <w:t>。码头前沿线方位角</w:t>
      </w:r>
      <w:r w:rsidRPr="009B1455">
        <w:rPr>
          <w:rFonts w:cs="Times New Roman"/>
          <w:bCs/>
        </w:rPr>
        <w:t>N53°</w:t>
      </w:r>
      <w:r w:rsidRPr="009B1455">
        <w:rPr>
          <w:rFonts w:cs="Times New Roman"/>
          <w:bCs/>
        </w:rPr>
        <w:t>～</w:t>
      </w:r>
      <w:r w:rsidRPr="009B1455">
        <w:rPr>
          <w:rFonts w:cs="Times New Roman"/>
          <w:bCs/>
        </w:rPr>
        <w:t>N233°</w:t>
      </w:r>
      <w:r w:rsidRPr="009B1455">
        <w:rPr>
          <w:rFonts w:cs="Times New Roman"/>
          <w:bCs/>
        </w:rPr>
        <w:t>。</w:t>
      </w:r>
    </w:p>
    <w:p w:rsidR="00861951" w:rsidRPr="009B1455" w:rsidRDefault="00861951" w:rsidP="00861951">
      <w:pPr>
        <w:spacing w:line="336" w:lineRule="auto"/>
        <w:ind w:firstLine="480"/>
        <w:rPr>
          <w:rFonts w:cs="Times New Roman"/>
          <w:bCs/>
        </w:rPr>
      </w:pPr>
      <w:r w:rsidRPr="009B1455">
        <w:rPr>
          <w:rFonts w:cs="Times New Roman"/>
          <w:bCs/>
        </w:rPr>
        <w:lastRenderedPageBreak/>
        <w:t>码头卸船机轨距与已建的</w:t>
      </w:r>
      <w:proofErr w:type="gramStart"/>
      <w:r w:rsidRPr="009B1455">
        <w:rPr>
          <w:rFonts w:cs="Times New Roman"/>
          <w:bCs/>
        </w:rPr>
        <w:t>漕泾</w:t>
      </w:r>
      <w:proofErr w:type="gramEnd"/>
      <w:r w:rsidRPr="009B1455">
        <w:rPr>
          <w:rFonts w:cs="Times New Roman"/>
          <w:bCs/>
        </w:rPr>
        <w:t>电厂相同，为</w:t>
      </w:r>
      <w:r w:rsidRPr="009B1455">
        <w:rPr>
          <w:rFonts w:cs="Times New Roman"/>
          <w:bCs/>
        </w:rPr>
        <w:t>22m</w:t>
      </w:r>
      <w:r w:rsidRPr="009B1455">
        <w:rPr>
          <w:rFonts w:cs="Times New Roman"/>
          <w:bCs/>
        </w:rPr>
        <w:t>，前、</w:t>
      </w:r>
      <w:proofErr w:type="gramStart"/>
      <w:r w:rsidRPr="009B1455">
        <w:rPr>
          <w:rFonts w:cs="Times New Roman"/>
          <w:bCs/>
        </w:rPr>
        <w:t>后轨至</w:t>
      </w:r>
      <w:proofErr w:type="gramEnd"/>
      <w:r w:rsidRPr="009B1455">
        <w:rPr>
          <w:rFonts w:cs="Times New Roman"/>
          <w:bCs/>
        </w:rPr>
        <w:t>码头前沿和后沿的距离均为</w:t>
      </w:r>
      <w:r w:rsidRPr="009B1455">
        <w:rPr>
          <w:rFonts w:cs="Times New Roman"/>
          <w:bCs/>
        </w:rPr>
        <w:t>3m</w:t>
      </w:r>
      <w:r w:rsidRPr="009B1455">
        <w:rPr>
          <w:rFonts w:cs="Times New Roman"/>
          <w:bCs/>
        </w:rPr>
        <w:t>，码</w:t>
      </w:r>
      <w:r>
        <w:rPr>
          <w:rFonts w:cs="Times New Roman" w:hint="eastAsia"/>
          <w:bCs/>
        </w:rPr>
        <w:t>头</w:t>
      </w:r>
      <w:r w:rsidRPr="009B1455">
        <w:rPr>
          <w:rFonts w:cs="Times New Roman"/>
          <w:bCs/>
        </w:rPr>
        <w:t>总宽度取为</w:t>
      </w:r>
      <w:r w:rsidRPr="009B1455">
        <w:rPr>
          <w:rFonts w:cs="Times New Roman"/>
          <w:bCs/>
        </w:rPr>
        <w:t>28m</w:t>
      </w:r>
      <w:r w:rsidRPr="009B1455">
        <w:rPr>
          <w:rFonts w:cs="Times New Roman"/>
          <w:bCs/>
        </w:rPr>
        <w:t>，与已建的</w:t>
      </w:r>
      <w:proofErr w:type="gramStart"/>
      <w:r w:rsidRPr="009B1455">
        <w:rPr>
          <w:rFonts w:cs="Times New Roman"/>
          <w:bCs/>
        </w:rPr>
        <w:t>漕泾</w:t>
      </w:r>
      <w:proofErr w:type="gramEnd"/>
      <w:r w:rsidRPr="009B1455">
        <w:rPr>
          <w:rFonts w:cs="Times New Roman"/>
          <w:bCs/>
        </w:rPr>
        <w:t>电厂码头宽度一致。码头面高程为</w:t>
      </w:r>
      <w:r w:rsidRPr="009B1455">
        <w:rPr>
          <w:rFonts w:cs="Times New Roman"/>
          <w:bCs/>
        </w:rPr>
        <w:t>9.00m</w:t>
      </w:r>
      <w:r w:rsidRPr="009B1455">
        <w:rPr>
          <w:rFonts w:cs="Times New Roman"/>
          <w:bCs/>
        </w:rPr>
        <w:t>，与已建的</w:t>
      </w:r>
      <w:proofErr w:type="gramStart"/>
      <w:r w:rsidRPr="009B1455">
        <w:rPr>
          <w:rFonts w:cs="Times New Roman"/>
          <w:bCs/>
        </w:rPr>
        <w:t>漕泾</w:t>
      </w:r>
      <w:proofErr w:type="gramEnd"/>
      <w:r w:rsidRPr="009B1455">
        <w:rPr>
          <w:rFonts w:cs="Times New Roman"/>
          <w:bCs/>
        </w:rPr>
        <w:t>电厂码头面高程一致。</w:t>
      </w:r>
    </w:p>
    <w:p w:rsidR="00861951" w:rsidRPr="009B1455" w:rsidRDefault="00861951" w:rsidP="00861951">
      <w:pPr>
        <w:spacing w:line="336" w:lineRule="auto"/>
        <w:ind w:firstLine="480"/>
        <w:rPr>
          <w:rFonts w:cs="Times New Roman"/>
          <w:bCs/>
        </w:rPr>
      </w:pPr>
      <w:r w:rsidRPr="009B1455">
        <w:rPr>
          <w:rFonts w:cs="Times New Roman"/>
          <w:bCs/>
        </w:rPr>
        <w:t>已建</w:t>
      </w:r>
      <w:proofErr w:type="gramStart"/>
      <w:r w:rsidRPr="009B1455">
        <w:rPr>
          <w:rFonts w:cs="Times New Roman"/>
          <w:bCs/>
        </w:rPr>
        <w:t>漕泾</w:t>
      </w:r>
      <w:proofErr w:type="gramEnd"/>
      <w:r w:rsidRPr="009B1455">
        <w:rPr>
          <w:rFonts w:cs="Times New Roman"/>
          <w:bCs/>
        </w:rPr>
        <w:t>电厂引桥已预留了本工程所需的带式输送机位置，本工程利用已有的</w:t>
      </w:r>
      <w:proofErr w:type="gramStart"/>
      <w:r w:rsidRPr="009B1455">
        <w:rPr>
          <w:rFonts w:cs="Times New Roman"/>
          <w:bCs/>
        </w:rPr>
        <w:t>漕泾</w:t>
      </w:r>
      <w:proofErr w:type="gramEnd"/>
      <w:r w:rsidRPr="009B1455">
        <w:rPr>
          <w:rFonts w:cs="Times New Roman"/>
          <w:bCs/>
        </w:rPr>
        <w:t>电厂引桥，不再新建引桥。引桥总长度约</w:t>
      </w:r>
      <w:r w:rsidRPr="009B1455">
        <w:rPr>
          <w:rFonts w:cs="Times New Roman"/>
          <w:bCs/>
        </w:rPr>
        <w:t>1972m</w:t>
      </w:r>
      <w:r w:rsidRPr="009B1455">
        <w:rPr>
          <w:rFonts w:cs="Times New Roman"/>
          <w:bCs/>
        </w:rPr>
        <w:t>，分为前、后两段引桥，前引桥自一线煤码头至二线综合码头之间的引桥长约</w:t>
      </w:r>
      <w:r w:rsidRPr="009B1455">
        <w:rPr>
          <w:rFonts w:cs="Times New Roman"/>
          <w:bCs/>
        </w:rPr>
        <w:t>858m</w:t>
      </w:r>
      <w:r w:rsidRPr="009B1455">
        <w:rPr>
          <w:rFonts w:cs="Times New Roman"/>
          <w:bCs/>
        </w:rPr>
        <w:t>，宽度为</w:t>
      </w:r>
      <w:r w:rsidRPr="009B1455">
        <w:rPr>
          <w:rFonts w:cs="Times New Roman"/>
          <w:bCs/>
        </w:rPr>
        <w:t>14.5m</w:t>
      </w:r>
      <w:r w:rsidRPr="009B1455">
        <w:rPr>
          <w:rFonts w:cs="Times New Roman"/>
          <w:bCs/>
        </w:rPr>
        <w:t>；二线综合码头至海堤之间的后引桥长约</w:t>
      </w:r>
      <w:r w:rsidRPr="009B1455">
        <w:rPr>
          <w:rFonts w:cs="Times New Roman"/>
          <w:bCs/>
        </w:rPr>
        <w:t>1114m</w:t>
      </w:r>
      <w:r w:rsidRPr="009B1455">
        <w:rPr>
          <w:rFonts w:cs="Times New Roman"/>
          <w:bCs/>
        </w:rPr>
        <w:t>，宽度为</w:t>
      </w:r>
      <w:r w:rsidRPr="009B1455">
        <w:rPr>
          <w:rFonts w:cs="Times New Roman"/>
          <w:bCs/>
        </w:rPr>
        <w:t>18m</w:t>
      </w:r>
      <w:r w:rsidRPr="009B1455">
        <w:rPr>
          <w:rFonts w:cs="Times New Roman"/>
          <w:bCs/>
        </w:rPr>
        <w:t>，引桥面上主要布置煤炭带式输送机和车道。</w:t>
      </w:r>
    </w:p>
    <w:p w:rsidR="00861951" w:rsidRPr="009B1455" w:rsidRDefault="00861951" w:rsidP="00861951">
      <w:pPr>
        <w:spacing w:line="336" w:lineRule="auto"/>
        <w:ind w:firstLine="480"/>
        <w:rPr>
          <w:rFonts w:cs="Times New Roman"/>
          <w:bCs/>
        </w:rPr>
      </w:pPr>
      <w:r w:rsidRPr="009B1455">
        <w:rPr>
          <w:rFonts w:cs="Times New Roman"/>
          <w:bCs/>
        </w:rPr>
        <w:t>为满足本工程生产工艺要求及船舶岸电要求，考虑再增设</w:t>
      </w:r>
      <w:r w:rsidRPr="009B1455">
        <w:rPr>
          <w:rFonts w:cs="Times New Roman"/>
          <w:bCs/>
        </w:rPr>
        <w:t>#3</w:t>
      </w:r>
      <w:r w:rsidRPr="009B1455">
        <w:rPr>
          <w:rFonts w:cs="Times New Roman"/>
          <w:bCs/>
        </w:rPr>
        <w:t>变电所，新增</w:t>
      </w:r>
      <w:r w:rsidRPr="009B1455">
        <w:rPr>
          <w:rFonts w:cs="Times New Roman"/>
          <w:bCs/>
        </w:rPr>
        <w:t>#3</w:t>
      </w:r>
      <w:r w:rsidRPr="009B1455">
        <w:rPr>
          <w:rFonts w:cs="Times New Roman"/>
          <w:bCs/>
        </w:rPr>
        <w:t>变电所建于码头平台上，为一层钢筋混凝土框架结构，建筑面积为</w:t>
      </w:r>
      <w:r w:rsidRPr="009B1455">
        <w:rPr>
          <w:rFonts w:cs="Times New Roman"/>
          <w:bCs/>
        </w:rPr>
        <w:t>352m</w:t>
      </w:r>
      <w:r w:rsidRPr="009B1455">
        <w:rPr>
          <w:rFonts w:cs="Times New Roman"/>
          <w:bCs/>
          <w:vertAlign w:val="superscript"/>
        </w:rPr>
        <w:t>2</w:t>
      </w:r>
      <w:r w:rsidRPr="009B1455">
        <w:rPr>
          <w:rFonts w:cs="Times New Roman"/>
          <w:bCs/>
        </w:rPr>
        <w:t>，建筑高度为</w:t>
      </w:r>
      <w:r w:rsidRPr="009B1455">
        <w:rPr>
          <w:rFonts w:cs="Times New Roman"/>
          <w:bCs/>
        </w:rPr>
        <w:t>4.4m</w:t>
      </w:r>
      <w:r w:rsidRPr="009B1455">
        <w:rPr>
          <w:rFonts w:cs="Times New Roman"/>
          <w:bCs/>
        </w:rPr>
        <w:t>。码头平台上另布置一个工具间，工具间为单层钢筋混凝土框架结构，建筑面积为</w:t>
      </w:r>
      <w:r w:rsidRPr="009B1455">
        <w:rPr>
          <w:rFonts w:cs="Times New Roman"/>
          <w:bCs/>
        </w:rPr>
        <w:t>52m</w:t>
      </w:r>
      <w:r w:rsidRPr="009B1455">
        <w:rPr>
          <w:rFonts w:cs="Times New Roman"/>
          <w:bCs/>
          <w:vertAlign w:val="superscript"/>
        </w:rPr>
        <w:t>2</w:t>
      </w:r>
      <w:r w:rsidRPr="009B1455">
        <w:rPr>
          <w:rFonts w:cs="Times New Roman"/>
          <w:bCs/>
        </w:rPr>
        <w:t>，建筑高度为</w:t>
      </w:r>
      <w:r w:rsidRPr="009B1455">
        <w:rPr>
          <w:rFonts w:cs="Times New Roman"/>
          <w:bCs/>
        </w:rPr>
        <w:t>4.4m</w:t>
      </w:r>
      <w:r w:rsidRPr="009B1455">
        <w:rPr>
          <w:rFonts w:cs="Times New Roman"/>
          <w:bCs/>
        </w:rPr>
        <w:t>。</w:t>
      </w:r>
    </w:p>
    <w:p w:rsidR="00861951" w:rsidRPr="009B1455" w:rsidRDefault="00861951" w:rsidP="00861951">
      <w:pPr>
        <w:spacing w:line="336" w:lineRule="auto"/>
        <w:ind w:firstLine="480"/>
        <w:rPr>
          <w:rFonts w:cs="Times New Roman"/>
          <w:bCs/>
        </w:rPr>
      </w:pPr>
      <w:r w:rsidRPr="00412CD9">
        <w:rPr>
          <w:rFonts w:cs="Times New Roman"/>
          <w:bCs/>
        </w:rPr>
        <w:t>码头前沿停泊水域宽度取</w:t>
      </w:r>
      <w:r w:rsidRPr="00412CD9">
        <w:rPr>
          <w:rFonts w:cs="Times New Roman"/>
          <w:bCs/>
        </w:rPr>
        <w:t>2</w:t>
      </w:r>
      <w:r w:rsidRPr="00412CD9">
        <w:rPr>
          <w:rFonts w:cs="Times New Roman"/>
          <w:bCs/>
        </w:rPr>
        <w:t>倍设计船型宽度为</w:t>
      </w:r>
      <w:r w:rsidRPr="00412CD9">
        <w:rPr>
          <w:rFonts w:cs="Times New Roman"/>
          <w:bCs/>
        </w:rPr>
        <w:t>65m</w:t>
      </w:r>
      <w:r w:rsidRPr="00412CD9">
        <w:rPr>
          <w:rFonts w:cs="Times New Roman"/>
          <w:bCs/>
        </w:rPr>
        <w:t>，设计泥面高程近期按</w:t>
      </w:r>
      <w:r w:rsidRPr="00412CD9">
        <w:rPr>
          <w:rFonts w:cs="Times New Roman"/>
          <w:bCs/>
        </w:rPr>
        <w:t>10.2m</w:t>
      </w:r>
      <w:r w:rsidRPr="00412CD9">
        <w:rPr>
          <w:rFonts w:cs="Times New Roman"/>
          <w:bCs/>
        </w:rPr>
        <w:t>控制吃水设计为</w:t>
      </w:r>
      <w:r w:rsidRPr="00412CD9">
        <w:rPr>
          <w:rFonts w:cs="Times New Roman"/>
          <w:bCs/>
        </w:rPr>
        <w:t>-12.60m</w:t>
      </w:r>
      <w:r w:rsidRPr="00412CD9">
        <w:rPr>
          <w:rFonts w:cs="Times New Roman"/>
          <w:bCs/>
        </w:rPr>
        <w:t>，远期按满载吃水设计为</w:t>
      </w:r>
      <w:r w:rsidRPr="00412CD9">
        <w:rPr>
          <w:rFonts w:cs="Times New Roman"/>
          <w:bCs/>
        </w:rPr>
        <w:t>-15.20m</w:t>
      </w:r>
      <w:r w:rsidRPr="00412CD9">
        <w:rPr>
          <w:rFonts w:cs="Times New Roman"/>
          <w:bCs/>
        </w:rPr>
        <w:t>。</w:t>
      </w:r>
      <w:r w:rsidRPr="009B1455">
        <w:rPr>
          <w:rFonts w:cs="Times New Roman"/>
          <w:bCs/>
        </w:rPr>
        <w:t>码头</w:t>
      </w:r>
      <w:r w:rsidRPr="009B1455">
        <w:rPr>
          <w:rFonts w:cs="Times New Roman"/>
        </w:rPr>
        <w:t>前沿线目前自然水深约</w:t>
      </w:r>
      <w:r w:rsidRPr="009B1455">
        <w:rPr>
          <w:rFonts w:cs="Times New Roman"/>
        </w:rPr>
        <w:t>-11.0</w:t>
      </w:r>
      <w:r w:rsidRPr="009B1455">
        <w:rPr>
          <w:rFonts w:cs="Times New Roman"/>
        </w:rPr>
        <w:t>～</w:t>
      </w:r>
      <w:r w:rsidRPr="009B1455">
        <w:rPr>
          <w:rFonts w:cs="Times New Roman"/>
        </w:rPr>
        <w:t>-12.0m</w:t>
      </w:r>
      <w:r w:rsidRPr="009B1455">
        <w:rPr>
          <w:rFonts w:cs="Times New Roman"/>
        </w:rPr>
        <w:t>，需适当</w:t>
      </w:r>
      <w:proofErr w:type="gramStart"/>
      <w:r w:rsidRPr="009B1455">
        <w:rPr>
          <w:rFonts w:cs="Times New Roman"/>
        </w:rPr>
        <w:t>浚</w:t>
      </w:r>
      <w:proofErr w:type="gramEnd"/>
      <w:r w:rsidRPr="009B1455">
        <w:rPr>
          <w:rFonts w:cs="Times New Roman"/>
        </w:rPr>
        <w:t>深以满足近期设计泥面高程。</w:t>
      </w:r>
    </w:p>
    <w:p w:rsidR="00861951" w:rsidRPr="009B1455" w:rsidRDefault="00861951" w:rsidP="00861951">
      <w:pPr>
        <w:spacing w:line="336" w:lineRule="auto"/>
        <w:ind w:firstLine="480"/>
        <w:rPr>
          <w:rFonts w:cs="Times New Roman"/>
        </w:rPr>
      </w:pPr>
      <w:r w:rsidRPr="009B1455">
        <w:rPr>
          <w:rFonts w:cs="Times New Roman"/>
          <w:bCs/>
        </w:rPr>
        <w:t>船舶回旋水域布置于码头前方，设计水深取航道设计水深。按船舶控制吃水</w:t>
      </w:r>
      <w:r w:rsidRPr="009B1455">
        <w:rPr>
          <w:rFonts w:cs="Times New Roman"/>
          <w:bCs/>
        </w:rPr>
        <w:t>10.2m</w:t>
      </w:r>
      <w:r w:rsidRPr="009B1455">
        <w:rPr>
          <w:rFonts w:cs="Times New Roman"/>
          <w:bCs/>
        </w:rPr>
        <w:t>，相应的设计泥面标高为</w:t>
      </w:r>
      <w:r w:rsidRPr="009B1455">
        <w:rPr>
          <w:rFonts w:cs="Times New Roman"/>
          <w:bCs/>
        </w:rPr>
        <w:t>-12.40m</w:t>
      </w:r>
      <w:r w:rsidRPr="009B1455">
        <w:rPr>
          <w:rFonts w:cs="Times New Roman"/>
          <w:bCs/>
        </w:rPr>
        <w:t>。</w:t>
      </w:r>
    </w:p>
    <w:p w:rsidR="00861951" w:rsidRPr="00861951" w:rsidRDefault="00861951" w:rsidP="00861951">
      <w:pPr>
        <w:ind w:firstLine="480"/>
      </w:pPr>
    </w:p>
    <w:p w:rsidR="00E7085A" w:rsidRPr="00FC578B" w:rsidRDefault="00E7085A" w:rsidP="00B4253F">
      <w:pPr>
        <w:pStyle w:val="3"/>
        <w:ind w:firstLine="482"/>
        <w:sectPr w:rsidR="00E7085A" w:rsidRPr="00FC578B" w:rsidSect="00B31241">
          <w:pgSz w:w="11906" w:h="16838"/>
          <w:pgMar w:top="1440" w:right="1797" w:bottom="1440" w:left="1797" w:header="851" w:footer="992" w:gutter="0"/>
          <w:pgNumType w:start="1"/>
          <w:cols w:space="425"/>
          <w:docGrid w:linePitch="312"/>
        </w:sectPr>
      </w:pPr>
    </w:p>
    <w:p w:rsidR="00861951" w:rsidRDefault="00861951" w:rsidP="009E300C">
      <w:pPr>
        <w:pStyle w:val="a5"/>
      </w:pPr>
      <w:r w:rsidRPr="009B1455">
        <w:rPr>
          <w:rFonts w:cs="Times New Roman"/>
          <w:noProof/>
        </w:rPr>
        <w:lastRenderedPageBreak/>
        <w:drawing>
          <wp:inline distT="0" distB="0" distL="0" distR="0">
            <wp:extent cx="6867525" cy="4893889"/>
            <wp:effectExtent l="0" t="0" r="0"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D:\工作相关\1-横向\1论证\202109吴泾电厂\报告\宗海图\WJ_POWER_84_12130_20210914del(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6235" cy="4900096"/>
                    </a:xfrm>
                    <a:prstGeom prst="rect">
                      <a:avLst/>
                    </a:prstGeom>
                    <a:noFill/>
                    <a:ln>
                      <a:noFill/>
                    </a:ln>
                  </pic:spPr>
                </pic:pic>
              </a:graphicData>
            </a:graphic>
          </wp:inline>
        </w:drawing>
      </w:r>
    </w:p>
    <w:p w:rsidR="009E300C" w:rsidRPr="00E02CF0" w:rsidRDefault="009E300C" w:rsidP="009E300C">
      <w:pPr>
        <w:pStyle w:val="a5"/>
      </w:pPr>
      <w:r w:rsidRPr="00E02CF0">
        <w:rPr>
          <w:rFonts w:hint="eastAsia"/>
        </w:rPr>
        <w:t>图</w:t>
      </w:r>
      <w:r w:rsidR="00861951">
        <w:t>1</w:t>
      </w:r>
      <w:r>
        <w:rPr>
          <w:rFonts w:hint="eastAsia"/>
        </w:rPr>
        <w:t>.2-</w:t>
      </w:r>
      <w:r w:rsidR="00861951">
        <w:t>1</w:t>
      </w:r>
      <w:r w:rsidR="00861951">
        <w:rPr>
          <w:rFonts w:hint="eastAsia"/>
        </w:rPr>
        <w:t>工程</w:t>
      </w:r>
      <w:r w:rsidR="00861951">
        <w:t>总平面布置图</w:t>
      </w:r>
    </w:p>
    <w:p w:rsidR="009E300C" w:rsidRPr="00E02CF0" w:rsidRDefault="009E300C" w:rsidP="009E300C">
      <w:pPr>
        <w:ind w:firstLine="480"/>
        <w:sectPr w:rsidR="009E300C" w:rsidRPr="00E02CF0" w:rsidSect="00E436D6">
          <w:pgSz w:w="16838" w:h="11906" w:orient="landscape"/>
          <w:pgMar w:top="1797" w:right="1440" w:bottom="1797" w:left="1440" w:header="851" w:footer="992" w:gutter="0"/>
          <w:cols w:space="425"/>
          <w:docGrid w:linePitch="312"/>
        </w:sectPr>
      </w:pPr>
    </w:p>
    <w:p w:rsidR="00C73BC2" w:rsidRPr="00966D45" w:rsidRDefault="00A306AF" w:rsidP="00C73BC2">
      <w:pPr>
        <w:pStyle w:val="2"/>
        <w:ind w:firstLine="562"/>
      </w:pPr>
      <w:bookmarkStart w:id="33" w:name="_Toc253417380"/>
      <w:bookmarkStart w:id="34" w:name="_Toc369080749"/>
      <w:bookmarkStart w:id="35" w:name="_Toc530992255"/>
      <w:bookmarkStart w:id="36" w:name="_Toc29320566"/>
      <w:bookmarkStart w:id="37" w:name="_Toc29320704"/>
      <w:bookmarkStart w:id="38" w:name="_Toc48050808"/>
      <w:bookmarkStart w:id="39" w:name="_Toc246755085"/>
      <w:r>
        <w:lastRenderedPageBreak/>
        <w:t>3.</w:t>
      </w:r>
      <w:r w:rsidR="00C73BC2" w:rsidRPr="00966D45">
        <w:t>施工</w:t>
      </w:r>
      <w:r w:rsidR="00E54CDA">
        <w:rPr>
          <w:rFonts w:hint="eastAsia"/>
        </w:rPr>
        <w:t>工艺</w:t>
      </w:r>
      <w:r w:rsidR="00E54CDA">
        <w:t>和</w:t>
      </w:r>
      <w:r w:rsidR="00C73BC2" w:rsidRPr="00966D45">
        <w:t>方法</w:t>
      </w:r>
      <w:bookmarkEnd w:id="33"/>
      <w:bookmarkEnd w:id="34"/>
      <w:bookmarkEnd w:id="35"/>
      <w:bookmarkEnd w:id="36"/>
      <w:bookmarkEnd w:id="37"/>
      <w:bookmarkEnd w:id="38"/>
    </w:p>
    <w:p w:rsidR="00E54CDA" w:rsidRPr="00E54CDA" w:rsidRDefault="00664FCB" w:rsidP="00664FCB">
      <w:pPr>
        <w:pStyle w:val="3"/>
        <w:ind w:firstLine="482"/>
      </w:pPr>
      <w:r>
        <w:rPr>
          <w:rFonts w:hint="eastAsia"/>
        </w:rPr>
        <w:t>（</w:t>
      </w:r>
      <w:r>
        <w:rPr>
          <w:rFonts w:hint="eastAsia"/>
        </w:rPr>
        <w:t>1</w:t>
      </w:r>
      <w:r>
        <w:rPr>
          <w:rFonts w:hint="eastAsia"/>
        </w:rPr>
        <w:t>）</w:t>
      </w:r>
      <w:r w:rsidR="00861951">
        <w:rPr>
          <w:rFonts w:hint="eastAsia"/>
        </w:rPr>
        <w:t>取排水管道</w:t>
      </w:r>
    </w:p>
    <w:p w:rsidR="00861951" w:rsidRPr="009B1455" w:rsidRDefault="00861951" w:rsidP="00861951">
      <w:pPr>
        <w:ind w:firstLine="480"/>
        <w:rPr>
          <w:rFonts w:cs="Times New Roman"/>
        </w:rPr>
      </w:pPr>
      <w:r w:rsidRPr="009B1455">
        <w:rPr>
          <w:rFonts w:cs="Times New Roman"/>
        </w:rPr>
        <w:t>取排水隧道盾构施工：</w:t>
      </w:r>
    </w:p>
    <w:p w:rsidR="00861951" w:rsidRPr="009B1455" w:rsidRDefault="00861951" w:rsidP="00861951">
      <w:pPr>
        <w:pStyle w:val="af5"/>
        <w:ind w:firstLine="480"/>
        <w:rPr>
          <w:rFonts w:cs="Times New Roman"/>
        </w:rPr>
      </w:pPr>
      <w:r w:rsidRPr="009B1455">
        <w:rPr>
          <w:rFonts w:cs="Times New Roman"/>
          <w:noProof/>
        </w:rPr>
        <w:drawing>
          <wp:inline distT="0" distB="0" distL="0" distR="0">
            <wp:extent cx="5011420" cy="59004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rcRect r="4974" b="1660"/>
                    <a:stretch>
                      <a:fillRect/>
                    </a:stretch>
                  </pic:blipFill>
                  <pic:spPr>
                    <a:xfrm>
                      <a:off x="0" y="0"/>
                      <a:ext cx="5011947" cy="5901088"/>
                    </a:xfrm>
                    <a:prstGeom prst="rect">
                      <a:avLst/>
                    </a:prstGeom>
                    <a:ln>
                      <a:noFill/>
                    </a:ln>
                  </pic:spPr>
                </pic:pic>
              </a:graphicData>
            </a:graphic>
          </wp:inline>
        </w:drawing>
      </w:r>
    </w:p>
    <w:p w:rsidR="00861951" w:rsidRPr="009B1455" w:rsidRDefault="00861951" w:rsidP="00861951">
      <w:pPr>
        <w:pStyle w:val="a5"/>
        <w:ind w:firstLine="480"/>
      </w:pPr>
      <w:r w:rsidRPr="009B1455">
        <w:t>图</w:t>
      </w:r>
      <w:r>
        <w:t>1</w:t>
      </w:r>
      <w:r w:rsidRPr="009B1455">
        <w:t xml:space="preserve">.3-1  </w:t>
      </w:r>
      <w:r w:rsidRPr="009B1455">
        <w:t>盾构施工工艺流程图</w:t>
      </w:r>
    </w:p>
    <w:p w:rsidR="00861951" w:rsidRPr="009B1455" w:rsidRDefault="00861951" w:rsidP="00861951">
      <w:pPr>
        <w:ind w:firstLine="480"/>
        <w:rPr>
          <w:rFonts w:cs="Times New Roman"/>
        </w:rPr>
      </w:pPr>
      <w:r w:rsidRPr="009B1455">
        <w:rPr>
          <w:rFonts w:cs="Times New Roman"/>
        </w:rPr>
        <w:t>顶升立管施工：隧道底部</w:t>
      </w:r>
      <w:proofErr w:type="gramStart"/>
      <w:r w:rsidRPr="009B1455">
        <w:rPr>
          <w:rFonts w:cs="Times New Roman"/>
        </w:rPr>
        <w:t>加固</w:t>
      </w:r>
      <w:r w:rsidRPr="009B1455">
        <w:rPr>
          <w:rFonts w:cs="Times New Roman"/>
        </w:rPr>
        <w:t>—</w:t>
      </w:r>
      <w:r w:rsidRPr="009B1455">
        <w:rPr>
          <w:rFonts w:cs="Times New Roman"/>
        </w:rPr>
        <w:t>顶升</w:t>
      </w:r>
      <w:proofErr w:type="gramEnd"/>
      <w:r w:rsidRPr="009B1455">
        <w:rPr>
          <w:rFonts w:cs="Times New Roman"/>
        </w:rPr>
        <w:t>装置</w:t>
      </w:r>
      <w:r w:rsidRPr="009B1455">
        <w:rPr>
          <w:rFonts w:cs="Times New Roman"/>
        </w:rPr>
        <w:t>—</w:t>
      </w:r>
      <w:r w:rsidRPr="009B1455">
        <w:rPr>
          <w:rFonts w:cs="Times New Roman"/>
        </w:rPr>
        <w:t>安装止水装置安装</w:t>
      </w:r>
      <w:r w:rsidRPr="009B1455">
        <w:rPr>
          <w:rFonts w:cs="Times New Roman"/>
        </w:rPr>
        <w:t>—</w:t>
      </w:r>
      <w:proofErr w:type="gramStart"/>
      <w:r w:rsidRPr="009B1455">
        <w:rPr>
          <w:rFonts w:cs="Times New Roman"/>
        </w:rPr>
        <w:t>管节顶升</w:t>
      </w:r>
      <w:proofErr w:type="gramEnd"/>
      <w:r w:rsidRPr="009B1455">
        <w:rPr>
          <w:rFonts w:cs="Times New Roman"/>
        </w:rPr>
        <w:t>—</w:t>
      </w:r>
      <w:r w:rsidRPr="009B1455">
        <w:rPr>
          <w:rFonts w:cs="Times New Roman"/>
        </w:rPr>
        <w:t>顶部管节与隧道接口永久处理</w:t>
      </w:r>
      <w:r w:rsidRPr="009B1455">
        <w:rPr>
          <w:rFonts w:cs="Times New Roman"/>
        </w:rPr>
        <w:t>—</w:t>
      </w:r>
      <w:r w:rsidRPr="009B1455">
        <w:rPr>
          <w:rFonts w:cs="Times New Roman"/>
        </w:rPr>
        <w:t>阴极保护安装</w:t>
      </w:r>
      <w:r w:rsidRPr="009B1455">
        <w:rPr>
          <w:rFonts w:cs="Times New Roman"/>
        </w:rPr>
        <w:t>—</w:t>
      </w:r>
      <w:r w:rsidRPr="009B1455">
        <w:rPr>
          <w:rFonts w:cs="Times New Roman"/>
        </w:rPr>
        <w:t>水下</w:t>
      </w:r>
      <w:proofErr w:type="gramStart"/>
      <w:r w:rsidRPr="009B1455">
        <w:rPr>
          <w:rFonts w:cs="Times New Roman"/>
        </w:rPr>
        <w:t>吹泥</w:t>
      </w:r>
      <w:r w:rsidRPr="009B1455">
        <w:rPr>
          <w:rFonts w:cs="Times New Roman"/>
        </w:rPr>
        <w:t>—</w:t>
      </w:r>
      <w:proofErr w:type="gramEnd"/>
      <w:r w:rsidRPr="009B1455">
        <w:rPr>
          <w:rFonts w:cs="Times New Roman"/>
        </w:rPr>
        <w:t>隧道满水</w:t>
      </w:r>
      <w:r w:rsidRPr="009B1455">
        <w:rPr>
          <w:rFonts w:cs="Times New Roman"/>
        </w:rPr>
        <w:t>—</w:t>
      </w:r>
      <w:r w:rsidRPr="009B1455">
        <w:rPr>
          <w:rFonts w:cs="Times New Roman"/>
        </w:rPr>
        <w:t>摘除临时端帽</w:t>
      </w:r>
      <w:r w:rsidRPr="009B1455">
        <w:rPr>
          <w:rFonts w:cs="Times New Roman"/>
        </w:rPr>
        <w:t>—</w:t>
      </w:r>
      <w:r w:rsidRPr="009B1455">
        <w:rPr>
          <w:rFonts w:cs="Times New Roman"/>
        </w:rPr>
        <w:t>安装钢结构</w:t>
      </w:r>
      <w:r w:rsidRPr="009B1455">
        <w:rPr>
          <w:rFonts w:cs="Times New Roman"/>
        </w:rPr>
        <w:t>—</w:t>
      </w:r>
      <w:r w:rsidRPr="009B1455">
        <w:rPr>
          <w:rFonts w:cs="Times New Roman"/>
        </w:rPr>
        <w:t>水下吸泥抛石整平。</w:t>
      </w:r>
    </w:p>
    <w:p w:rsidR="00861951" w:rsidRPr="009B1455" w:rsidRDefault="00861951" w:rsidP="00861951">
      <w:pPr>
        <w:ind w:firstLine="480"/>
        <w:rPr>
          <w:rFonts w:cs="Times New Roman"/>
        </w:rPr>
      </w:pPr>
      <w:r w:rsidRPr="009B1455">
        <w:rPr>
          <w:rFonts w:cs="Times New Roman"/>
        </w:rPr>
        <w:t>取、排水头水上安装施工：水上施工准备</w:t>
      </w:r>
      <w:r w:rsidRPr="009B1455">
        <w:rPr>
          <w:rFonts w:cs="Times New Roman"/>
        </w:rPr>
        <w:t>—</w:t>
      </w:r>
      <w:r w:rsidRPr="009B1455">
        <w:rPr>
          <w:rFonts w:cs="Times New Roman"/>
        </w:rPr>
        <w:t>水下冲</w:t>
      </w:r>
      <w:proofErr w:type="gramStart"/>
      <w:r w:rsidRPr="009B1455">
        <w:rPr>
          <w:rFonts w:cs="Times New Roman"/>
        </w:rPr>
        <w:t>吸泥</w:t>
      </w:r>
      <w:r w:rsidRPr="009B1455">
        <w:rPr>
          <w:rFonts w:cs="Times New Roman"/>
        </w:rPr>
        <w:t>—</w:t>
      </w:r>
      <w:r w:rsidRPr="009B1455">
        <w:rPr>
          <w:rFonts w:cs="Times New Roman"/>
        </w:rPr>
        <w:t>冲吸泥</w:t>
      </w:r>
      <w:proofErr w:type="gramEnd"/>
      <w:r w:rsidRPr="009B1455">
        <w:rPr>
          <w:rFonts w:cs="Times New Roman"/>
        </w:rPr>
        <w:t>部位抛填石块</w:t>
      </w:r>
      <w:r w:rsidRPr="009B1455">
        <w:rPr>
          <w:rFonts w:cs="Times New Roman"/>
        </w:rPr>
        <w:t>—</w:t>
      </w:r>
      <w:proofErr w:type="gramStart"/>
      <w:r w:rsidRPr="009B1455">
        <w:rPr>
          <w:rFonts w:cs="Times New Roman"/>
        </w:rPr>
        <w:t>水下电氧切割</w:t>
      </w:r>
      <w:proofErr w:type="gramEnd"/>
      <w:r w:rsidRPr="009B1455">
        <w:rPr>
          <w:rFonts w:cs="Times New Roman"/>
        </w:rPr>
        <w:t>盾构管相开孔注水及管帽拆除</w:t>
      </w:r>
      <w:r w:rsidRPr="009B1455">
        <w:rPr>
          <w:rFonts w:cs="Times New Roman"/>
        </w:rPr>
        <w:t>—</w:t>
      </w:r>
      <w:r w:rsidRPr="009B1455">
        <w:rPr>
          <w:rFonts w:cs="Times New Roman"/>
        </w:rPr>
        <w:t>进水格栅运输、安装</w:t>
      </w:r>
      <w:r w:rsidRPr="009B1455">
        <w:rPr>
          <w:rFonts w:cs="Times New Roman"/>
        </w:rPr>
        <w:t>—</w:t>
      </w:r>
      <w:r w:rsidRPr="009B1455">
        <w:rPr>
          <w:rFonts w:cs="Times New Roman"/>
        </w:rPr>
        <w:t>垂直管</w:t>
      </w:r>
      <w:r w:rsidRPr="009B1455">
        <w:rPr>
          <w:rFonts w:cs="Times New Roman"/>
        </w:rPr>
        <w:lastRenderedPageBreak/>
        <w:t>法兰与进水格栅螺栓连接紧固（待业主通水通知定）</w:t>
      </w:r>
      <w:r w:rsidRPr="009B1455">
        <w:rPr>
          <w:rFonts w:cs="Times New Roman"/>
        </w:rPr>
        <w:t>—</w:t>
      </w:r>
      <w:r w:rsidRPr="009B1455">
        <w:rPr>
          <w:rFonts w:cs="Times New Roman"/>
        </w:rPr>
        <w:t>水下补抛填块石</w:t>
      </w:r>
      <w:r w:rsidRPr="009B1455">
        <w:rPr>
          <w:rFonts w:cs="Times New Roman"/>
        </w:rPr>
        <w:t>—</w:t>
      </w:r>
      <w:r w:rsidRPr="009B1455">
        <w:rPr>
          <w:rFonts w:cs="Times New Roman"/>
        </w:rPr>
        <w:t>潜水员水下块石平整</w:t>
      </w:r>
      <w:r w:rsidRPr="009B1455">
        <w:rPr>
          <w:rFonts w:cs="Times New Roman"/>
        </w:rPr>
        <w:t>—</w:t>
      </w:r>
      <w:r w:rsidRPr="009B1455">
        <w:rPr>
          <w:rFonts w:cs="Times New Roman"/>
        </w:rPr>
        <w:t>竣工验收。</w:t>
      </w:r>
    </w:p>
    <w:p w:rsidR="00664FCB" w:rsidRPr="00664FCB" w:rsidRDefault="00664FCB" w:rsidP="00664FCB">
      <w:pPr>
        <w:pStyle w:val="3"/>
        <w:ind w:firstLine="482"/>
      </w:pPr>
      <w:r>
        <w:rPr>
          <w:rFonts w:hint="eastAsia"/>
        </w:rPr>
        <w:t>（</w:t>
      </w:r>
      <w:r>
        <w:rPr>
          <w:rFonts w:hint="eastAsia"/>
        </w:rPr>
        <w:t>2</w:t>
      </w:r>
      <w:r>
        <w:rPr>
          <w:rFonts w:hint="eastAsia"/>
        </w:rPr>
        <w:t>）</w:t>
      </w:r>
      <w:r w:rsidR="00861951">
        <w:rPr>
          <w:rFonts w:hint="eastAsia"/>
        </w:rPr>
        <w:t>码头工程</w:t>
      </w:r>
    </w:p>
    <w:p w:rsidR="00861951" w:rsidRPr="009B1455" w:rsidRDefault="00861951" w:rsidP="00861951">
      <w:pPr>
        <w:ind w:firstLine="480"/>
        <w:rPr>
          <w:rFonts w:cs="Times New Roman"/>
        </w:rPr>
      </w:pPr>
      <w:r w:rsidRPr="009B1455">
        <w:rPr>
          <w:rFonts w:cs="Times New Roman"/>
        </w:rPr>
        <w:t>码头工作平台：预制桩沉</w:t>
      </w:r>
      <w:proofErr w:type="gramStart"/>
      <w:r w:rsidRPr="009B1455">
        <w:rPr>
          <w:rFonts w:cs="Times New Roman"/>
        </w:rPr>
        <w:t>桩并夹围囹</w:t>
      </w:r>
      <w:proofErr w:type="gramEnd"/>
      <w:r w:rsidRPr="009B1455">
        <w:rPr>
          <w:rFonts w:cs="Times New Roman"/>
        </w:rPr>
        <w:t>→</w:t>
      </w:r>
      <w:r w:rsidRPr="009B1455">
        <w:rPr>
          <w:rFonts w:cs="Times New Roman"/>
        </w:rPr>
        <w:t>安装靠船构件</w:t>
      </w:r>
      <w:r w:rsidRPr="009B1455">
        <w:rPr>
          <w:rFonts w:cs="Times New Roman"/>
        </w:rPr>
        <w:t>→</w:t>
      </w:r>
      <w:r w:rsidRPr="009B1455">
        <w:rPr>
          <w:rFonts w:cs="Times New Roman"/>
        </w:rPr>
        <w:t>现浇下横梁</w:t>
      </w:r>
      <w:r w:rsidRPr="009B1455">
        <w:rPr>
          <w:rFonts w:cs="Times New Roman"/>
        </w:rPr>
        <w:t>→</w:t>
      </w:r>
      <w:r w:rsidRPr="009B1455">
        <w:rPr>
          <w:rFonts w:cs="Times New Roman"/>
        </w:rPr>
        <w:t>安装预制边纵梁</w:t>
      </w:r>
      <w:r w:rsidRPr="009B1455">
        <w:rPr>
          <w:rFonts w:cs="Times New Roman"/>
        </w:rPr>
        <w:t>→</w:t>
      </w:r>
      <w:r w:rsidRPr="009B1455">
        <w:rPr>
          <w:rFonts w:cs="Times New Roman"/>
        </w:rPr>
        <w:t>现浇上横梁</w:t>
      </w:r>
      <w:r w:rsidRPr="009B1455">
        <w:rPr>
          <w:rFonts w:cs="Times New Roman"/>
        </w:rPr>
        <w:t>→</w:t>
      </w:r>
      <w:r w:rsidRPr="009B1455">
        <w:rPr>
          <w:rFonts w:cs="Times New Roman"/>
        </w:rPr>
        <w:t>安装预制面板</w:t>
      </w:r>
      <w:r w:rsidRPr="009B1455">
        <w:rPr>
          <w:rFonts w:cs="Times New Roman"/>
        </w:rPr>
        <w:t>→</w:t>
      </w:r>
      <w:r w:rsidRPr="009B1455">
        <w:rPr>
          <w:rFonts w:cs="Times New Roman"/>
        </w:rPr>
        <w:t>现浇面层</w:t>
      </w:r>
      <w:r w:rsidRPr="009B1455">
        <w:rPr>
          <w:rFonts w:cs="Times New Roman"/>
        </w:rPr>
        <w:t>→</w:t>
      </w:r>
      <w:r w:rsidRPr="009B1455">
        <w:rPr>
          <w:rFonts w:cs="Times New Roman"/>
        </w:rPr>
        <w:t>安装工艺设备、水、电等设施。</w:t>
      </w:r>
    </w:p>
    <w:p w:rsidR="00690D2A" w:rsidRPr="00690D2A" w:rsidRDefault="00861951" w:rsidP="00861951">
      <w:pPr>
        <w:ind w:firstLine="480"/>
      </w:pPr>
      <w:r w:rsidRPr="009B1455">
        <w:rPr>
          <w:rFonts w:cs="Times New Roman"/>
        </w:rPr>
        <w:t>变电所平台：预制桩沉</w:t>
      </w:r>
      <w:proofErr w:type="gramStart"/>
      <w:r w:rsidRPr="009B1455">
        <w:rPr>
          <w:rFonts w:cs="Times New Roman"/>
        </w:rPr>
        <w:t>桩并夹围囹</w:t>
      </w:r>
      <w:proofErr w:type="gramEnd"/>
      <w:r w:rsidRPr="009B1455">
        <w:rPr>
          <w:rFonts w:cs="Times New Roman"/>
        </w:rPr>
        <w:t>→</w:t>
      </w:r>
      <w:r w:rsidRPr="009B1455">
        <w:rPr>
          <w:rFonts w:cs="Times New Roman"/>
        </w:rPr>
        <w:t>现浇墩台</w:t>
      </w:r>
      <w:r w:rsidRPr="009B1455">
        <w:rPr>
          <w:rFonts w:cs="Times New Roman"/>
        </w:rPr>
        <w:t>→</w:t>
      </w:r>
      <w:r w:rsidRPr="009B1455">
        <w:rPr>
          <w:rFonts w:cs="Times New Roman"/>
        </w:rPr>
        <w:t>变电所房建施工</w:t>
      </w:r>
      <w:r w:rsidRPr="009B1455">
        <w:rPr>
          <w:rFonts w:cs="Times New Roman"/>
        </w:rPr>
        <w:t>→</w:t>
      </w:r>
      <w:r w:rsidRPr="009B1455">
        <w:rPr>
          <w:rFonts w:cs="Times New Roman"/>
        </w:rPr>
        <w:t>安装电气等设施。</w:t>
      </w:r>
    </w:p>
    <w:p w:rsidR="00B62E0A" w:rsidRDefault="00A306AF" w:rsidP="00773ABD">
      <w:pPr>
        <w:pStyle w:val="10"/>
      </w:pPr>
      <w:bookmarkStart w:id="40" w:name="_Toc222729998"/>
      <w:bookmarkStart w:id="41" w:name="_Toc369080755"/>
      <w:bookmarkStart w:id="42" w:name="_Toc530992260"/>
      <w:bookmarkStart w:id="43" w:name="_Toc29320571"/>
      <w:bookmarkStart w:id="44" w:name="_Toc29320709"/>
      <w:bookmarkStart w:id="45" w:name="_Toc48050809"/>
      <w:bookmarkEnd w:id="39"/>
      <w:r w:rsidRPr="009B410D">
        <w:rPr>
          <w:rFonts w:hint="eastAsia"/>
        </w:rPr>
        <w:t>二、</w:t>
      </w:r>
      <w:r w:rsidR="00B62E0A">
        <w:rPr>
          <w:rFonts w:hint="eastAsia"/>
        </w:rPr>
        <w:t>论证等级和论证重点</w:t>
      </w:r>
    </w:p>
    <w:p w:rsidR="00B62E0A" w:rsidRDefault="00B62E0A" w:rsidP="00B62E0A">
      <w:pPr>
        <w:pStyle w:val="2"/>
        <w:ind w:firstLine="562"/>
      </w:pPr>
      <w:r>
        <w:t>1.</w:t>
      </w:r>
      <w:r>
        <w:rPr>
          <w:rFonts w:hint="eastAsia"/>
        </w:rPr>
        <w:t>论证工作等级</w:t>
      </w:r>
    </w:p>
    <w:p w:rsidR="00B62E0A" w:rsidRPr="00732CCE" w:rsidRDefault="00B62E0A" w:rsidP="00B62E0A">
      <w:pPr>
        <w:ind w:firstLine="480"/>
        <w:rPr>
          <w:color w:val="000000"/>
        </w:rPr>
      </w:pPr>
      <w:r w:rsidRPr="00732CCE">
        <w:rPr>
          <w:color w:val="000000"/>
        </w:rPr>
        <w:t>根据《海域使用论证技术导则》</w:t>
      </w:r>
      <w:r>
        <w:rPr>
          <w:rFonts w:hint="eastAsia"/>
          <w:color w:val="000000"/>
        </w:rPr>
        <w:t>，</w:t>
      </w:r>
      <w:r w:rsidRPr="00732CCE">
        <w:rPr>
          <w:color w:val="000000"/>
        </w:rPr>
        <w:t>海域使用论证工作实行论证等级划分制度，按照项目的用海方式、规模和所在海域特征，划分为一级、二级和三级。</w:t>
      </w:r>
    </w:p>
    <w:p w:rsidR="00B62E0A" w:rsidRPr="00732CCE" w:rsidRDefault="00B62E0A" w:rsidP="00B62E0A">
      <w:pPr>
        <w:ind w:firstLine="480"/>
        <w:rPr>
          <w:color w:val="000000"/>
        </w:rPr>
      </w:pPr>
      <w:r>
        <w:rPr>
          <w:rFonts w:hint="eastAsia"/>
          <w:color w:val="000000"/>
        </w:rPr>
        <w:t>本工程为</w:t>
      </w:r>
      <w:proofErr w:type="gramStart"/>
      <w:r w:rsidRPr="007C3A1D">
        <w:rPr>
          <w:rFonts w:hint="eastAsia"/>
          <w:color w:val="000000"/>
        </w:rPr>
        <w:t>漕泾</w:t>
      </w:r>
      <w:proofErr w:type="gramEnd"/>
      <w:r w:rsidRPr="007C3A1D">
        <w:rPr>
          <w:rFonts w:hint="eastAsia"/>
          <w:color w:val="000000"/>
        </w:rPr>
        <w:t>电厂二期等容量替代项目</w:t>
      </w:r>
      <w:r>
        <w:rPr>
          <w:rFonts w:hint="eastAsia"/>
          <w:color w:val="000000"/>
        </w:rPr>
        <w:t>配套</w:t>
      </w:r>
      <w:r>
        <w:rPr>
          <w:color w:val="000000"/>
        </w:rPr>
        <w:t>码头工程和</w:t>
      </w:r>
      <w:r w:rsidRPr="009B1455">
        <w:rPr>
          <w:rFonts w:cs="Times New Roman"/>
        </w:rPr>
        <w:t>取排水管道工程</w:t>
      </w:r>
      <w:r w:rsidRPr="00732CCE">
        <w:rPr>
          <w:color w:val="000000"/>
        </w:rPr>
        <w:t>，用</w:t>
      </w:r>
      <w:proofErr w:type="gramStart"/>
      <w:r w:rsidRPr="00732CCE">
        <w:rPr>
          <w:color w:val="000000"/>
        </w:rPr>
        <w:t>海方式</w:t>
      </w:r>
      <w:proofErr w:type="gramEnd"/>
      <w:r w:rsidRPr="00732CCE">
        <w:rPr>
          <w:color w:val="000000"/>
        </w:rPr>
        <w:t>包括透水构筑物用海</w:t>
      </w:r>
      <w:r>
        <w:rPr>
          <w:rFonts w:hint="eastAsia"/>
          <w:color w:val="000000"/>
        </w:rPr>
        <w:t>、</w:t>
      </w:r>
      <w:r w:rsidRPr="00732CCE">
        <w:rPr>
          <w:color w:val="000000"/>
        </w:rPr>
        <w:t>港池、蓄水等用海</w:t>
      </w:r>
      <w:r>
        <w:rPr>
          <w:rFonts w:hint="eastAsia"/>
          <w:color w:val="000000"/>
        </w:rPr>
        <w:t>、海底电缆管道用海</w:t>
      </w:r>
      <w:r>
        <w:rPr>
          <w:color w:val="000000"/>
        </w:rPr>
        <w:t>和</w:t>
      </w:r>
      <w:r w:rsidRPr="007C3A1D">
        <w:rPr>
          <w:rFonts w:hint="eastAsia"/>
          <w:color w:val="000000"/>
        </w:rPr>
        <w:t>温、冷排水用海</w:t>
      </w:r>
      <w:r w:rsidRPr="00732CCE">
        <w:rPr>
          <w:color w:val="000000"/>
        </w:rPr>
        <w:t>。</w:t>
      </w:r>
    </w:p>
    <w:p w:rsidR="00B62E0A" w:rsidRPr="00732CCE" w:rsidRDefault="00B62E0A" w:rsidP="00B62E0A">
      <w:pPr>
        <w:autoSpaceDE w:val="0"/>
        <w:autoSpaceDN w:val="0"/>
        <w:adjustRightInd w:val="0"/>
        <w:ind w:firstLine="480"/>
        <w:rPr>
          <w:color w:val="000000"/>
          <w:kern w:val="0"/>
        </w:rPr>
      </w:pPr>
      <w:r w:rsidRPr="00732CCE">
        <w:rPr>
          <w:color w:val="000000"/>
        </w:rPr>
        <w:t>根据海域使用论证等级判据表，</w:t>
      </w:r>
      <w:r w:rsidRPr="00732CCE">
        <w:rPr>
          <w:color w:val="000000"/>
          <w:kern w:val="0"/>
        </w:rPr>
        <w:t>本项目码头</w:t>
      </w:r>
      <w:r>
        <w:rPr>
          <w:rFonts w:hint="eastAsia"/>
          <w:color w:val="000000"/>
          <w:kern w:val="0"/>
        </w:rPr>
        <w:t>和</w:t>
      </w:r>
      <w:r>
        <w:rPr>
          <w:color w:val="000000"/>
          <w:kern w:val="0"/>
        </w:rPr>
        <w:t>取排水口</w:t>
      </w:r>
      <w:r w:rsidRPr="00732CCE">
        <w:rPr>
          <w:color w:val="000000"/>
          <w:kern w:val="0"/>
        </w:rPr>
        <w:t>用</w:t>
      </w:r>
      <w:proofErr w:type="gramStart"/>
      <w:r w:rsidRPr="00732CCE">
        <w:rPr>
          <w:color w:val="000000"/>
          <w:kern w:val="0"/>
        </w:rPr>
        <w:t>海方式</w:t>
      </w:r>
      <w:proofErr w:type="gramEnd"/>
      <w:r>
        <w:rPr>
          <w:rFonts w:hint="eastAsia"/>
          <w:color w:val="000000"/>
          <w:kern w:val="0"/>
        </w:rPr>
        <w:t>均</w:t>
      </w:r>
      <w:r w:rsidRPr="00732CCE">
        <w:rPr>
          <w:color w:val="000000"/>
          <w:kern w:val="0"/>
        </w:rPr>
        <w:t>为透水构筑物用海，</w:t>
      </w:r>
      <w:r>
        <w:rPr>
          <w:color w:val="000000"/>
          <w:kern w:val="0"/>
        </w:rPr>
        <w:t>新建</w:t>
      </w:r>
      <w:r w:rsidRPr="006D4FCA">
        <w:rPr>
          <w:rFonts w:hint="eastAsia"/>
          <w:color w:val="000000"/>
          <w:kern w:val="0"/>
        </w:rPr>
        <w:t>码头</w:t>
      </w:r>
      <w:r w:rsidRPr="006D4FCA">
        <w:rPr>
          <w:rFonts w:hint="eastAsia"/>
          <w:color w:val="000000"/>
          <w:kern w:val="0"/>
        </w:rPr>
        <w:t>260m</w:t>
      </w:r>
      <w:r>
        <w:rPr>
          <w:rFonts w:hint="eastAsia"/>
          <w:color w:val="000000"/>
          <w:kern w:val="0"/>
        </w:rPr>
        <w:t>，</w:t>
      </w:r>
      <w:r w:rsidRPr="006D4FCA">
        <w:rPr>
          <w:rFonts w:hint="eastAsia"/>
          <w:color w:val="000000"/>
          <w:kern w:val="0"/>
        </w:rPr>
        <w:t>取排水口总长约</w:t>
      </w:r>
      <w:r w:rsidRPr="006D4FCA">
        <w:rPr>
          <w:rFonts w:hint="eastAsia"/>
          <w:color w:val="000000"/>
          <w:kern w:val="0"/>
        </w:rPr>
        <w:t>108.8m</w:t>
      </w:r>
      <w:r>
        <w:rPr>
          <w:rFonts w:hint="eastAsia"/>
          <w:color w:val="000000"/>
          <w:kern w:val="0"/>
        </w:rPr>
        <w:t>，</w:t>
      </w:r>
      <w:r w:rsidRPr="00732CCE">
        <w:rPr>
          <w:color w:val="000000"/>
          <w:kern w:val="0"/>
        </w:rPr>
        <w:t>构筑物总长度</w:t>
      </w:r>
      <w:r>
        <w:rPr>
          <w:rFonts w:hint="eastAsia"/>
          <w:color w:val="000000"/>
          <w:kern w:val="0"/>
        </w:rPr>
        <w:t>在＜</w:t>
      </w:r>
      <w:r w:rsidRPr="007C3A1D">
        <w:rPr>
          <w:color w:val="000000"/>
          <w:kern w:val="0"/>
        </w:rPr>
        <w:t>400</w:t>
      </w:r>
      <w:r>
        <w:rPr>
          <w:color w:val="000000"/>
          <w:kern w:val="0"/>
        </w:rPr>
        <w:t>m</w:t>
      </w:r>
      <w:r w:rsidRPr="00732CCE">
        <w:rPr>
          <w:color w:val="000000"/>
          <w:kern w:val="0"/>
        </w:rPr>
        <w:t>，用海面积</w:t>
      </w:r>
      <w:r>
        <w:rPr>
          <w:rFonts w:hint="eastAsia"/>
          <w:color w:val="000000"/>
          <w:kern w:val="0"/>
        </w:rPr>
        <w:t>分别</w:t>
      </w:r>
      <w:r>
        <w:rPr>
          <w:color w:val="000000"/>
          <w:kern w:val="0"/>
        </w:rPr>
        <w:t>为</w:t>
      </w:r>
      <w:r>
        <w:rPr>
          <w:color w:val="000000"/>
        </w:rPr>
        <w:t>0.5908</w:t>
      </w:r>
      <w:r w:rsidRPr="00732CCE">
        <w:rPr>
          <w:color w:val="000000"/>
        </w:rPr>
        <w:t>hm</w:t>
      </w:r>
      <w:r w:rsidRPr="00732CCE">
        <w:rPr>
          <w:color w:val="000000"/>
          <w:vertAlign w:val="superscript"/>
        </w:rPr>
        <w:t>2</w:t>
      </w:r>
      <w:r>
        <w:rPr>
          <w:rFonts w:hint="eastAsia"/>
          <w:color w:val="000000"/>
          <w:kern w:val="0"/>
        </w:rPr>
        <w:t>、</w:t>
      </w:r>
      <w:r>
        <w:rPr>
          <w:rFonts w:cs="Times New Roman"/>
        </w:rPr>
        <w:t>6.6697</w:t>
      </w:r>
      <w:r w:rsidRPr="00732CCE">
        <w:rPr>
          <w:color w:val="000000"/>
        </w:rPr>
        <w:t>hm</w:t>
      </w:r>
      <w:r w:rsidRPr="00732CCE">
        <w:rPr>
          <w:color w:val="000000"/>
          <w:vertAlign w:val="superscript"/>
        </w:rPr>
        <w:t>2</w:t>
      </w:r>
      <w:r>
        <w:rPr>
          <w:rFonts w:hint="eastAsia"/>
          <w:color w:val="000000"/>
          <w:kern w:val="0"/>
        </w:rPr>
        <w:t>，用海</w:t>
      </w:r>
      <w:r>
        <w:rPr>
          <w:color w:val="000000"/>
          <w:kern w:val="0"/>
        </w:rPr>
        <w:t>总面积为</w:t>
      </w:r>
      <w:r>
        <w:rPr>
          <w:rFonts w:hint="eastAsia"/>
          <w:color w:val="000000"/>
          <w:kern w:val="0"/>
        </w:rPr>
        <w:t>7.2605</w:t>
      </w:r>
      <w:r w:rsidRPr="00732CCE">
        <w:rPr>
          <w:color w:val="000000"/>
        </w:rPr>
        <w:t>hm</w:t>
      </w:r>
      <w:r w:rsidRPr="00732CCE">
        <w:rPr>
          <w:color w:val="000000"/>
          <w:vertAlign w:val="superscript"/>
        </w:rPr>
        <w:t>2</w:t>
      </w:r>
      <w:r>
        <w:rPr>
          <w:rFonts w:hint="eastAsia"/>
          <w:color w:val="000000"/>
          <w:kern w:val="0"/>
        </w:rPr>
        <w:t>，</w:t>
      </w:r>
      <w:r w:rsidRPr="00732CCE">
        <w:rPr>
          <w:color w:val="000000"/>
          <w:kern w:val="0"/>
        </w:rPr>
        <w:t>按此确定论证工作等级为</w:t>
      </w:r>
      <w:r>
        <w:rPr>
          <w:rFonts w:hint="eastAsia"/>
          <w:color w:val="000000"/>
          <w:kern w:val="0"/>
        </w:rPr>
        <w:t>三级</w:t>
      </w:r>
      <w:r w:rsidRPr="00732CCE">
        <w:rPr>
          <w:color w:val="000000"/>
          <w:kern w:val="0"/>
        </w:rPr>
        <w:t>；港池用海总面积</w:t>
      </w:r>
      <w:r>
        <w:rPr>
          <w:color w:val="000000"/>
        </w:rPr>
        <w:t>21.7892</w:t>
      </w:r>
      <w:r w:rsidRPr="00732CCE">
        <w:rPr>
          <w:color w:val="000000"/>
        </w:rPr>
        <w:t>hm</w:t>
      </w:r>
      <w:r w:rsidRPr="00732CCE">
        <w:rPr>
          <w:color w:val="000000"/>
          <w:vertAlign w:val="superscript"/>
        </w:rPr>
        <w:t>2</w:t>
      </w:r>
      <w:r w:rsidRPr="00732CCE">
        <w:rPr>
          <w:color w:val="000000"/>
          <w:kern w:val="0"/>
        </w:rPr>
        <w:t>，按此确定论证工作等级为</w:t>
      </w:r>
      <w:r>
        <w:rPr>
          <w:rFonts w:hint="eastAsia"/>
          <w:color w:val="000000"/>
          <w:kern w:val="0"/>
        </w:rPr>
        <w:t>三</w:t>
      </w:r>
      <w:r w:rsidRPr="00732CCE">
        <w:rPr>
          <w:color w:val="000000"/>
          <w:kern w:val="0"/>
        </w:rPr>
        <w:t>级</w:t>
      </w:r>
      <w:r>
        <w:rPr>
          <w:rFonts w:hint="eastAsia"/>
          <w:color w:val="000000"/>
          <w:kern w:val="0"/>
        </w:rPr>
        <w:t>；温</w:t>
      </w:r>
      <w:r>
        <w:rPr>
          <w:color w:val="000000"/>
          <w:kern w:val="0"/>
        </w:rPr>
        <w:t>、冷排水用海</w:t>
      </w:r>
      <w:r>
        <w:rPr>
          <w:rFonts w:hint="eastAsia"/>
          <w:color w:val="000000"/>
          <w:kern w:val="0"/>
        </w:rPr>
        <w:t>在</w:t>
      </w:r>
      <w:r>
        <w:rPr>
          <w:color w:val="000000"/>
          <w:kern w:val="0"/>
        </w:rPr>
        <w:t>所有海域无论规模</w:t>
      </w:r>
      <w:r>
        <w:rPr>
          <w:rFonts w:hint="eastAsia"/>
          <w:color w:val="000000"/>
          <w:kern w:val="0"/>
        </w:rPr>
        <w:t>，论证</w:t>
      </w:r>
      <w:r>
        <w:rPr>
          <w:color w:val="000000"/>
          <w:kern w:val="0"/>
        </w:rPr>
        <w:t>工作等级均为一级；</w:t>
      </w:r>
      <w:r>
        <w:rPr>
          <w:rFonts w:hint="eastAsia"/>
          <w:color w:val="000000"/>
          <w:kern w:val="0"/>
        </w:rPr>
        <w:t>取排水管</w:t>
      </w:r>
      <w:r>
        <w:rPr>
          <w:color w:val="000000"/>
          <w:kern w:val="0"/>
        </w:rPr>
        <w:t>管道</w:t>
      </w:r>
      <w:r>
        <w:rPr>
          <w:rFonts w:hint="eastAsia"/>
          <w:color w:val="000000"/>
          <w:kern w:val="0"/>
        </w:rPr>
        <w:t>用</w:t>
      </w:r>
      <w:proofErr w:type="gramStart"/>
      <w:r>
        <w:rPr>
          <w:rFonts w:hint="eastAsia"/>
          <w:color w:val="000000"/>
          <w:kern w:val="0"/>
        </w:rPr>
        <w:t>海</w:t>
      </w:r>
      <w:r>
        <w:rPr>
          <w:color w:val="000000"/>
          <w:kern w:val="0"/>
        </w:rPr>
        <w:t>方式</w:t>
      </w:r>
      <w:proofErr w:type="gramEnd"/>
      <w:r>
        <w:rPr>
          <w:color w:val="000000"/>
          <w:kern w:val="0"/>
        </w:rPr>
        <w:t>为海底电缆管道，</w:t>
      </w:r>
      <w:r>
        <w:rPr>
          <w:rFonts w:hint="eastAsia"/>
          <w:color w:val="000000"/>
          <w:kern w:val="0"/>
        </w:rPr>
        <w:t>取水管</w:t>
      </w:r>
      <w:r>
        <w:rPr>
          <w:color w:val="000000"/>
          <w:kern w:val="0"/>
        </w:rPr>
        <w:t>长度</w:t>
      </w:r>
      <w:r>
        <w:rPr>
          <w:rFonts w:hint="eastAsia"/>
          <w:color w:val="000000"/>
          <w:kern w:val="0"/>
        </w:rPr>
        <w:t>为</w:t>
      </w:r>
      <w:r>
        <w:rPr>
          <w:rFonts w:hint="eastAsia"/>
          <w:color w:val="000000"/>
          <w:kern w:val="0"/>
        </w:rPr>
        <w:t>2140</w:t>
      </w:r>
      <w:r>
        <w:rPr>
          <w:color w:val="000000"/>
          <w:kern w:val="0"/>
        </w:rPr>
        <w:t>m</w:t>
      </w:r>
      <w:r>
        <w:rPr>
          <w:rFonts w:hint="eastAsia"/>
          <w:color w:val="000000"/>
          <w:kern w:val="0"/>
        </w:rPr>
        <w:t>，</w:t>
      </w:r>
      <w:r>
        <w:rPr>
          <w:color w:val="000000"/>
          <w:kern w:val="0"/>
        </w:rPr>
        <w:t>排水管长度为</w:t>
      </w:r>
      <w:r>
        <w:rPr>
          <w:rFonts w:hint="eastAsia"/>
          <w:color w:val="000000"/>
          <w:kern w:val="0"/>
        </w:rPr>
        <w:t>455</w:t>
      </w:r>
      <w:r>
        <w:rPr>
          <w:color w:val="000000"/>
          <w:kern w:val="0"/>
        </w:rPr>
        <w:t>m</w:t>
      </w:r>
      <w:r>
        <w:rPr>
          <w:rFonts w:hint="eastAsia"/>
          <w:color w:val="000000"/>
          <w:kern w:val="0"/>
        </w:rPr>
        <w:t>，</w:t>
      </w:r>
      <w:r>
        <w:rPr>
          <w:color w:val="000000"/>
          <w:kern w:val="0"/>
        </w:rPr>
        <w:t>两根管道总</w:t>
      </w:r>
      <w:r>
        <w:rPr>
          <w:rFonts w:hint="eastAsia"/>
          <w:color w:val="000000"/>
          <w:kern w:val="0"/>
        </w:rPr>
        <w:t>长＜</w:t>
      </w:r>
      <w:r>
        <w:rPr>
          <w:rFonts w:hint="eastAsia"/>
          <w:color w:val="000000"/>
          <w:kern w:val="0"/>
        </w:rPr>
        <w:t>3</w:t>
      </w:r>
      <w:r>
        <w:rPr>
          <w:color w:val="000000"/>
          <w:kern w:val="0"/>
        </w:rPr>
        <w:t>km</w:t>
      </w:r>
      <w:r>
        <w:rPr>
          <w:color w:val="000000"/>
          <w:kern w:val="0"/>
        </w:rPr>
        <w:t>，</w:t>
      </w:r>
      <w:r w:rsidRPr="00A93A12">
        <w:rPr>
          <w:rFonts w:hint="eastAsia"/>
          <w:color w:val="000000"/>
          <w:kern w:val="0"/>
        </w:rPr>
        <w:t>按此确定论证工作等级为三级</w:t>
      </w:r>
      <w:r w:rsidRPr="00732CCE">
        <w:rPr>
          <w:color w:val="000000"/>
          <w:kern w:val="0"/>
        </w:rPr>
        <w:t>。</w:t>
      </w:r>
    </w:p>
    <w:p w:rsidR="00B62E0A" w:rsidRPr="00B62E0A" w:rsidRDefault="00B62E0A" w:rsidP="00B62E0A">
      <w:pPr>
        <w:ind w:firstLine="480"/>
      </w:pPr>
      <w:r w:rsidRPr="00732CCE">
        <w:rPr>
          <w:color w:val="000000"/>
        </w:rPr>
        <w:t>根据</w:t>
      </w:r>
      <w:r w:rsidRPr="00732CCE">
        <w:rPr>
          <w:color w:val="000000"/>
        </w:rPr>
        <w:t>“</w:t>
      </w:r>
      <w:r w:rsidRPr="00732CCE">
        <w:rPr>
          <w:color w:val="000000"/>
        </w:rPr>
        <w:t>同一项目用海按不同用海方式、用海规模所判定的等级不一致时，采用就高不就低的原则确定论证等级</w:t>
      </w:r>
      <w:r w:rsidRPr="00732CCE">
        <w:rPr>
          <w:color w:val="000000"/>
        </w:rPr>
        <w:t>”</w:t>
      </w:r>
      <w:r w:rsidRPr="00732CCE">
        <w:rPr>
          <w:color w:val="000000"/>
        </w:rPr>
        <w:t>。</w:t>
      </w:r>
      <w:r w:rsidRPr="00732CCE">
        <w:rPr>
          <w:color w:val="000000"/>
          <w:lang w:val="zh-CN"/>
        </w:rPr>
        <w:t>最终确定本项目</w:t>
      </w:r>
      <w:r w:rsidRPr="00732CCE">
        <w:rPr>
          <w:color w:val="000000"/>
        </w:rPr>
        <w:t>海域使用</w:t>
      </w:r>
      <w:r w:rsidRPr="00732CCE">
        <w:rPr>
          <w:color w:val="000000"/>
          <w:lang w:val="zh-CN"/>
        </w:rPr>
        <w:t>论证工作等级为</w:t>
      </w:r>
      <w:r w:rsidRPr="00A93A12">
        <w:rPr>
          <w:b/>
          <w:color w:val="000000"/>
          <w:lang w:val="zh-CN"/>
        </w:rPr>
        <w:t>一级</w:t>
      </w:r>
      <w:r w:rsidRPr="00732CCE">
        <w:rPr>
          <w:color w:val="000000"/>
          <w:lang w:val="zh-CN"/>
        </w:rPr>
        <w:t>。</w:t>
      </w:r>
    </w:p>
    <w:p w:rsidR="00B62E0A" w:rsidRDefault="00B62E0A" w:rsidP="00B62E0A">
      <w:pPr>
        <w:pStyle w:val="2"/>
        <w:ind w:firstLine="562"/>
      </w:pPr>
      <w:r>
        <w:t>2.</w:t>
      </w:r>
      <w:r>
        <w:rPr>
          <w:rFonts w:hint="eastAsia"/>
        </w:rPr>
        <w:t>论证重点</w:t>
      </w:r>
    </w:p>
    <w:p w:rsidR="00B62E0A" w:rsidRPr="009B1455" w:rsidRDefault="00B62E0A" w:rsidP="00B62E0A">
      <w:pPr>
        <w:ind w:firstLine="480"/>
        <w:rPr>
          <w:rFonts w:cs="Times New Roman"/>
          <w:color w:val="0D0D0D" w:themeColor="text1" w:themeTint="F2"/>
        </w:rPr>
      </w:pPr>
      <w:r w:rsidRPr="009B1455">
        <w:rPr>
          <w:rFonts w:cs="Times New Roman"/>
          <w:color w:val="0D0D0D" w:themeColor="text1" w:themeTint="F2"/>
        </w:rPr>
        <w:t>根据项目用</w:t>
      </w:r>
      <w:proofErr w:type="gramStart"/>
      <w:r w:rsidRPr="009B1455">
        <w:rPr>
          <w:rFonts w:cs="Times New Roman"/>
          <w:color w:val="0D0D0D" w:themeColor="text1" w:themeTint="F2"/>
        </w:rPr>
        <w:t>海区域</w:t>
      </w:r>
      <w:proofErr w:type="gramEnd"/>
      <w:r w:rsidRPr="009B1455">
        <w:rPr>
          <w:rFonts w:cs="Times New Roman"/>
          <w:color w:val="0D0D0D" w:themeColor="text1" w:themeTint="F2"/>
        </w:rPr>
        <w:t>的自然环境条件、海洋资源分布、开发利用特点和项目用海的实际情况，结合项目用海的性质及其可能造成的环境影响，确定论证的重点</w:t>
      </w:r>
      <w:r w:rsidRPr="009B1455">
        <w:rPr>
          <w:rFonts w:cs="Times New Roman"/>
          <w:color w:val="0D0D0D" w:themeColor="text1" w:themeTint="F2"/>
        </w:rPr>
        <w:lastRenderedPageBreak/>
        <w:t>内容如下：</w:t>
      </w:r>
    </w:p>
    <w:p w:rsidR="00B62E0A" w:rsidRPr="009B1455" w:rsidRDefault="00B62E0A" w:rsidP="00B62E0A">
      <w:pPr>
        <w:ind w:firstLine="480"/>
        <w:rPr>
          <w:rFonts w:cs="Times New Roman"/>
          <w:color w:val="000000" w:themeColor="text1"/>
        </w:rPr>
      </w:pPr>
      <w:r w:rsidRPr="009B1455">
        <w:rPr>
          <w:rFonts w:cs="Times New Roman"/>
          <w:color w:val="000000" w:themeColor="text1"/>
        </w:rPr>
        <w:t>1)</w:t>
      </w:r>
      <w:r w:rsidRPr="009B1455">
        <w:rPr>
          <w:rFonts w:cs="Times New Roman"/>
          <w:color w:val="000000" w:themeColor="text1"/>
        </w:rPr>
        <w:tab/>
      </w:r>
      <w:r w:rsidRPr="009B1455">
        <w:rPr>
          <w:rFonts w:cs="Times New Roman"/>
          <w:color w:val="000000" w:themeColor="text1"/>
        </w:rPr>
        <w:t>用海必要性</w:t>
      </w:r>
    </w:p>
    <w:p w:rsidR="00B62E0A" w:rsidRPr="009B1455" w:rsidRDefault="00B62E0A" w:rsidP="00B62E0A">
      <w:pPr>
        <w:ind w:firstLine="480"/>
        <w:rPr>
          <w:rFonts w:cs="Times New Roman"/>
          <w:color w:val="000000" w:themeColor="text1"/>
        </w:rPr>
      </w:pPr>
      <w:r w:rsidRPr="009B1455">
        <w:rPr>
          <w:rFonts w:cs="Times New Roman"/>
          <w:color w:val="000000" w:themeColor="text1"/>
        </w:rPr>
        <w:t>2)</w:t>
      </w:r>
      <w:r w:rsidRPr="009B1455">
        <w:rPr>
          <w:rFonts w:cs="Times New Roman"/>
          <w:color w:val="000000" w:themeColor="text1"/>
        </w:rPr>
        <w:tab/>
      </w:r>
      <w:r w:rsidRPr="009B1455">
        <w:rPr>
          <w:rFonts w:cs="Times New Roman"/>
          <w:color w:val="000000" w:themeColor="text1"/>
        </w:rPr>
        <w:t>选址合理性</w:t>
      </w:r>
    </w:p>
    <w:p w:rsidR="00B62E0A" w:rsidRPr="009B1455" w:rsidRDefault="00B62E0A" w:rsidP="00B62E0A">
      <w:pPr>
        <w:ind w:firstLine="480"/>
        <w:rPr>
          <w:rFonts w:cs="Times New Roman"/>
          <w:color w:val="000000" w:themeColor="text1"/>
        </w:rPr>
      </w:pPr>
      <w:r w:rsidRPr="009B1455">
        <w:rPr>
          <w:rFonts w:cs="Times New Roman"/>
          <w:color w:val="000000" w:themeColor="text1"/>
        </w:rPr>
        <w:t>3)</w:t>
      </w:r>
      <w:r w:rsidRPr="009B1455">
        <w:rPr>
          <w:rFonts w:cs="Times New Roman"/>
          <w:color w:val="000000" w:themeColor="text1"/>
        </w:rPr>
        <w:tab/>
      </w:r>
      <w:r w:rsidRPr="009B1455">
        <w:rPr>
          <w:rFonts w:cs="Times New Roman"/>
          <w:color w:val="000000" w:themeColor="text1"/>
        </w:rPr>
        <w:t>项目用海平面布置合理性分析</w:t>
      </w:r>
    </w:p>
    <w:p w:rsidR="00B62E0A" w:rsidRPr="009B1455" w:rsidRDefault="00B62E0A" w:rsidP="00B62E0A">
      <w:pPr>
        <w:ind w:firstLine="480"/>
        <w:rPr>
          <w:rFonts w:cs="Times New Roman"/>
          <w:color w:val="000000" w:themeColor="text1"/>
        </w:rPr>
      </w:pPr>
      <w:r w:rsidRPr="009B1455">
        <w:rPr>
          <w:rFonts w:cs="Times New Roman"/>
          <w:color w:val="000000" w:themeColor="text1"/>
        </w:rPr>
        <w:t>4)</w:t>
      </w:r>
      <w:r w:rsidRPr="009B1455">
        <w:rPr>
          <w:rFonts w:cs="Times New Roman"/>
          <w:color w:val="000000" w:themeColor="text1"/>
        </w:rPr>
        <w:tab/>
      </w:r>
      <w:r w:rsidRPr="009B1455">
        <w:rPr>
          <w:rFonts w:cs="Times New Roman"/>
          <w:color w:val="000000" w:themeColor="text1"/>
        </w:rPr>
        <w:t>项目资源环境影响分析</w:t>
      </w:r>
    </w:p>
    <w:p w:rsidR="00B62E0A" w:rsidRPr="00B62E0A" w:rsidRDefault="00B62E0A" w:rsidP="00B62E0A">
      <w:pPr>
        <w:ind w:firstLine="480"/>
      </w:pPr>
      <w:r w:rsidRPr="009B1455">
        <w:rPr>
          <w:rFonts w:cs="Times New Roman"/>
          <w:color w:val="000000" w:themeColor="text1"/>
        </w:rPr>
        <w:t>5</w:t>
      </w:r>
      <w:r w:rsidRPr="009B1455">
        <w:rPr>
          <w:rFonts w:cs="Times New Roman"/>
          <w:color w:val="000000" w:themeColor="text1"/>
        </w:rPr>
        <w:t>）用海风险</w:t>
      </w:r>
    </w:p>
    <w:p w:rsidR="00773ABD" w:rsidRDefault="00B62E0A" w:rsidP="00773ABD">
      <w:pPr>
        <w:pStyle w:val="10"/>
      </w:pPr>
      <w:r>
        <w:t>三</w:t>
      </w:r>
      <w:r>
        <w:rPr>
          <w:rFonts w:hint="eastAsia"/>
        </w:rPr>
        <w:t>、</w:t>
      </w:r>
      <w:r w:rsidR="00773ABD" w:rsidRPr="009B410D">
        <w:rPr>
          <w:rFonts w:hint="eastAsia"/>
        </w:rPr>
        <w:t>项目用</w:t>
      </w:r>
      <w:proofErr w:type="gramStart"/>
      <w:r w:rsidR="00773ABD" w:rsidRPr="009B410D">
        <w:rPr>
          <w:rFonts w:hint="eastAsia"/>
        </w:rPr>
        <w:t>海基本</w:t>
      </w:r>
      <w:proofErr w:type="gramEnd"/>
      <w:r w:rsidR="00773ABD" w:rsidRPr="009B410D">
        <w:rPr>
          <w:rFonts w:hint="eastAsia"/>
        </w:rPr>
        <w:t>情况</w:t>
      </w:r>
    </w:p>
    <w:p w:rsidR="008505B1" w:rsidRPr="00FC578B" w:rsidRDefault="008505B1" w:rsidP="008505B1">
      <w:pPr>
        <w:ind w:firstLine="480"/>
      </w:pPr>
      <w:r w:rsidRPr="00FC578B">
        <w:t>根据《海域使用分类体系》（</w:t>
      </w:r>
      <w:r w:rsidRPr="00FC578B">
        <w:t>HY/T123-2009</w:t>
      </w:r>
      <w:r w:rsidRPr="00FC578B">
        <w:t>），</w:t>
      </w:r>
      <w:r>
        <w:rPr>
          <w:rFonts w:hint="eastAsia"/>
        </w:rPr>
        <w:t>本</w:t>
      </w:r>
      <w:r w:rsidRPr="00FC578B">
        <w:rPr>
          <w:rFonts w:hint="eastAsia"/>
        </w:rPr>
        <w:t>项目</w:t>
      </w:r>
      <w:proofErr w:type="gramStart"/>
      <w:r w:rsidRPr="00FC578B">
        <w:t>海域</w:t>
      </w:r>
      <w:r w:rsidRPr="00FC578B">
        <w:rPr>
          <w:rFonts w:hint="eastAsia"/>
        </w:rPr>
        <w:t>海域</w:t>
      </w:r>
      <w:proofErr w:type="gramEnd"/>
      <w:r w:rsidRPr="00FC578B">
        <w:t>使用类型为</w:t>
      </w:r>
      <w:r w:rsidR="009B410D" w:rsidRPr="003F6DDA">
        <w:rPr>
          <w:rFonts w:cs="Times New Roman"/>
        </w:rPr>
        <w:t>“</w:t>
      </w:r>
      <w:r w:rsidR="009B410D" w:rsidRPr="003F6DDA">
        <w:rPr>
          <w:rFonts w:cs="Times New Roman"/>
        </w:rPr>
        <w:t>工业用海</w:t>
      </w:r>
      <w:r w:rsidR="009B410D" w:rsidRPr="003F6DDA">
        <w:rPr>
          <w:rFonts w:cs="Times New Roman"/>
        </w:rPr>
        <w:t>”</w:t>
      </w:r>
      <w:r w:rsidR="009B410D" w:rsidRPr="003F6DDA">
        <w:rPr>
          <w:rFonts w:cs="Times New Roman"/>
        </w:rPr>
        <w:t>下的</w:t>
      </w:r>
      <w:r w:rsidR="009B410D" w:rsidRPr="003F6DDA">
        <w:rPr>
          <w:rFonts w:cs="Times New Roman"/>
        </w:rPr>
        <w:t>“</w:t>
      </w:r>
      <w:r w:rsidR="009B410D" w:rsidRPr="003F6DDA">
        <w:rPr>
          <w:rFonts w:cs="Times New Roman"/>
        </w:rPr>
        <w:t>电力工业用海</w:t>
      </w:r>
      <w:r w:rsidR="009B410D" w:rsidRPr="003F6DDA">
        <w:rPr>
          <w:rFonts w:cs="Times New Roman"/>
        </w:rPr>
        <w:t>”</w:t>
      </w:r>
      <w:r w:rsidR="009B410D" w:rsidRPr="003F6DDA">
        <w:rPr>
          <w:rFonts w:cs="Times New Roman"/>
        </w:rPr>
        <w:t>。码头工程的码头用</w:t>
      </w:r>
      <w:proofErr w:type="gramStart"/>
      <w:r w:rsidR="009B410D" w:rsidRPr="003F6DDA">
        <w:rPr>
          <w:rFonts w:cs="Times New Roman"/>
        </w:rPr>
        <w:t>海方式</w:t>
      </w:r>
      <w:proofErr w:type="gramEnd"/>
      <w:r w:rsidR="009B410D" w:rsidRPr="003F6DDA">
        <w:rPr>
          <w:rFonts w:cs="Times New Roman"/>
        </w:rPr>
        <w:t>为</w:t>
      </w:r>
      <w:r w:rsidR="009B410D" w:rsidRPr="003F6DDA">
        <w:rPr>
          <w:rFonts w:cs="Times New Roman"/>
        </w:rPr>
        <w:t>“</w:t>
      </w:r>
      <w:r w:rsidR="009B410D" w:rsidRPr="003F6DDA">
        <w:rPr>
          <w:rFonts w:cs="Times New Roman"/>
        </w:rPr>
        <w:t>构筑物</w:t>
      </w:r>
      <w:r w:rsidR="009B410D" w:rsidRPr="003F6DDA">
        <w:rPr>
          <w:rFonts w:cs="Times New Roman"/>
        </w:rPr>
        <w:t>”-“</w:t>
      </w:r>
      <w:r w:rsidR="009B410D" w:rsidRPr="003F6DDA">
        <w:rPr>
          <w:rFonts w:cs="Times New Roman"/>
        </w:rPr>
        <w:t>透水构筑物</w:t>
      </w:r>
      <w:r w:rsidR="009B410D" w:rsidRPr="003F6DDA">
        <w:rPr>
          <w:rFonts w:cs="Times New Roman"/>
        </w:rPr>
        <w:t>”</w:t>
      </w:r>
      <w:r w:rsidR="009B410D" w:rsidRPr="003F6DDA">
        <w:rPr>
          <w:rFonts w:cs="Times New Roman"/>
        </w:rPr>
        <w:t>，港池用</w:t>
      </w:r>
      <w:proofErr w:type="gramStart"/>
      <w:r w:rsidR="009B410D" w:rsidRPr="003F6DDA">
        <w:rPr>
          <w:rFonts w:cs="Times New Roman"/>
        </w:rPr>
        <w:t>海方式</w:t>
      </w:r>
      <w:proofErr w:type="gramEnd"/>
      <w:r w:rsidR="009B410D" w:rsidRPr="003F6DDA">
        <w:rPr>
          <w:rFonts w:cs="Times New Roman"/>
        </w:rPr>
        <w:t>为</w:t>
      </w:r>
      <w:r w:rsidR="009B410D" w:rsidRPr="003F6DDA">
        <w:rPr>
          <w:rFonts w:cs="Times New Roman"/>
        </w:rPr>
        <w:t>“</w:t>
      </w:r>
      <w:r w:rsidR="009B410D" w:rsidRPr="003F6DDA">
        <w:rPr>
          <w:rFonts w:cs="Times New Roman"/>
        </w:rPr>
        <w:t>围海</w:t>
      </w:r>
      <w:r w:rsidR="009B410D" w:rsidRPr="003F6DDA">
        <w:rPr>
          <w:rFonts w:cs="Times New Roman"/>
        </w:rPr>
        <w:t>”-“</w:t>
      </w:r>
      <w:r w:rsidR="009B410D" w:rsidRPr="003F6DDA">
        <w:rPr>
          <w:rFonts w:cs="Times New Roman"/>
        </w:rPr>
        <w:t>港池、蓄水等</w:t>
      </w:r>
      <w:r w:rsidR="009B410D" w:rsidRPr="003F6DDA">
        <w:rPr>
          <w:rFonts w:cs="Times New Roman"/>
        </w:rPr>
        <w:t>”</w:t>
      </w:r>
      <w:r w:rsidR="009B410D" w:rsidRPr="003F6DDA">
        <w:rPr>
          <w:rFonts w:cs="Times New Roman"/>
        </w:rPr>
        <w:t>；取排水管道工程的取排水管用</w:t>
      </w:r>
      <w:proofErr w:type="gramStart"/>
      <w:r w:rsidR="009B410D" w:rsidRPr="003F6DDA">
        <w:rPr>
          <w:rFonts w:cs="Times New Roman"/>
        </w:rPr>
        <w:t>海方式</w:t>
      </w:r>
      <w:proofErr w:type="gramEnd"/>
      <w:r w:rsidR="009B410D" w:rsidRPr="003F6DDA">
        <w:rPr>
          <w:rFonts w:cs="Times New Roman"/>
        </w:rPr>
        <w:t>为</w:t>
      </w:r>
      <w:r w:rsidR="009B410D" w:rsidRPr="003F6DDA">
        <w:rPr>
          <w:rFonts w:cs="Times New Roman"/>
        </w:rPr>
        <w:t>“</w:t>
      </w:r>
      <w:r w:rsidR="009B410D" w:rsidRPr="003F6DDA">
        <w:rPr>
          <w:rFonts w:cs="Times New Roman"/>
        </w:rPr>
        <w:t>其他方式</w:t>
      </w:r>
      <w:r w:rsidR="009B410D" w:rsidRPr="003F6DDA">
        <w:rPr>
          <w:rFonts w:cs="Times New Roman"/>
        </w:rPr>
        <w:t>”-“</w:t>
      </w:r>
      <w:r w:rsidR="009B410D" w:rsidRPr="003F6DDA">
        <w:rPr>
          <w:rFonts w:cs="Times New Roman"/>
        </w:rPr>
        <w:t>海底电缆管道</w:t>
      </w:r>
      <w:r w:rsidR="009B410D" w:rsidRPr="003F6DDA">
        <w:rPr>
          <w:rFonts w:cs="Times New Roman"/>
        </w:rPr>
        <w:t>”</w:t>
      </w:r>
      <w:r w:rsidR="009B410D" w:rsidRPr="003F6DDA">
        <w:rPr>
          <w:rFonts w:cs="Times New Roman"/>
        </w:rPr>
        <w:t>，取排水口用</w:t>
      </w:r>
      <w:proofErr w:type="gramStart"/>
      <w:r w:rsidR="009B410D" w:rsidRPr="003F6DDA">
        <w:rPr>
          <w:rFonts w:cs="Times New Roman"/>
        </w:rPr>
        <w:t>海方式</w:t>
      </w:r>
      <w:proofErr w:type="gramEnd"/>
      <w:r w:rsidR="009B410D" w:rsidRPr="003F6DDA">
        <w:rPr>
          <w:rFonts w:cs="Times New Roman"/>
        </w:rPr>
        <w:t>“</w:t>
      </w:r>
      <w:r w:rsidR="009B410D">
        <w:rPr>
          <w:rFonts w:cs="Times New Roman" w:hint="eastAsia"/>
        </w:rPr>
        <w:t>构筑物</w:t>
      </w:r>
      <w:r w:rsidR="009B410D" w:rsidRPr="003F6DDA">
        <w:rPr>
          <w:rFonts w:cs="Times New Roman"/>
        </w:rPr>
        <w:t>”-“</w:t>
      </w:r>
      <w:r w:rsidR="009B410D">
        <w:rPr>
          <w:rFonts w:cs="Times New Roman" w:hint="eastAsia"/>
        </w:rPr>
        <w:t>透水构筑物</w:t>
      </w:r>
      <w:r w:rsidR="009B410D" w:rsidRPr="003F6DDA">
        <w:rPr>
          <w:rFonts w:cs="Times New Roman"/>
        </w:rPr>
        <w:t>”</w:t>
      </w:r>
      <w:r w:rsidR="009B410D" w:rsidRPr="003F6DDA">
        <w:rPr>
          <w:rFonts w:cs="Times New Roman"/>
        </w:rPr>
        <w:t>，</w:t>
      </w:r>
      <w:r w:rsidR="009B410D" w:rsidRPr="003F6DDA">
        <w:rPr>
          <w:rFonts w:cs="Times New Roman"/>
        </w:rPr>
        <w:t>4℃</w:t>
      </w:r>
      <w:r w:rsidR="009B410D" w:rsidRPr="003F6DDA">
        <w:rPr>
          <w:rFonts w:cs="Times New Roman"/>
        </w:rPr>
        <w:t>温升区用</w:t>
      </w:r>
      <w:proofErr w:type="gramStart"/>
      <w:r w:rsidR="009B410D" w:rsidRPr="003F6DDA">
        <w:rPr>
          <w:rFonts w:cs="Times New Roman"/>
        </w:rPr>
        <w:t>海方式</w:t>
      </w:r>
      <w:proofErr w:type="gramEnd"/>
      <w:r w:rsidR="009B410D" w:rsidRPr="003F6DDA">
        <w:rPr>
          <w:rFonts w:cs="Times New Roman" w:hint="eastAsia"/>
        </w:rPr>
        <w:t>为</w:t>
      </w:r>
      <w:r w:rsidR="009B410D" w:rsidRPr="003F6DDA">
        <w:rPr>
          <w:rFonts w:cs="Times New Roman"/>
        </w:rPr>
        <w:t>“</w:t>
      </w:r>
      <w:r w:rsidR="009B410D" w:rsidRPr="003F6DDA">
        <w:rPr>
          <w:rFonts w:cs="Times New Roman" w:hint="eastAsia"/>
        </w:rPr>
        <w:t>其他方式</w:t>
      </w:r>
      <w:r w:rsidR="009B410D" w:rsidRPr="003F6DDA">
        <w:rPr>
          <w:rFonts w:cs="Times New Roman"/>
        </w:rPr>
        <w:t>”-“</w:t>
      </w:r>
      <w:r w:rsidR="009B410D" w:rsidRPr="003F6DDA">
        <w:rPr>
          <w:rFonts w:cs="Times New Roman"/>
          <w:color w:val="000000" w:themeColor="text1"/>
        </w:rPr>
        <w:t>温、冷排水用海</w:t>
      </w:r>
      <w:r w:rsidR="009B410D" w:rsidRPr="003F6DDA">
        <w:rPr>
          <w:rFonts w:cs="Times New Roman"/>
        </w:rPr>
        <w:t>”</w:t>
      </w:r>
      <w:r w:rsidR="009B410D" w:rsidRPr="003F6DDA">
        <w:rPr>
          <w:rFonts w:cs="Times New Roman"/>
        </w:rPr>
        <w:t>。</w:t>
      </w:r>
    </w:p>
    <w:p w:rsidR="00A306AF" w:rsidRPr="00966D45" w:rsidRDefault="00A306AF" w:rsidP="00A306AF">
      <w:pPr>
        <w:ind w:firstLine="480"/>
      </w:pPr>
      <w:r w:rsidRPr="00966D45">
        <w:rPr>
          <w:rFonts w:hint="eastAsia"/>
        </w:rPr>
        <w:t>根据项目平面布置图及周边已确权用</w:t>
      </w:r>
      <w:proofErr w:type="gramStart"/>
      <w:r w:rsidRPr="00966D45">
        <w:rPr>
          <w:rFonts w:hint="eastAsia"/>
        </w:rPr>
        <w:t>海项目</w:t>
      </w:r>
      <w:proofErr w:type="gramEnd"/>
      <w:r w:rsidRPr="00966D45">
        <w:rPr>
          <w:rFonts w:hint="eastAsia"/>
        </w:rPr>
        <w:t>情况，本项目申请用海面积为</w:t>
      </w:r>
      <w:r w:rsidR="008505B1" w:rsidRPr="00FC578B">
        <w:t>3</w:t>
      </w:r>
      <w:r w:rsidR="009B410D">
        <w:t>7.1218</w:t>
      </w:r>
      <w:r w:rsidRPr="00966D45">
        <w:t>hm</w:t>
      </w:r>
      <w:r w:rsidRPr="00966D45">
        <w:rPr>
          <w:vertAlign w:val="superscript"/>
        </w:rPr>
        <w:t>2</w:t>
      </w:r>
      <w:r w:rsidRPr="00966D45">
        <w:rPr>
          <w:rFonts w:hint="eastAsia"/>
        </w:rPr>
        <w:t>。本项目申请用海年限为</w:t>
      </w:r>
      <w:r w:rsidRPr="00966D45">
        <w:rPr>
          <w:rFonts w:hint="eastAsia"/>
        </w:rPr>
        <w:t>50</w:t>
      </w:r>
      <w:r w:rsidRPr="00966D45">
        <w:rPr>
          <w:rFonts w:hint="eastAsia"/>
        </w:rPr>
        <w:t>年。</w:t>
      </w:r>
    </w:p>
    <w:p w:rsidR="00F71C50" w:rsidRPr="00966D45" w:rsidRDefault="00B62E0A" w:rsidP="00F71C50">
      <w:pPr>
        <w:pStyle w:val="10"/>
      </w:pPr>
      <w:bookmarkStart w:id="46" w:name="_Toc48050816"/>
      <w:bookmarkEnd w:id="40"/>
      <w:bookmarkEnd w:id="41"/>
      <w:bookmarkEnd w:id="42"/>
      <w:bookmarkEnd w:id="43"/>
      <w:bookmarkEnd w:id="44"/>
      <w:bookmarkEnd w:id="45"/>
      <w:r>
        <w:rPr>
          <w:rFonts w:hint="eastAsia"/>
        </w:rPr>
        <w:t>四</w:t>
      </w:r>
      <w:r w:rsidR="00F71C50">
        <w:rPr>
          <w:rFonts w:hint="eastAsia"/>
        </w:rPr>
        <w:t>、</w:t>
      </w:r>
      <w:r w:rsidR="00F71C50" w:rsidRPr="00966D45">
        <w:rPr>
          <w:rFonts w:hint="eastAsia"/>
        </w:rPr>
        <w:t>项目用海</w:t>
      </w:r>
      <w:r w:rsidR="00F71C50">
        <w:rPr>
          <w:rFonts w:hint="eastAsia"/>
        </w:rPr>
        <w:t>对</w:t>
      </w:r>
      <w:r w:rsidR="00F71C50" w:rsidRPr="00966D45">
        <w:rPr>
          <w:rFonts w:hint="eastAsia"/>
        </w:rPr>
        <w:t>资源</w:t>
      </w:r>
      <w:r w:rsidR="00F71C50">
        <w:rPr>
          <w:rFonts w:hint="eastAsia"/>
        </w:rPr>
        <w:t>、</w:t>
      </w:r>
      <w:r w:rsidR="00F71C50" w:rsidRPr="00966D45">
        <w:rPr>
          <w:rFonts w:hint="eastAsia"/>
        </w:rPr>
        <w:t>环境</w:t>
      </w:r>
      <w:r w:rsidR="00F71C50">
        <w:rPr>
          <w:rFonts w:hint="eastAsia"/>
        </w:rPr>
        <w:t>的</w:t>
      </w:r>
      <w:r w:rsidR="00F71C50" w:rsidRPr="00966D45">
        <w:rPr>
          <w:rFonts w:hint="eastAsia"/>
        </w:rPr>
        <w:t>影响分析</w:t>
      </w:r>
      <w:bookmarkEnd w:id="46"/>
    </w:p>
    <w:p w:rsidR="00961047" w:rsidRPr="00966D45" w:rsidRDefault="00961047" w:rsidP="00961047">
      <w:pPr>
        <w:pStyle w:val="2"/>
        <w:ind w:firstLine="562"/>
      </w:pPr>
      <w:bookmarkStart w:id="47" w:name="_Toc48050827"/>
      <w:bookmarkStart w:id="48" w:name="_Toc48050821"/>
      <w:bookmarkStart w:id="49" w:name="_Toc530992303"/>
      <w:bookmarkStart w:id="50" w:name="_Toc29320609"/>
      <w:bookmarkStart w:id="51" w:name="_Toc29320747"/>
      <w:bookmarkStart w:id="52" w:name="_Toc339547989"/>
      <w:r>
        <w:t>1.</w:t>
      </w:r>
      <w:r>
        <w:rPr>
          <w:rFonts w:hint="eastAsia"/>
        </w:rPr>
        <w:t>海洋</w:t>
      </w:r>
      <w:r>
        <w:t>环境影响分析</w:t>
      </w:r>
    </w:p>
    <w:p w:rsidR="00961047" w:rsidRPr="009B1455" w:rsidRDefault="00961047" w:rsidP="00961047">
      <w:pPr>
        <w:ind w:firstLine="482"/>
        <w:rPr>
          <w:rFonts w:cs="Times New Roman"/>
          <w:b/>
          <w:bCs/>
          <w:lang w:val="zh-CN"/>
        </w:rPr>
      </w:pPr>
      <w:r w:rsidRPr="009B1455">
        <w:rPr>
          <w:rFonts w:cs="Times New Roman"/>
          <w:b/>
          <w:bCs/>
          <w:lang w:val="zh-CN"/>
        </w:rPr>
        <w:t>（</w:t>
      </w:r>
      <w:r w:rsidRPr="009B1455">
        <w:rPr>
          <w:rFonts w:cs="Times New Roman"/>
          <w:b/>
          <w:bCs/>
          <w:lang w:val="zh-CN"/>
        </w:rPr>
        <w:t>1</w:t>
      </w:r>
      <w:r w:rsidRPr="009B1455">
        <w:rPr>
          <w:rFonts w:cs="Times New Roman"/>
          <w:b/>
          <w:bCs/>
          <w:lang w:val="zh-CN"/>
        </w:rPr>
        <w:t>）水动力冲淤环境影响</w:t>
      </w:r>
    </w:p>
    <w:p w:rsidR="00961047" w:rsidRPr="009B1455" w:rsidRDefault="00961047" w:rsidP="00961047">
      <w:pPr>
        <w:ind w:firstLine="480"/>
        <w:rPr>
          <w:rFonts w:cs="Times New Roman"/>
        </w:rPr>
      </w:pPr>
      <w:r w:rsidRPr="009B1455">
        <w:rPr>
          <w:rFonts w:cs="Times New Roman"/>
        </w:rPr>
        <w:t>本项目为码头工程，码头采用桩基结构，为透水构筑物，</w:t>
      </w:r>
      <w:proofErr w:type="gramStart"/>
      <w:r w:rsidRPr="009B1455">
        <w:rPr>
          <w:rFonts w:cs="Times New Roman"/>
        </w:rPr>
        <w:t>潮流场</w:t>
      </w:r>
      <w:proofErr w:type="gramEnd"/>
      <w:r w:rsidRPr="009B1455">
        <w:rPr>
          <w:rFonts w:cs="Times New Roman"/>
        </w:rPr>
        <w:t>不会出现较大改变，有利于维护工程海域的水动力冲淤环境。但本码头位置水深条件较差，港池区域需要疏浚以满足设计船型的靠泊需求，疏浚范围内会因为过水断面增加而流速略有减少，并且导致一定程度的淤积。排水口的设置也将减缓潮流流速，但变化幅度较小，因此造成的淤积程度也较小。</w:t>
      </w:r>
    </w:p>
    <w:p w:rsidR="00961047" w:rsidRPr="009B1455" w:rsidRDefault="00961047" w:rsidP="00961047">
      <w:pPr>
        <w:ind w:firstLine="480"/>
        <w:rPr>
          <w:rFonts w:cs="Times New Roman"/>
        </w:rPr>
      </w:pPr>
      <w:r w:rsidRPr="009B1455">
        <w:rPr>
          <w:rFonts w:cs="Times New Roman"/>
        </w:rPr>
        <w:t>根据数模计算，</w:t>
      </w:r>
      <w:r w:rsidR="00CF7023">
        <w:rPr>
          <w:rFonts w:cs="Times New Roman" w:hint="eastAsia"/>
        </w:rPr>
        <w:t>工程实施</w:t>
      </w:r>
      <w:r w:rsidR="00CF7023">
        <w:rPr>
          <w:rFonts w:cs="Times New Roman"/>
        </w:rPr>
        <w:t>后，</w:t>
      </w:r>
      <w:r w:rsidRPr="009B1455">
        <w:rPr>
          <w:rFonts w:cs="Times New Roman"/>
        </w:rPr>
        <w:t>码头</w:t>
      </w:r>
      <w:r w:rsidRPr="009B1455">
        <w:rPr>
          <w:rFonts w:cs="Times New Roman"/>
          <w:lang w:val="zh-CN"/>
        </w:rPr>
        <w:t>回旋水域东北侧边缘的流速减小，边缘两侧流速加大，流速变化幅度在</w:t>
      </w:r>
      <w:r w:rsidRPr="009B1455">
        <w:rPr>
          <w:rFonts w:cs="Times New Roman"/>
          <w:lang w:val="zh-CN"/>
        </w:rPr>
        <w:t>0.01 m/s</w:t>
      </w:r>
      <w:r w:rsidRPr="009B1455">
        <w:rPr>
          <w:rFonts w:cs="Times New Roman"/>
          <w:lang w:val="zh-CN"/>
        </w:rPr>
        <w:t>左右，排水口周边平均流速减小</w:t>
      </w:r>
      <w:r w:rsidRPr="009B1455">
        <w:rPr>
          <w:rFonts w:cs="Times New Roman"/>
          <w:lang w:val="zh-CN"/>
        </w:rPr>
        <w:t>0.002 m/s</w:t>
      </w:r>
      <w:r w:rsidRPr="009B1455">
        <w:rPr>
          <w:rFonts w:cs="Times New Roman"/>
          <w:lang w:val="zh-CN"/>
        </w:rPr>
        <w:t>左右。</w:t>
      </w:r>
    </w:p>
    <w:p w:rsidR="00961047" w:rsidRPr="009B1455" w:rsidRDefault="00961047" w:rsidP="00961047">
      <w:pPr>
        <w:ind w:firstLine="480"/>
        <w:rPr>
          <w:rFonts w:cs="Times New Roman"/>
        </w:rPr>
      </w:pPr>
      <w:r w:rsidRPr="009B1455">
        <w:rPr>
          <w:rFonts w:cs="Times New Roman"/>
          <w:lang w:val="zh-CN"/>
        </w:rPr>
        <w:t>工程实施后，码头回旋水域东北侧边缘淤积加剧，造成了约</w:t>
      </w:r>
      <w:r w:rsidRPr="009B1455">
        <w:rPr>
          <w:rFonts w:cs="Times New Roman"/>
          <w:lang w:val="zh-CN"/>
        </w:rPr>
        <w:t>0.40m</w:t>
      </w:r>
      <w:r w:rsidRPr="009B1455">
        <w:rPr>
          <w:rFonts w:cs="Times New Roman"/>
          <w:lang w:val="zh-CN"/>
        </w:rPr>
        <w:t>的年淤积，</w:t>
      </w:r>
      <w:r w:rsidRPr="009B1455">
        <w:rPr>
          <w:rFonts w:cs="Times New Roman"/>
          <w:noProof/>
          <w:kern w:val="0"/>
          <w:szCs w:val="24"/>
        </w:rPr>
        <w:t>排水口的西南</w:t>
      </w:r>
      <w:r w:rsidRPr="009B1455">
        <w:rPr>
          <w:rFonts w:cs="Times New Roman"/>
          <w:noProof/>
          <w:kern w:val="0"/>
          <w:szCs w:val="24"/>
        </w:rPr>
        <w:t>-</w:t>
      </w:r>
      <w:r w:rsidRPr="009B1455">
        <w:rPr>
          <w:rFonts w:cs="Times New Roman"/>
          <w:noProof/>
          <w:kern w:val="0"/>
          <w:szCs w:val="24"/>
        </w:rPr>
        <w:t>东北两侧造成约</w:t>
      </w:r>
      <w:r w:rsidRPr="009B1455">
        <w:rPr>
          <w:rFonts w:cs="Times New Roman"/>
          <w:noProof/>
          <w:kern w:val="0"/>
          <w:szCs w:val="24"/>
        </w:rPr>
        <w:t>0.02 m</w:t>
      </w:r>
      <w:r w:rsidRPr="009B1455">
        <w:rPr>
          <w:rFonts w:cs="Times New Roman"/>
          <w:noProof/>
          <w:kern w:val="0"/>
          <w:szCs w:val="24"/>
        </w:rPr>
        <w:t>的年淤积，但淤积主要集中于工程邻近较</w:t>
      </w:r>
      <w:r w:rsidRPr="009B1455">
        <w:rPr>
          <w:rFonts w:cs="Times New Roman"/>
          <w:noProof/>
          <w:kern w:val="0"/>
          <w:szCs w:val="24"/>
        </w:rPr>
        <w:lastRenderedPageBreak/>
        <w:t>近海域，对离工程较远海域影响较小。</w:t>
      </w:r>
      <w:r w:rsidRPr="009B1455">
        <w:rPr>
          <w:rFonts w:cs="Times New Roman"/>
        </w:rPr>
        <w:t>因此拟建码头工程不会造成海域大范围的冲淤环境的变化。</w:t>
      </w:r>
    </w:p>
    <w:p w:rsidR="00961047" w:rsidRPr="009B1455" w:rsidRDefault="00961047" w:rsidP="00961047">
      <w:pPr>
        <w:ind w:firstLine="480"/>
        <w:rPr>
          <w:rFonts w:cs="Times New Roman"/>
          <w:lang w:val="zh-CN"/>
        </w:rPr>
      </w:pPr>
      <w:r w:rsidRPr="009B1455">
        <w:rPr>
          <w:rFonts w:cs="Times New Roman"/>
        </w:rPr>
        <w:t>总体上，项目用海对基本不会对水动力冲淤环境造成明显影响。</w:t>
      </w:r>
    </w:p>
    <w:p w:rsidR="00961047" w:rsidRPr="009B1455" w:rsidRDefault="00961047" w:rsidP="00961047">
      <w:pPr>
        <w:ind w:firstLine="482"/>
        <w:rPr>
          <w:rFonts w:cs="Times New Roman"/>
          <w:b/>
          <w:bCs/>
          <w:lang w:val="zh-CN"/>
        </w:rPr>
      </w:pPr>
      <w:r w:rsidRPr="009B1455">
        <w:rPr>
          <w:rFonts w:cs="Times New Roman"/>
          <w:b/>
          <w:bCs/>
          <w:lang w:val="zh-CN"/>
        </w:rPr>
        <w:t>（</w:t>
      </w:r>
      <w:r w:rsidRPr="009B1455">
        <w:rPr>
          <w:rFonts w:cs="Times New Roman"/>
          <w:b/>
          <w:bCs/>
          <w:lang w:val="zh-CN"/>
        </w:rPr>
        <w:t>2</w:t>
      </w:r>
      <w:r w:rsidRPr="009B1455">
        <w:rPr>
          <w:rFonts w:cs="Times New Roman"/>
          <w:b/>
          <w:bCs/>
          <w:lang w:val="zh-CN"/>
        </w:rPr>
        <w:t>）水质影响</w:t>
      </w:r>
    </w:p>
    <w:p w:rsidR="00961047" w:rsidRPr="009B1455" w:rsidRDefault="00961047" w:rsidP="00961047">
      <w:pPr>
        <w:ind w:firstLine="482"/>
        <w:rPr>
          <w:rFonts w:cs="Times New Roman"/>
          <w:b/>
          <w:bCs/>
        </w:rPr>
      </w:pPr>
      <w:r w:rsidRPr="009B1455">
        <w:rPr>
          <w:rFonts w:cs="Times New Roman"/>
          <w:b/>
          <w:bCs/>
        </w:rPr>
        <w:t>1</w:t>
      </w:r>
      <w:r w:rsidRPr="009B1455">
        <w:rPr>
          <w:rFonts w:cs="Times New Roman"/>
          <w:b/>
          <w:bCs/>
        </w:rPr>
        <w:t>）施工期悬浮扩散影响</w:t>
      </w:r>
    </w:p>
    <w:p w:rsidR="00961047" w:rsidRPr="009B1455" w:rsidRDefault="00961047" w:rsidP="00961047">
      <w:pPr>
        <w:ind w:firstLine="480"/>
        <w:rPr>
          <w:rFonts w:cs="Times New Roman"/>
          <w:lang w:val="en-GB"/>
        </w:rPr>
      </w:pPr>
      <w:r w:rsidRPr="009B1455">
        <w:rPr>
          <w:rFonts w:cs="Times New Roman"/>
        </w:rPr>
        <w:t>根据数模计算，疏浚工程引起的悬浮物扩散较小，整个扩散</w:t>
      </w:r>
      <w:proofErr w:type="gramStart"/>
      <w:r w:rsidRPr="009B1455">
        <w:rPr>
          <w:rFonts w:cs="Times New Roman"/>
        </w:rPr>
        <w:t>形态呈沿主流</w:t>
      </w:r>
      <w:proofErr w:type="gramEnd"/>
      <w:r w:rsidRPr="009B1455">
        <w:rPr>
          <w:rFonts w:cs="Times New Roman"/>
        </w:rPr>
        <w:t>向的条带状，高浓度悬浮物主要集中在施工点位附近</w:t>
      </w:r>
      <w:r w:rsidRPr="009B1455">
        <w:rPr>
          <w:rFonts w:cs="Times New Roman"/>
          <w:lang w:val="en-GB"/>
        </w:rPr>
        <w:t>。港池疏浚引起</w:t>
      </w:r>
      <w:proofErr w:type="gramStart"/>
      <w:r w:rsidRPr="009B1455">
        <w:rPr>
          <w:rFonts w:cs="Times New Roman"/>
          <w:lang w:val="en-GB"/>
        </w:rPr>
        <w:t>悬沙增量</w:t>
      </w:r>
      <w:proofErr w:type="gramEnd"/>
      <w:r w:rsidRPr="009B1455">
        <w:rPr>
          <w:rFonts w:cs="Times New Roman"/>
          <w:lang w:val="en-GB"/>
        </w:rPr>
        <w:t>10mg/L</w:t>
      </w:r>
      <w:r w:rsidRPr="009B1455">
        <w:rPr>
          <w:rFonts w:cs="Times New Roman"/>
          <w:lang w:val="en-GB"/>
        </w:rPr>
        <w:t>以上的包络线向西扩散最远距离为</w:t>
      </w:r>
      <w:r w:rsidRPr="009B1455">
        <w:rPr>
          <w:rFonts w:cs="Times New Roman"/>
          <w:lang w:val="en-GB"/>
        </w:rPr>
        <w:t>1.902km</w:t>
      </w:r>
      <w:r w:rsidRPr="009B1455">
        <w:rPr>
          <w:rFonts w:cs="Times New Roman"/>
          <w:lang w:val="en-GB"/>
        </w:rPr>
        <w:t>，向东扩散最远距离为</w:t>
      </w:r>
      <w:r w:rsidRPr="009B1455">
        <w:rPr>
          <w:rFonts w:cs="Times New Roman"/>
          <w:lang w:val="en-GB"/>
        </w:rPr>
        <w:t>4.97</w:t>
      </w:r>
      <w:r>
        <w:rPr>
          <w:rFonts w:cs="Times New Roman"/>
          <w:lang w:val="en-GB"/>
        </w:rPr>
        <w:t>5</w:t>
      </w:r>
      <w:r w:rsidRPr="009B1455">
        <w:rPr>
          <w:rFonts w:cs="Times New Roman"/>
          <w:lang w:val="en-GB"/>
        </w:rPr>
        <w:t>km</w:t>
      </w:r>
      <w:r w:rsidRPr="009B1455">
        <w:rPr>
          <w:rFonts w:cs="Times New Roman"/>
          <w:lang w:val="en-GB"/>
        </w:rPr>
        <w:t>，</w:t>
      </w:r>
      <w:proofErr w:type="gramStart"/>
      <w:r w:rsidRPr="009B1455">
        <w:rPr>
          <w:rFonts w:cs="Times New Roman"/>
          <w:lang w:val="en-GB"/>
        </w:rPr>
        <w:t>悬沙增量</w:t>
      </w:r>
      <w:proofErr w:type="gramEnd"/>
      <w:r w:rsidRPr="009B1455">
        <w:rPr>
          <w:rFonts w:cs="Times New Roman"/>
          <w:lang w:val="en-GB"/>
        </w:rPr>
        <w:t>10mg/L</w:t>
      </w:r>
      <w:r w:rsidRPr="009B1455">
        <w:rPr>
          <w:rFonts w:cs="Times New Roman"/>
          <w:lang w:val="en-GB"/>
        </w:rPr>
        <w:t>以上的扩散面积约</w:t>
      </w:r>
      <w:r w:rsidRPr="009B1455">
        <w:rPr>
          <w:rFonts w:cs="Times New Roman"/>
          <w:lang w:val="en-GB"/>
        </w:rPr>
        <w:t>3.430km</w:t>
      </w:r>
      <w:r w:rsidRPr="009B1455">
        <w:rPr>
          <w:rFonts w:cs="Times New Roman"/>
          <w:vertAlign w:val="superscript"/>
          <w:lang w:val="en-GB"/>
        </w:rPr>
        <w:t>2</w:t>
      </w:r>
      <w:r w:rsidRPr="009B1455">
        <w:rPr>
          <w:rFonts w:cs="Times New Roman"/>
          <w:lang w:val="en-GB"/>
        </w:rPr>
        <w:t>。</w:t>
      </w:r>
    </w:p>
    <w:p w:rsidR="00961047" w:rsidRPr="009B1455" w:rsidRDefault="00961047" w:rsidP="00961047">
      <w:pPr>
        <w:ind w:firstLine="480"/>
        <w:rPr>
          <w:rFonts w:cs="Times New Roman"/>
          <w:lang w:val="en-GB"/>
        </w:rPr>
      </w:pPr>
      <w:r w:rsidRPr="009B1455">
        <w:rPr>
          <w:rFonts w:cs="Times New Roman"/>
        </w:rPr>
        <w:t>取排水口清淤施工对海水中悬浮物水质的影响主要集中在工程附近的与岸线平行的狭长海域。取排水口清淤</w:t>
      </w:r>
      <w:r w:rsidRPr="009B1455">
        <w:rPr>
          <w:rFonts w:cs="Times New Roman"/>
          <w:lang w:val="en-GB"/>
        </w:rPr>
        <w:t>引起</w:t>
      </w:r>
      <w:proofErr w:type="gramStart"/>
      <w:r w:rsidRPr="009B1455">
        <w:rPr>
          <w:rFonts w:cs="Times New Roman"/>
          <w:lang w:val="en-GB"/>
        </w:rPr>
        <w:t>悬沙增量</w:t>
      </w:r>
      <w:proofErr w:type="gramEnd"/>
      <w:r w:rsidRPr="009B1455">
        <w:rPr>
          <w:rFonts w:cs="Times New Roman"/>
          <w:lang w:val="en-GB"/>
        </w:rPr>
        <w:t>10mg/L</w:t>
      </w:r>
      <w:r w:rsidRPr="009B1455">
        <w:rPr>
          <w:rFonts w:cs="Times New Roman"/>
          <w:lang w:val="en-GB"/>
        </w:rPr>
        <w:t>以上的包络线向西扩散最远距离为</w:t>
      </w:r>
      <w:r w:rsidRPr="009B1455">
        <w:rPr>
          <w:rFonts w:cs="Times New Roman"/>
          <w:lang w:val="en-GB"/>
        </w:rPr>
        <w:t>3.065km</w:t>
      </w:r>
      <w:r w:rsidRPr="009B1455">
        <w:rPr>
          <w:rFonts w:cs="Times New Roman"/>
          <w:lang w:val="en-GB"/>
        </w:rPr>
        <w:t>，向东扩散最远距离为</w:t>
      </w:r>
      <w:r w:rsidRPr="009B1455">
        <w:rPr>
          <w:rFonts w:cs="Times New Roman"/>
          <w:lang w:val="en-GB"/>
        </w:rPr>
        <w:t>11.079km</w:t>
      </w:r>
      <w:r w:rsidRPr="009B1455">
        <w:rPr>
          <w:rFonts w:cs="Times New Roman"/>
          <w:lang w:val="en-GB"/>
        </w:rPr>
        <w:t>，</w:t>
      </w:r>
      <w:proofErr w:type="gramStart"/>
      <w:r w:rsidRPr="009B1455">
        <w:rPr>
          <w:rFonts w:cs="Times New Roman"/>
          <w:lang w:val="en-GB"/>
        </w:rPr>
        <w:t>悬沙增量</w:t>
      </w:r>
      <w:proofErr w:type="gramEnd"/>
      <w:r w:rsidRPr="009B1455">
        <w:rPr>
          <w:rFonts w:cs="Times New Roman"/>
          <w:lang w:val="en-GB"/>
        </w:rPr>
        <w:t>10mg/L</w:t>
      </w:r>
      <w:r w:rsidRPr="009B1455">
        <w:rPr>
          <w:rFonts w:cs="Times New Roman"/>
          <w:lang w:val="en-GB"/>
        </w:rPr>
        <w:t>以上的扩散面积约</w:t>
      </w:r>
      <w:r w:rsidRPr="009B1455">
        <w:rPr>
          <w:rFonts w:cs="Times New Roman"/>
          <w:lang w:val="en-GB"/>
        </w:rPr>
        <w:t>5.804km</w:t>
      </w:r>
      <w:r w:rsidRPr="009B1455">
        <w:rPr>
          <w:rFonts w:cs="Times New Roman"/>
          <w:vertAlign w:val="superscript"/>
          <w:lang w:val="en-GB"/>
        </w:rPr>
        <w:t>2</w:t>
      </w:r>
      <w:r w:rsidRPr="009B1455">
        <w:rPr>
          <w:rFonts w:cs="Times New Roman"/>
          <w:lang w:val="en-GB"/>
        </w:rPr>
        <w:t>。</w:t>
      </w:r>
    </w:p>
    <w:p w:rsidR="00961047" w:rsidRPr="009B1455" w:rsidRDefault="00961047" w:rsidP="00961047">
      <w:pPr>
        <w:ind w:firstLine="480"/>
        <w:rPr>
          <w:rFonts w:cs="Times New Roman"/>
        </w:rPr>
      </w:pPr>
      <w:r w:rsidRPr="009B1455">
        <w:rPr>
          <w:rFonts w:cs="Times New Roman"/>
        </w:rPr>
        <w:t>根据相关工程实践，施工引起的悬浮物扩散主要限于施工时，工程所在海域潮流流速较大，扩散条件较好，施工结束后数小时内（与源强、施工结束的时刻有关），人为增加的悬浮物浓度迅速衰减至</w:t>
      </w:r>
      <w:r w:rsidRPr="009B1455">
        <w:rPr>
          <w:rFonts w:cs="Times New Roman"/>
        </w:rPr>
        <w:t>10mg/L</w:t>
      </w:r>
      <w:r w:rsidRPr="009B1455">
        <w:rPr>
          <w:rFonts w:cs="Times New Roman"/>
        </w:rPr>
        <w:t>以下。</w:t>
      </w:r>
    </w:p>
    <w:p w:rsidR="00961047" w:rsidRPr="009B1455" w:rsidRDefault="00961047" w:rsidP="00961047">
      <w:pPr>
        <w:ind w:firstLine="482"/>
        <w:rPr>
          <w:rStyle w:val="a8"/>
          <w:rFonts w:cs="Times New Roman"/>
        </w:rPr>
      </w:pPr>
      <w:r w:rsidRPr="009B1455">
        <w:rPr>
          <w:rStyle w:val="a8"/>
          <w:rFonts w:cs="Times New Roman"/>
        </w:rPr>
        <w:t>2</w:t>
      </w:r>
      <w:r w:rsidRPr="009B1455">
        <w:rPr>
          <w:rStyle w:val="a8"/>
          <w:rFonts w:cs="Times New Roman"/>
        </w:rPr>
        <w:t>）</w:t>
      </w:r>
      <w:proofErr w:type="gramStart"/>
      <w:r w:rsidRPr="009B1455">
        <w:rPr>
          <w:rStyle w:val="a8"/>
          <w:rFonts w:cs="Times New Roman"/>
        </w:rPr>
        <w:t>运营期温排水</w:t>
      </w:r>
      <w:proofErr w:type="gramEnd"/>
      <w:r w:rsidRPr="009B1455">
        <w:rPr>
          <w:rStyle w:val="a8"/>
          <w:rFonts w:cs="Times New Roman"/>
        </w:rPr>
        <w:t>影响</w:t>
      </w:r>
    </w:p>
    <w:p w:rsidR="00961047" w:rsidRPr="009B1455" w:rsidRDefault="00961047" w:rsidP="00961047">
      <w:pPr>
        <w:ind w:firstLine="480"/>
        <w:rPr>
          <w:rFonts w:cs="Times New Roman"/>
          <w:color w:val="000000" w:themeColor="text1"/>
        </w:rPr>
      </w:pPr>
      <w:r w:rsidRPr="009B1455">
        <w:rPr>
          <w:rFonts w:cs="Times New Roman"/>
          <w:color w:val="000000" w:themeColor="text1"/>
        </w:rPr>
        <w:t>根据数模计算，本工程运行导致</w:t>
      </w:r>
      <w:r w:rsidRPr="009B1455">
        <w:rPr>
          <w:rFonts w:cs="Times New Roman"/>
          <w:kern w:val="0"/>
        </w:rPr>
        <w:t>夏季的</w:t>
      </w:r>
      <w:r w:rsidRPr="009B1455">
        <w:rPr>
          <w:rFonts w:cs="Times New Roman"/>
          <w:kern w:val="0"/>
        </w:rPr>
        <w:t>1℃</w:t>
      </w:r>
      <w:r w:rsidRPr="009B1455">
        <w:rPr>
          <w:rFonts w:cs="Times New Roman"/>
          <w:kern w:val="0"/>
        </w:rPr>
        <w:t>温升包络面积小潮为</w:t>
      </w:r>
      <w:r w:rsidRPr="009B1455">
        <w:rPr>
          <w:rFonts w:cs="Times New Roman"/>
          <w:kern w:val="0"/>
        </w:rPr>
        <w:t>4.980km</w:t>
      </w:r>
      <w:r w:rsidRPr="009B1455">
        <w:rPr>
          <w:rFonts w:cs="Times New Roman"/>
          <w:kern w:val="0"/>
          <w:vertAlign w:val="superscript"/>
        </w:rPr>
        <w:t>2</w:t>
      </w:r>
      <w:r w:rsidRPr="009B1455">
        <w:rPr>
          <w:rFonts w:cs="Times New Roman"/>
          <w:kern w:val="0"/>
        </w:rPr>
        <w:t>，大潮为</w:t>
      </w:r>
      <w:r w:rsidRPr="009B1455">
        <w:rPr>
          <w:rFonts w:cs="Times New Roman"/>
          <w:kern w:val="0"/>
        </w:rPr>
        <w:t>1.047 km</w:t>
      </w:r>
      <w:r w:rsidRPr="009B1455">
        <w:rPr>
          <w:rFonts w:cs="Times New Roman"/>
          <w:kern w:val="0"/>
          <w:vertAlign w:val="superscript"/>
        </w:rPr>
        <w:t>2</w:t>
      </w:r>
      <w:r w:rsidRPr="009B1455">
        <w:rPr>
          <w:rFonts w:cs="Times New Roman"/>
          <w:kern w:val="0"/>
        </w:rPr>
        <w:t>，半月潮为</w:t>
      </w:r>
      <w:r w:rsidRPr="009B1455">
        <w:rPr>
          <w:rFonts w:cs="Times New Roman"/>
          <w:kern w:val="0"/>
        </w:rPr>
        <w:t>4.980 km</w:t>
      </w:r>
      <w:r w:rsidRPr="009B1455">
        <w:rPr>
          <w:rFonts w:cs="Times New Roman"/>
          <w:kern w:val="0"/>
          <w:vertAlign w:val="superscript"/>
        </w:rPr>
        <w:t>2</w:t>
      </w:r>
      <w:r w:rsidRPr="009B1455">
        <w:rPr>
          <w:rFonts w:cs="Times New Roman"/>
          <w:kern w:val="0"/>
        </w:rPr>
        <w:t>，</w:t>
      </w:r>
      <w:r w:rsidRPr="009B1455">
        <w:rPr>
          <w:rFonts w:cs="Times New Roman"/>
          <w:kern w:val="0"/>
        </w:rPr>
        <w:t>4℃</w:t>
      </w:r>
      <w:r w:rsidRPr="009B1455">
        <w:rPr>
          <w:rFonts w:cs="Times New Roman"/>
          <w:kern w:val="0"/>
        </w:rPr>
        <w:t>温升包络面积小潮为</w:t>
      </w:r>
      <w:r w:rsidRPr="009B1455">
        <w:rPr>
          <w:rFonts w:cs="Times New Roman"/>
          <w:kern w:val="0"/>
        </w:rPr>
        <w:t>0.034km</w:t>
      </w:r>
      <w:r w:rsidRPr="009B1455">
        <w:rPr>
          <w:rFonts w:cs="Times New Roman"/>
          <w:kern w:val="0"/>
          <w:vertAlign w:val="superscript"/>
        </w:rPr>
        <w:t>2</w:t>
      </w:r>
      <w:r w:rsidRPr="009B1455">
        <w:rPr>
          <w:rFonts w:cs="Times New Roman"/>
          <w:kern w:val="0"/>
        </w:rPr>
        <w:t>，大潮为</w:t>
      </w:r>
      <w:r w:rsidRPr="009B1455">
        <w:rPr>
          <w:rFonts w:cs="Times New Roman"/>
          <w:kern w:val="0"/>
        </w:rPr>
        <w:t>0.028km</w:t>
      </w:r>
      <w:r w:rsidRPr="009B1455">
        <w:rPr>
          <w:rFonts w:cs="Times New Roman"/>
          <w:kern w:val="0"/>
          <w:vertAlign w:val="superscript"/>
        </w:rPr>
        <w:t>2</w:t>
      </w:r>
      <w:r w:rsidRPr="009B1455">
        <w:rPr>
          <w:rFonts w:cs="Times New Roman"/>
          <w:kern w:val="0"/>
        </w:rPr>
        <w:t>，半月潮为</w:t>
      </w:r>
      <w:r w:rsidRPr="009B1455">
        <w:rPr>
          <w:rFonts w:cs="Times New Roman"/>
          <w:kern w:val="0"/>
        </w:rPr>
        <w:t>0.038 km</w:t>
      </w:r>
      <w:r w:rsidRPr="009B1455">
        <w:rPr>
          <w:rFonts w:cs="Times New Roman"/>
          <w:kern w:val="0"/>
          <w:vertAlign w:val="superscript"/>
        </w:rPr>
        <w:t>2</w:t>
      </w:r>
      <w:r w:rsidRPr="009B1455">
        <w:rPr>
          <w:rFonts w:cs="Times New Roman"/>
          <w:kern w:val="0"/>
        </w:rPr>
        <w:t>；冬季的</w:t>
      </w:r>
      <w:r w:rsidRPr="009B1455">
        <w:rPr>
          <w:rFonts w:cs="Times New Roman"/>
          <w:kern w:val="0"/>
        </w:rPr>
        <w:t>1℃</w:t>
      </w:r>
      <w:r w:rsidRPr="009B1455">
        <w:rPr>
          <w:rFonts w:cs="Times New Roman"/>
          <w:kern w:val="0"/>
        </w:rPr>
        <w:t>温升包络面积小潮为</w:t>
      </w:r>
      <w:r w:rsidRPr="009B1455">
        <w:rPr>
          <w:rFonts w:cs="Times New Roman"/>
          <w:kern w:val="0"/>
        </w:rPr>
        <w:t>5.417km</w:t>
      </w:r>
      <w:r w:rsidRPr="009B1455">
        <w:rPr>
          <w:rFonts w:cs="Times New Roman"/>
          <w:kern w:val="0"/>
          <w:vertAlign w:val="superscript"/>
        </w:rPr>
        <w:t>2</w:t>
      </w:r>
      <w:r w:rsidRPr="009B1455">
        <w:rPr>
          <w:rFonts w:cs="Times New Roman"/>
          <w:kern w:val="0"/>
        </w:rPr>
        <w:t>，大潮为</w:t>
      </w:r>
      <w:r w:rsidRPr="009B1455">
        <w:rPr>
          <w:rFonts w:cs="Times New Roman"/>
          <w:kern w:val="0"/>
        </w:rPr>
        <w:t>1.097km</w:t>
      </w:r>
      <w:r w:rsidRPr="009B1455">
        <w:rPr>
          <w:rFonts w:cs="Times New Roman"/>
          <w:kern w:val="0"/>
          <w:vertAlign w:val="superscript"/>
        </w:rPr>
        <w:t>2</w:t>
      </w:r>
      <w:r w:rsidRPr="009B1455">
        <w:rPr>
          <w:rFonts w:cs="Times New Roman"/>
          <w:kern w:val="0"/>
        </w:rPr>
        <w:t>，半月潮为</w:t>
      </w:r>
      <w:r w:rsidRPr="009B1455">
        <w:rPr>
          <w:rFonts w:cs="Times New Roman"/>
          <w:kern w:val="0"/>
        </w:rPr>
        <w:t>5.537km</w:t>
      </w:r>
      <w:r w:rsidRPr="009B1455">
        <w:rPr>
          <w:rFonts w:cs="Times New Roman"/>
          <w:kern w:val="0"/>
          <w:vertAlign w:val="superscript"/>
        </w:rPr>
        <w:t>2</w:t>
      </w:r>
      <w:r w:rsidRPr="009B1455">
        <w:rPr>
          <w:rFonts w:cs="Times New Roman"/>
          <w:kern w:val="0"/>
        </w:rPr>
        <w:t>，</w:t>
      </w:r>
      <w:r w:rsidRPr="009B1455">
        <w:rPr>
          <w:rFonts w:cs="Times New Roman"/>
          <w:kern w:val="0"/>
        </w:rPr>
        <w:t>4℃</w:t>
      </w:r>
      <w:r w:rsidRPr="009B1455">
        <w:rPr>
          <w:rFonts w:cs="Times New Roman"/>
          <w:kern w:val="0"/>
        </w:rPr>
        <w:t>温升包络面积小潮为</w:t>
      </w:r>
      <w:r w:rsidRPr="009B1455">
        <w:rPr>
          <w:rFonts w:cs="Times New Roman"/>
          <w:kern w:val="0"/>
        </w:rPr>
        <w:t>0.055 km</w:t>
      </w:r>
      <w:r w:rsidRPr="009B1455">
        <w:rPr>
          <w:rFonts w:cs="Times New Roman"/>
          <w:kern w:val="0"/>
          <w:vertAlign w:val="superscript"/>
        </w:rPr>
        <w:t>2</w:t>
      </w:r>
      <w:r w:rsidRPr="009B1455">
        <w:rPr>
          <w:rFonts w:cs="Times New Roman"/>
          <w:kern w:val="0"/>
        </w:rPr>
        <w:t>，大潮为</w:t>
      </w:r>
      <w:r w:rsidRPr="009B1455">
        <w:rPr>
          <w:rFonts w:cs="Times New Roman"/>
          <w:kern w:val="0"/>
        </w:rPr>
        <w:t>0.038km</w:t>
      </w:r>
      <w:r w:rsidRPr="009B1455">
        <w:rPr>
          <w:rFonts w:cs="Times New Roman"/>
          <w:kern w:val="0"/>
          <w:vertAlign w:val="superscript"/>
        </w:rPr>
        <w:t>2</w:t>
      </w:r>
      <w:r w:rsidRPr="009B1455">
        <w:rPr>
          <w:rFonts w:cs="Times New Roman"/>
          <w:kern w:val="0"/>
        </w:rPr>
        <w:t>，半月潮为</w:t>
      </w:r>
      <w:r w:rsidRPr="009B1455">
        <w:rPr>
          <w:rFonts w:cs="Times New Roman"/>
          <w:kern w:val="0"/>
        </w:rPr>
        <w:t>0.058km</w:t>
      </w:r>
      <w:r w:rsidRPr="009B1455">
        <w:rPr>
          <w:rFonts w:cs="Times New Roman"/>
          <w:kern w:val="0"/>
          <w:vertAlign w:val="superscript"/>
        </w:rPr>
        <w:t>2</w:t>
      </w:r>
      <w:r w:rsidRPr="009B1455">
        <w:rPr>
          <w:rFonts w:cs="Times New Roman"/>
          <w:kern w:val="0"/>
        </w:rPr>
        <w:t>。</w:t>
      </w:r>
    </w:p>
    <w:p w:rsidR="00961047" w:rsidRPr="009B1455" w:rsidRDefault="00961047" w:rsidP="00961047">
      <w:pPr>
        <w:ind w:firstLine="480"/>
        <w:rPr>
          <w:rFonts w:cs="Times New Roman"/>
          <w:color w:val="000000" w:themeColor="text1"/>
        </w:rPr>
      </w:pPr>
      <w:r w:rsidRPr="009B1455">
        <w:rPr>
          <w:rFonts w:cs="Times New Roman"/>
          <w:color w:val="000000" w:themeColor="text1"/>
        </w:rPr>
        <w:t>根据《海藉调查规范》，本工程冬、</w:t>
      </w:r>
      <w:proofErr w:type="gramStart"/>
      <w:r w:rsidRPr="009B1455">
        <w:rPr>
          <w:rFonts w:cs="Times New Roman"/>
          <w:color w:val="000000" w:themeColor="text1"/>
        </w:rPr>
        <w:t>夏各种</w:t>
      </w:r>
      <w:proofErr w:type="gramEnd"/>
      <w:r w:rsidRPr="009B1455">
        <w:rPr>
          <w:rFonts w:cs="Times New Roman"/>
          <w:color w:val="000000" w:themeColor="text1"/>
        </w:rPr>
        <w:t>工况下</w:t>
      </w:r>
      <w:r w:rsidRPr="009B1455">
        <w:rPr>
          <w:rFonts w:cs="Times New Roman"/>
          <w:color w:val="000000" w:themeColor="text1"/>
        </w:rPr>
        <w:t>4℃</w:t>
      </w:r>
      <w:r w:rsidRPr="009B1455">
        <w:rPr>
          <w:rFonts w:cs="Times New Roman"/>
          <w:color w:val="000000" w:themeColor="text1"/>
        </w:rPr>
        <w:t>温升最大包络面积为本工程温升混合区，作为用海单元申请用海。</w:t>
      </w:r>
    </w:p>
    <w:p w:rsidR="00961047" w:rsidRPr="009B1455" w:rsidRDefault="00961047" w:rsidP="00961047">
      <w:pPr>
        <w:ind w:firstLine="482"/>
        <w:rPr>
          <w:rStyle w:val="a8"/>
          <w:rFonts w:cs="Times New Roman"/>
        </w:rPr>
      </w:pPr>
      <w:r w:rsidRPr="009B1455">
        <w:rPr>
          <w:rStyle w:val="a8"/>
          <w:rFonts w:cs="Times New Roman"/>
        </w:rPr>
        <w:t>3</w:t>
      </w:r>
      <w:r w:rsidRPr="009B1455">
        <w:rPr>
          <w:rStyle w:val="a8"/>
          <w:rFonts w:cs="Times New Roman"/>
        </w:rPr>
        <w:t>）运营期余氯扩散影响</w:t>
      </w:r>
    </w:p>
    <w:p w:rsidR="00961047" w:rsidRPr="009B1455" w:rsidRDefault="00961047" w:rsidP="00961047">
      <w:pPr>
        <w:ind w:firstLine="480"/>
        <w:rPr>
          <w:rFonts w:cs="Times New Roman"/>
        </w:rPr>
      </w:pPr>
      <w:r w:rsidRPr="009B1455">
        <w:rPr>
          <w:rFonts w:cs="Times New Roman"/>
        </w:rPr>
        <w:t>根据数模计算，本项目运行后，</w:t>
      </w:r>
      <w:r w:rsidRPr="009B1455">
        <w:rPr>
          <w:rFonts w:cs="Times New Roman"/>
        </w:rPr>
        <w:t>0.02mg/</w:t>
      </w:r>
      <w:r w:rsidR="003E3203">
        <w:rPr>
          <w:rFonts w:cs="Times New Roman"/>
        </w:rPr>
        <w:t>L</w:t>
      </w:r>
      <w:r w:rsidRPr="009B1455">
        <w:rPr>
          <w:rFonts w:cs="Times New Roman"/>
        </w:rPr>
        <w:t>最大余氯包络面积大潮时为</w:t>
      </w:r>
      <w:r w:rsidRPr="009B1455">
        <w:rPr>
          <w:rFonts w:cs="Times New Roman"/>
        </w:rPr>
        <w:t>0.117 km</w:t>
      </w:r>
      <w:r w:rsidRPr="009B1455">
        <w:rPr>
          <w:rFonts w:cs="Times New Roman"/>
          <w:vertAlign w:val="superscript"/>
        </w:rPr>
        <w:t>2</w:t>
      </w:r>
      <w:r w:rsidRPr="009B1455">
        <w:rPr>
          <w:rFonts w:cs="Times New Roman"/>
        </w:rPr>
        <w:t>，小潮时为</w:t>
      </w:r>
      <w:r w:rsidRPr="009B1455">
        <w:rPr>
          <w:rFonts w:cs="Times New Roman"/>
        </w:rPr>
        <w:t>0.136 km</w:t>
      </w:r>
      <w:r w:rsidRPr="009B1455">
        <w:rPr>
          <w:rFonts w:cs="Times New Roman"/>
          <w:vertAlign w:val="superscript"/>
        </w:rPr>
        <w:t>2</w:t>
      </w:r>
      <w:r w:rsidRPr="009B1455">
        <w:rPr>
          <w:rFonts w:cs="Times New Roman"/>
        </w:rPr>
        <w:t>，半月潮时为</w:t>
      </w:r>
      <w:r w:rsidRPr="009B1455">
        <w:rPr>
          <w:rFonts w:cs="Times New Roman"/>
        </w:rPr>
        <w:t>0.173 km</w:t>
      </w:r>
      <w:r w:rsidRPr="009B1455">
        <w:rPr>
          <w:rFonts w:cs="Times New Roman"/>
          <w:vertAlign w:val="superscript"/>
        </w:rPr>
        <w:t>2</w:t>
      </w:r>
      <w:r w:rsidRPr="009B1455">
        <w:rPr>
          <w:rFonts w:cs="Times New Roman"/>
        </w:rPr>
        <w:t>；</w:t>
      </w:r>
      <w:r w:rsidRPr="009B1455">
        <w:rPr>
          <w:rFonts w:cs="Times New Roman"/>
        </w:rPr>
        <w:t>0.08mg/</w:t>
      </w:r>
      <w:r w:rsidR="003E3203">
        <w:rPr>
          <w:rFonts w:cs="Times New Roman"/>
        </w:rPr>
        <w:t>L</w:t>
      </w:r>
      <w:r w:rsidRPr="009B1455">
        <w:rPr>
          <w:rFonts w:cs="Times New Roman"/>
        </w:rPr>
        <w:t>最大余氯包络面积</w:t>
      </w:r>
      <w:proofErr w:type="gramStart"/>
      <w:r w:rsidRPr="009B1455">
        <w:rPr>
          <w:rFonts w:cs="Times New Roman"/>
        </w:rPr>
        <w:t>各潮型</w:t>
      </w:r>
      <w:proofErr w:type="gramEnd"/>
      <w:r w:rsidRPr="009B1455">
        <w:rPr>
          <w:rFonts w:cs="Times New Roman"/>
        </w:rPr>
        <w:t>均为</w:t>
      </w:r>
      <w:r w:rsidRPr="009B1455">
        <w:rPr>
          <w:rFonts w:cs="Times New Roman"/>
        </w:rPr>
        <w:t>0.003km</w:t>
      </w:r>
      <w:r w:rsidRPr="009B1455">
        <w:rPr>
          <w:rFonts w:cs="Times New Roman"/>
          <w:vertAlign w:val="superscript"/>
        </w:rPr>
        <w:t>2</w:t>
      </w:r>
      <w:r w:rsidRPr="009B1455">
        <w:rPr>
          <w:rFonts w:cs="Times New Roman"/>
        </w:rPr>
        <w:t>。本项目与周边排热工程联合运行时，</w:t>
      </w:r>
      <w:r w:rsidRPr="009B1455">
        <w:rPr>
          <w:rFonts w:cs="Times New Roman"/>
        </w:rPr>
        <w:t>0.02mg/</w:t>
      </w:r>
      <w:r w:rsidR="003E3203">
        <w:rPr>
          <w:rFonts w:cs="Times New Roman"/>
        </w:rPr>
        <w:t>L</w:t>
      </w:r>
      <w:r w:rsidRPr="009B1455">
        <w:rPr>
          <w:rFonts w:cs="Times New Roman"/>
        </w:rPr>
        <w:t>最大余氯包络面积大潮时为</w:t>
      </w:r>
      <w:r w:rsidRPr="009B1455">
        <w:rPr>
          <w:rFonts w:cs="Times New Roman"/>
        </w:rPr>
        <w:t>0.48 km</w:t>
      </w:r>
      <w:r w:rsidRPr="009B1455">
        <w:rPr>
          <w:rFonts w:cs="Times New Roman"/>
          <w:vertAlign w:val="superscript"/>
        </w:rPr>
        <w:t>2</w:t>
      </w:r>
      <w:r w:rsidRPr="009B1455">
        <w:rPr>
          <w:rFonts w:cs="Times New Roman"/>
        </w:rPr>
        <w:t>，小潮时为</w:t>
      </w:r>
      <w:r w:rsidRPr="009B1455">
        <w:rPr>
          <w:rFonts w:cs="Times New Roman"/>
        </w:rPr>
        <w:t>0.45 km</w:t>
      </w:r>
      <w:r w:rsidRPr="009B1455">
        <w:rPr>
          <w:rFonts w:cs="Times New Roman"/>
          <w:vertAlign w:val="superscript"/>
        </w:rPr>
        <w:t>2</w:t>
      </w:r>
      <w:r w:rsidRPr="009B1455">
        <w:rPr>
          <w:rFonts w:cs="Times New Roman"/>
        </w:rPr>
        <w:t>，半月潮时为</w:t>
      </w:r>
      <w:r w:rsidRPr="009B1455">
        <w:rPr>
          <w:rFonts w:cs="Times New Roman"/>
        </w:rPr>
        <w:t>0.59 km</w:t>
      </w:r>
      <w:r w:rsidRPr="009B1455">
        <w:rPr>
          <w:rFonts w:cs="Times New Roman"/>
          <w:vertAlign w:val="superscript"/>
        </w:rPr>
        <w:t>2</w:t>
      </w:r>
      <w:r w:rsidRPr="009B1455">
        <w:rPr>
          <w:rFonts w:cs="Times New Roman"/>
        </w:rPr>
        <w:t>；</w:t>
      </w:r>
      <w:r w:rsidRPr="009B1455">
        <w:rPr>
          <w:rFonts w:cs="Times New Roman"/>
        </w:rPr>
        <w:t>0.08mg/</w:t>
      </w:r>
      <w:r w:rsidR="003E3203">
        <w:rPr>
          <w:rFonts w:cs="Times New Roman"/>
        </w:rPr>
        <w:t>L</w:t>
      </w:r>
      <w:r w:rsidRPr="009B1455">
        <w:rPr>
          <w:rFonts w:cs="Times New Roman"/>
        </w:rPr>
        <w:lastRenderedPageBreak/>
        <w:t>最大余氯包络面积</w:t>
      </w:r>
      <w:proofErr w:type="gramStart"/>
      <w:r w:rsidRPr="009B1455">
        <w:rPr>
          <w:rFonts w:cs="Times New Roman"/>
        </w:rPr>
        <w:t>各潮型</w:t>
      </w:r>
      <w:proofErr w:type="gramEnd"/>
      <w:r w:rsidRPr="009B1455">
        <w:rPr>
          <w:rFonts w:cs="Times New Roman"/>
        </w:rPr>
        <w:t>均为</w:t>
      </w:r>
      <w:r w:rsidRPr="009B1455">
        <w:rPr>
          <w:rFonts w:cs="Times New Roman"/>
        </w:rPr>
        <w:t>0.01 km</w:t>
      </w:r>
      <w:r w:rsidRPr="009B1455">
        <w:rPr>
          <w:rFonts w:cs="Times New Roman"/>
          <w:vertAlign w:val="superscript"/>
        </w:rPr>
        <w:t>2</w:t>
      </w:r>
      <w:r w:rsidRPr="009B1455">
        <w:rPr>
          <w:rFonts w:cs="Times New Roman"/>
        </w:rPr>
        <w:t>。</w:t>
      </w:r>
    </w:p>
    <w:p w:rsidR="00961047" w:rsidRPr="009B1455" w:rsidRDefault="00961047" w:rsidP="00961047">
      <w:pPr>
        <w:ind w:firstLine="480"/>
        <w:rPr>
          <w:rFonts w:cs="Times New Roman"/>
        </w:rPr>
      </w:pPr>
      <w:r w:rsidRPr="009B1455">
        <w:rPr>
          <w:rFonts w:cs="Times New Roman"/>
        </w:rPr>
        <w:t>厂区附近海域的潮流对余氯有很强的稀释、扩散作用，排入水体的余氯由于衰减很快，影响范围有限。</w:t>
      </w:r>
    </w:p>
    <w:p w:rsidR="00961047" w:rsidRPr="009B1455" w:rsidRDefault="00961047" w:rsidP="00961047">
      <w:pPr>
        <w:ind w:firstLine="482"/>
        <w:rPr>
          <w:rFonts w:cs="Times New Roman"/>
          <w:b/>
          <w:bCs/>
          <w:color w:val="000000" w:themeColor="text1"/>
        </w:rPr>
      </w:pPr>
      <w:r w:rsidRPr="009B1455">
        <w:rPr>
          <w:rFonts w:cs="Times New Roman"/>
          <w:b/>
          <w:bCs/>
          <w:color w:val="000000" w:themeColor="text1"/>
        </w:rPr>
        <w:t>4</w:t>
      </w:r>
      <w:r w:rsidRPr="009B1455">
        <w:rPr>
          <w:rFonts w:cs="Times New Roman"/>
          <w:b/>
          <w:bCs/>
          <w:color w:val="000000" w:themeColor="text1"/>
        </w:rPr>
        <w:t>）污废水影响</w:t>
      </w:r>
    </w:p>
    <w:p w:rsidR="00961047" w:rsidRPr="009B1455" w:rsidRDefault="00961047" w:rsidP="00961047">
      <w:pPr>
        <w:ind w:firstLine="480"/>
        <w:rPr>
          <w:rFonts w:cs="Times New Roman"/>
          <w:b/>
          <w:bCs/>
          <w:color w:val="000000" w:themeColor="text1"/>
        </w:rPr>
      </w:pPr>
      <w:r w:rsidRPr="009B1455">
        <w:rPr>
          <w:rFonts w:cs="Times New Roman"/>
          <w:color w:val="000000" w:themeColor="text1"/>
        </w:rPr>
        <w:t>船舶油污水和船舶生活污水委托有资质的单位接收和处置，不排放入海，对项目海域环境无影响。</w:t>
      </w:r>
    </w:p>
    <w:p w:rsidR="00961047" w:rsidRPr="009B1455" w:rsidRDefault="00E16C87" w:rsidP="00961047">
      <w:pPr>
        <w:ind w:firstLine="480"/>
        <w:rPr>
          <w:rFonts w:cs="Times New Roman"/>
          <w:color w:val="000000" w:themeColor="text1"/>
        </w:rPr>
      </w:pPr>
      <w:r w:rsidRPr="009B1455">
        <w:rPr>
          <w:rFonts w:cs="Times New Roman"/>
        </w:rPr>
        <w:t>根据化工区统一排放原则，厂区生活污水经化粪池后通过污水下水道收集，排至化工区污水下水道干管，</w:t>
      </w:r>
      <w:proofErr w:type="gramStart"/>
      <w:r w:rsidRPr="009B1455">
        <w:rPr>
          <w:rFonts w:cs="Times New Roman"/>
        </w:rPr>
        <w:t>由化工区</w:t>
      </w:r>
      <w:proofErr w:type="gramEnd"/>
      <w:r w:rsidRPr="009B1455">
        <w:rPr>
          <w:rFonts w:cs="Times New Roman"/>
        </w:rPr>
        <w:t>污水处理厂统一处理排放。</w:t>
      </w:r>
    </w:p>
    <w:p w:rsidR="00961047" w:rsidRPr="009B1455" w:rsidRDefault="00961047" w:rsidP="00961047">
      <w:pPr>
        <w:ind w:firstLine="480"/>
        <w:rPr>
          <w:rFonts w:cs="Times New Roman"/>
        </w:rPr>
      </w:pPr>
      <w:proofErr w:type="gramStart"/>
      <w:r w:rsidRPr="009B1455">
        <w:rPr>
          <w:rFonts w:cs="Times New Roman"/>
        </w:rPr>
        <w:t>码头面雨污水</w:t>
      </w:r>
      <w:proofErr w:type="gramEnd"/>
      <w:r w:rsidRPr="009B1455">
        <w:rPr>
          <w:rFonts w:cs="Times New Roman"/>
        </w:rPr>
        <w:t>及码头面冲洗污水经码头上设置的明沟汇集后排入集污池，由污水泵提升经污水管道输送至后方陆域，由后方陆域统一处理。码头污水不排海，对海水水质无影响。</w:t>
      </w:r>
    </w:p>
    <w:p w:rsidR="00961047" w:rsidRPr="009B1455" w:rsidRDefault="00961047" w:rsidP="00961047">
      <w:pPr>
        <w:ind w:firstLine="482"/>
        <w:rPr>
          <w:rFonts w:cs="Times New Roman"/>
          <w:color w:val="000000" w:themeColor="text1"/>
        </w:rPr>
      </w:pPr>
      <w:r w:rsidRPr="009B1455">
        <w:rPr>
          <w:rFonts w:cs="Times New Roman"/>
          <w:b/>
          <w:bCs/>
          <w:color w:val="000000" w:themeColor="text1"/>
          <w:lang w:val="zh-CN"/>
        </w:rPr>
        <w:t>（</w:t>
      </w:r>
      <w:r w:rsidRPr="009B1455">
        <w:rPr>
          <w:rFonts w:cs="Times New Roman"/>
          <w:b/>
          <w:bCs/>
          <w:color w:val="000000" w:themeColor="text1"/>
          <w:lang w:val="zh-CN"/>
        </w:rPr>
        <w:t>3</w:t>
      </w:r>
      <w:r w:rsidRPr="009B1455">
        <w:rPr>
          <w:rFonts w:cs="Times New Roman"/>
          <w:b/>
          <w:bCs/>
          <w:color w:val="000000" w:themeColor="text1"/>
          <w:lang w:val="zh-CN"/>
        </w:rPr>
        <w:t>）沉积物环境影响</w:t>
      </w:r>
    </w:p>
    <w:p w:rsidR="00961047" w:rsidRPr="009B1455" w:rsidRDefault="00961047" w:rsidP="00961047">
      <w:pPr>
        <w:ind w:firstLine="480"/>
        <w:rPr>
          <w:rFonts w:cs="Times New Roman"/>
          <w:color w:val="000000" w:themeColor="text1"/>
        </w:rPr>
      </w:pPr>
      <w:r w:rsidRPr="009B1455">
        <w:rPr>
          <w:rFonts w:cs="Times New Roman"/>
          <w:color w:val="000000" w:themeColor="text1"/>
        </w:rPr>
        <w:t>施工期</w:t>
      </w:r>
      <w:r w:rsidR="00826AC6" w:rsidRPr="00826AC6">
        <w:rPr>
          <w:rFonts w:cs="Times New Roman" w:hint="eastAsia"/>
          <w:color w:val="000000" w:themeColor="text1"/>
        </w:rPr>
        <w:t>取排水口</w:t>
      </w:r>
      <w:proofErr w:type="gramStart"/>
      <w:r w:rsidR="00826AC6" w:rsidRPr="00826AC6">
        <w:rPr>
          <w:rFonts w:cs="Times New Roman" w:hint="eastAsia"/>
          <w:color w:val="000000" w:themeColor="text1"/>
        </w:rPr>
        <w:t>抛石护底施工</w:t>
      </w:r>
      <w:proofErr w:type="gramEnd"/>
      <w:r w:rsidR="00826AC6">
        <w:rPr>
          <w:rFonts w:cs="Times New Roman" w:hint="eastAsia"/>
          <w:color w:val="000000" w:themeColor="text1"/>
        </w:rPr>
        <w:t>、</w:t>
      </w:r>
      <w:r w:rsidR="00826AC6" w:rsidRPr="00826AC6">
        <w:rPr>
          <w:rFonts w:cs="Times New Roman" w:hint="eastAsia"/>
          <w:color w:val="000000" w:themeColor="text1"/>
        </w:rPr>
        <w:t>码头港池疏浚及桩基施工</w:t>
      </w:r>
      <w:r w:rsidR="00826AC6">
        <w:rPr>
          <w:rFonts w:cs="Times New Roman" w:hint="eastAsia"/>
          <w:color w:val="000000" w:themeColor="text1"/>
        </w:rPr>
        <w:t>、</w:t>
      </w:r>
      <w:r w:rsidR="00826AC6" w:rsidRPr="00826AC6">
        <w:rPr>
          <w:rFonts w:cs="Times New Roman" w:hint="eastAsia"/>
          <w:color w:val="000000" w:themeColor="text1"/>
        </w:rPr>
        <w:t>警示桩桩基施工</w:t>
      </w:r>
      <w:r w:rsidRPr="009B1455">
        <w:rPr>
          <w:rFonts w:cs="Times New Roman"/>
          <w:color w:val="000000" w:themeColor="text1"/>
        </w:rPr>
        <w:t>过程</w:t>
      </w:r>
      <w:r w:rsidR="00826AC6">
        <w:rPr>
          <w:rFonts w:cs="Times New Roman"/>
          <w:color w:val="000000" w:themeColor="text1"/>
        </w:rPr>
        <w:t>均</w:t>
      </w:r>
      <w:r w:rsidRPr="009B1455">
        <w:rPr>
          <w:rFonts w:cs="Times New Roman"/>
          <w:color w:val="000000" w:themeColor="text1"/>
        </w:rPr>
        <w:t>会对沉积物产生一定程度的扰动，扰动产生的悬浮物受海底水流作用会向周边扩散。</w:t>
      </w:r>
      <w:r w:rsidR="00826AC6">
        <w:rPr>
          <w:rFonts w:cs="Times New Roman" w:hint="eastAsia"/>
          <w:color w:val="000000" w:themeColor="text1"/>
        </w:rPr>
        <w:t>但</w:t>
      </w:r>
      <w:r w:rsidR="00826AC6">
        <w:rPr>
          <w:rFonts w:cs="Times New Roman"/>
          <w:color w:val="000000" w:themeColor="text1"/>
        </w:rPr>
        <w:t>工程</w:t>
      </w:r>
      <w:r w:rsidRPr="009B1455">
        <w:rPr>
          <w:rFonts w:cs="Times New Roman"/>
          <w:color w:val="000000" w:themeColor="text1"/>
        </w:rPr>
        <w:t>施工导致的悬浮泥沙再沉降覆盖不会造成污染物质的析出污染</w:t>
      </w:r>
      <w:r w:rsidR="00CF7023">
        <w:rPr>
          <w:rFonts w:cs="Times New Roman" w:hint="eastAsia"/>
          <w:color w:val="000000" w:themeColor="text1"/>
        </w:rPr>
        <w:t>，</w:t>
      </w:r>
      <w:r w:rsidRPr="009B1455">
        <w:rPr>
          <w:rFonts w:cs="Times New Roman"/>
          <w:color w:val="000000" w:themeColor="text1"/>
        </w:rPr>
        <w:t>施工除对海底沉积物产生部分分选、位移、重组和松动外，没有其他污染物混入，不会对工程海域沉积物质</w:t>
      </w:r>
      <w:proofErr w:type="gramStart"/>
      <w:r w:rsidRPr="009B1455">
        <w:rPr>
          <w:rFonts w:cs="Times New Roman"/>
          <w:color w:val="000000" w:themeColor="text1"/>
        </w:rPr>
        <w:t>量造成</w:t>
      </w:r>
      <w:proofErr w:type="gramEnd"/>
      <w:r w:rsidRPr="009B1455">
        <w:rPr>
          <w:rFonts w:cs="Times New Roman"/>
          <w:color w:val="000000" w:themeColor="text1"/>
        </w:rPr>
        <w:t>不良影响。</w:t>
      </w:r>
    </w:p>
    <w:p w:rsidR="00961047" w:rsidRPr="009B1455" w:rsidRDefault="00961047" w:rsidP="00961047">
      <w:pPr>
        <w:ind w:firstLine="480"/>
        <w:rPr>
          <w:rFonts w:cs="Times New Roman"/>
          <w:color w:val="000000" w:themeColor="text1"/>
        </w:rPr>
      </w:pPr>
      <w:r w:rsidRPr="009B1455">
        <w:rPr>
          <w:rFonts w:cs="Times New Roman"/>
          <w:color w:val="000000" w:themeColor="text1"/>
        </w:rPr>
        <w:t>施工期船舶及营运期码头产生的污废水、生活污水不排入海洋环境，不会对海洋沉积物产生间接影响。</w:t>
      </w:r>
    </w:p>
    <w:p w:rsidR="00961047" w:rsidRDefault="00961047" w:rsidP="00961047">
      <w:pPr>
        <w:ind w:firstLine="480"/>
        <w:rPr>
          <w:rFonts w:cs="Times New Roman"/>
          <w:color w:val="000000" w:themeColor="text1"/>
        </w:rPr>
      </w:pPr>
      <w:r w:rsidRPr="009B1455">
        <w:rPr>
          <w:rFonts w:cs="Times New Roman"/>
          <w:color w:val="000000" w:themeColor="text1"/>
        </w:rPr>
        <w:t>本工程对海域海洋沉积物环境基本无影响。</w:t>
      </w:r>
    </w:p>
    <w:p w:rsidR="00826AC6" w:rsidRPr="00966D45" w:rsidRDefault="00826AC6" w:rsidP="00826AC6">
      <w:pPr>
        <w:pStyle w:val="2"/>
        <w:ind w:firstLine="562"/>
      </w:pPr>
      <w:r>
        <w:t>2.</w:t>
      </w:r>
      <w:r>
        <w:rPr>
          <w:rFonts w:hint="eastAsia"/>
        </w:rPr>
        <w:t>海洋</w:t>
      </w:r>
      <w:r w:rsidR="00D963E5">
        <w:rPr>
          <w:rFonts w:hint="eastAsia"/>
        </w:rPr>
        <w:t>生态</w:t>
      </w:r>
      <w:r>
        <w:t>影响分析</w:t>
      </w:r>
    </w:p>
    <w:p w:rsidR="007114AD" w:rsidRPr="009B1455" w:rsidRDefault="007114AD" w:rsidP="007114AD">
      <w:pPr>
        <w:ind w:firstLine="482"/>
        <w:rPr>
          <w:rFonts w:cs="Times New Roman"/>
          <w:b/>
          <w:bCs/>
          <w:lang w:val="zh-CN"/>
        </w:rPr>
      </w:pPr>
      <w:r w:rsidRPr="009B1455">
        <w:rPr>
          <w:rFonts w:cs="Times New Roman"/>
          <w:b/>
          <w:bCs/>
          <w:lang w:val="zh-CN"/>
        </w:rPr>
        <w:t>（</w:t>
      </w:r>
      <w:r w:rsidRPr="009B1455">
        <w:rPr>
          <w:rFonts w:cs="Times New Roman"/>
          <w:b/>
          <w:bCs/>
          <w:lang w:val="zh-CN"/>
        </w:rPr>
        <w:t>1</w:t>
      </w:r>
      <w:r w:rsidRPr="009B1455">
        <w:rPr>
          <w:rFonts w:cs="Times New Roman"/>
          <w:b/>
          <w:bCs/>
          <w:lang w:val="zh-CN"/>
        </w:rPr>
        <w:t>）施工期生态环境影响</w:t>
      </w:r>
    </w:p>
    <w:p w:rsidR="007114AD" w:rsidRPr="009B1455" w:rsidRDefault="007114AD" w:rsidP="007114AD">
      <w:pPr>
        <w:ind w:firstLine="480"/>
        <w:rPr>
          <w:rFonts w:cs="Times New Roman"/>
        </w:rPr>
      </w:pPr>
      <w:r w:rsidRPr="009B1455">
        <w:rPr>
          <w:rFonts w:cs="Times New Roman"/>
        </w:rPr>
        <w:t>取排水口清淤、</w:t>
      </w:r>
      <w:proofErr w:type="gramStart"/>
      <w:r w:rsidRPr="009B1455">
        <w:rPr>
          <w:rFonts w:cs="Times New Roman"/>
        </w:rPr>
        <w:t>抛石护底和</w:t>
      </w:r>
      <w:proofErr w:type="gramEnd"/>
      <w:r w:rsidRPr="009B1455">
        <w:rPr>
          <w:rFonts w:cs="Times New Roman"/>
        </w:rPr>
        <w:t>码头桩基占用了底栖生物生境，造成底栖生物损失。底栖生物生境永久破坏面积约为</w:t>
      </w:r>
      <w:r w:rsidRPr="009B1455">
        <w:rPr>
          <w:rFonts w:cs="Times New Roman"/>
        </w:rPr>
        <w:t>12492 m</w:t>
      </w:r>
      <w:r w:rsidRPr="009B1455">
        <w:rPr>
          <w:rFonts w:cs="Times New Roman"/>
          <w:vertAlign w:val="superscript"/>
        </w:rPr>
        <w:t>2</w:t>
      </w:r>
      <w:r w:rsidRPr="009B1455">
        <w:rPr>
          <w:rFonts w:cs="Times New Roman"/>
        </w:rPr>
        <w:t>，估算出工程占用导致的底栖生物直接损失量为</w:t>
      </w:r>
      <w:r>
        <w:rPr>
          <w:rFonts w:cs="Times New Roman" w:hint="eastAsia"/>
        </w:rPr>
        <w:t>0.0</w:t>
      </w:r>
      <w:r w:rsidRPr="009B1455">
        <w:rPr>
          <w:rFonts w:cs="Times New Roman"/>
        </w:rPr>
        <w:t>38</w:t>
      </w:r>
      <w:r>
        <w:rPr>
          <w:rFonts w:cs="Times New Roman" w:hint="eastAsia"/>
        </w:rPr>
        <w:t>t</w:t>
      </w:r>
      <w:r>
        <w:rPr>
          <w:rFonts w:cs="Times New Roman"/>
        </w:rPr>
        <w:t>/a</w:t>
      </w:r>
      <w:r w:rsidRPr="009B1455">
        <w:rPr>
          <w:rFonts w:cs="Times New Roman"/>
        </w:rPr>
        <w:t>。</w:t>
      </w:r>
    </w:p>
    <w:p w:rsidR="007114AD" w:rsidRPr="009B1455" w:rsidRDefault="007114AD" w:rsidP="007114AD">
      <w:pPr>
        <w:ind w:firstLine="480"/>
        <w:rPr>
          <w:rFonts w:cs="Times New Roman"/>
        </w:rPr>
      </w:pPr>
      <w:r w:rsidRPr="009B1455">
        <w:rPr>
          <w:rFonts w:cs="Times New Roman"/>
        </w:rPr>
        <w:t>本工程港池疏浚、取排水口清淤抛石及桩基打桩施工期间，将会形成一定范围的悬浮物浓度升高，降低局部海域的海洋初级生产力，可能造成浮游植物生物量的减少，从而可能引起以浮游植物为饵料的浮游动物生物量、渔业资源量相应减少。</w:t>
      </w:r>
    </w:p>
    <w:p w:rsidR="007114AD" w:rsidRPr="009B1455" w:rsidRDefault="007114AD" w:rsidP="007114AD">
      <w:pPr>
        <w:ind w:firstLine="482"/>
        <w:rPr>
          <w:rFonts w:cs="Times New Roman"/>
          <w:b/>
          <w:bCs/>
          <w:lang w:val="zh-CN"/>
        </w:rPr>
      </w:pPr>
      <w:r w:rsidRPr="009B1455">
        <w:rPr>
          <w:rFonts w:cs="Times New Roman"/>
          <w:b/>
          <w:bCs/>
          <w:lang w:val="zh-CN"/>
        </w:rPr>
        <w:lastRenderedPageBreak/>
        <w:t>（</w:t>
      </w:r>
      <w:r w:rsidRPr="009B1455">
        <w:rPr>
          <w:rFonts w:cs="Times New Roman"/>
          <w:b/>
          <w:bCs/>
          <w:lang w:val="zh-CN"/>
        </w:rPr>
        <w:t>2</w:t>
      </w:r>
      <w:r w:rsidRPr="009B1455">
        <w:rPr>
          <w:rFonts w:cs="Times New Roman"/>
          <w:b/>
          <w:bCs/>
          <w:lang w:val="zh-CN"/>
        </w:rPr>
        <w:t>）运行期生态环境影响</w:t>
      </w:r>
    </w:p>
    <w:p w:rsidR="007114AD" w:rsidRPr="009B1455" w:rsidRDefault="007114AD" w:rsidP="007114AD">
      <w:pPr>
        <w:ind w:firstLine="480"/>
        <w:rPr>
          <w:rFonts w:cs="Times New Roman"/>
        </w:rPr>
      </w:pPr>
      <w:r w:rsidRPr="009B1455">
        <w:rPr>
          <w:rFonts w:cs="Times New Roman"/>
        </w:rPr>
        <w:t>营运期取排水对水体中能通过滤网系统而进入冷凝器的浮游生物、鱼卵仔鱼、大型生物及鱼类幼体造成损害。根据估算，造成工程海域初级生产力的年损失量约</w:t>
      </w:r>
      <w:r w:rsidRPr="009B1455">
        <w:rPr>
          <w:rFonts w:cs="Times New Roman"/>
        </w:rPr>
        <w:t>2.41tC/a</w:t>
      </w:r>
      <w:r w:rsidRPr="009B1455">
        <w:rPr>
          <w:rFonts w:cs="Times New Roman"/>
        </w:rPr>
        <w:t>，浮游动物的年损失量约</w:t>
      </w:r>
      <w:r w:rsidR="00F60161">
        <w:rPr>
          <w:rFonts w:cs="Times New Roman"/>
        </w:rPr>
        <w:t>2</w:t>
      </w:r>
      <w:r w:rsidR="00136556">
        <w:rPr>
          <w:rFonts w:cs="Times New Roman"/>
        </w:rPr>
        <w:t>12.</w:t>
      </w:r>
      <w:r w:rsidR="00F60161">
        <w:rPr>
          <w:rFonts w:cs="Times New Roman"/>
        </w:rPr>
        <w:t>5t</w:t>
      </w:r>
      <w:r w:rsidR="00E14F79" w:rsidRPr="009B1455">
        <w:rPr>
          <w:rFonts w:cs="Times New Roman"/>
        </w:rPr>
        <w:t>/a</w:t>
      </w:r>
      <w:r w:rsidR="00E14F79" w:rsidRPr="009B1455">
        <w:rPr>
          <w:rFonts w:cs="Times New Roman"/>
        </w:rPr>
        <w:t>。</w:t>
      </w:r>
    </w:p>
    <w:p w:rsidR="007114AD" w:rsidRPr="009B1455" w:rsidRDefault="007114AD" w:rsidP="007114AD">
      <w:pPr>
        <w:ind w:firstLine="480"/>
        <w:rPr>
          <w:rFonts w:cs="Times New Roman"/>
          <w:color w:val="0D0D0D" w:themeColor="text1" w:themeTint="F2"/>
        </w:rPr>
      </w:pPr>
      <w:r w:rsidRPr="009B1455">
        <w:rPr>
          <w:rFonts w:cs="Times New Roman"/>
        </w:rPr>
        <w:t>此外，</w:t>
      </w:r>
      <w:proofErr w:type="gramStart"/>
      <w:r w:rsidRPr="009B1455">
        <w:rPr>
          <w:rFonts w:cs="Times New Roman"/>
        </w:rPr>
        <w:t>营运期温排水</w:t>
      </w:r>
      <w:proofErr w:type="gramEnd"/>
      <w:r w:rsidRPr="009B1455">
        <w:rPr>
          <w:rFonts w:cs="Times New Roman"/>
        </w:rPr>
        <w:t>也将影响水体浮游生物含量，进而影响周边海域的渔业资源。尤其夏季，温排水导致水温超过适温范围，将对浮游生物产生不利影响，也将抑制鱼类的和生长发育，甚至导致死亡。夏季排放口附近温升</w:t>
      </w:r>
      <w:r w:rsidRPr="009B1455">
        <w:rPr>
          <w:rFonts w:cs="Times New Roman"/>
        </w:rPr>
        <w:t>4℃</w:t>
      </w:r>
      <w:r w:rsidRPr="009B1455">
        <w:rPr>
          <w:rFonts w:cs="Times New Roman"/>
        </w:rPr>
        <w:t>的</w:t>
      </w:r>
      <w:r w:rsidRPr="009B1455">
        <w:rPr>
          <w:rFonts w:cs="Times New Roman"/>
        </w:rPr>
        <w:t>0.518km</w:t>
      </w:r>
      <w:r w:rsidRPr="009B1455">
        <w:rPr>
          <w:rFonts w:cs="Times New Roman"/>
          <w:vertAlign w:val="superscript"/>
        </w:rPr>
        <w:t>2</w:t>
      </w:r>
      <w:r w:rsidRPr="009B1455">
        <w:rPr>
          <w:rFonts w:cs="Times New Roman"/>
        </w:rPr>
        <w:t>范围内浮游生物、鱼类的种类及渔获量会受到明显影响，排放口</w:t>
      </w:r>
      <w:r w:rsidRPr="009B1455">
        <w:rPr>
          <w:rFonts w:cs="Times New Roman"/>
        </w:rPr>
        <w:t>0.518km</w:t>
      </w:r>
      <w:r w:rsidRPr="009B1455">
        <w:rPr>
          <w:rFonts w:cs="Times New Roman"/>
          <w:vertAlign w:val="superscript"/>
        </w:rPr>
        <w:t>2</w:t>
      </w:r>
      <w:r w:rsidRPr="009B1455">
        <w:rPr>
          <w:rFonts w:cs="Times New Roman"/>
        </w:rPr>
        <w:t>以外海域，由于温升均小于</w:t>
      </w:r>
      <w:r w:rsidRPr="009B1455">
        <w:rPr>
          <w:rFonts w:cs="Times New Roman"/>
        </w:rPr>
        <w:t>4℃</w:t>
      </w:r>
      <w:r w:rsidRPr="009B1455">
        <w:rPr>
          <w:rFonts w:cs="Times New Roman"/>
        </w:rPr>
        <w:t>，对海洋生物影响可明显减少。</w:t>
      </w:r>
      <w:r w:rsidRPr="009B1455">
        <w:rPr>
          <w:rFonts w:cs="Times New Roman"/>
          <w:color w:val="0D0D0D" w:themeColor="text1" w:themeTint="F2"/>
        </w:rPr>
        <w:t>在夏季以外的季节，温排水在一定程度上可能会促进某些暖水性浮游生物、鱼类和甲壳类种群的生长和繁殖。</w:t>
      </w:r>
    </w:p>
    <w:p w:rsidR="007114AD" w:rsidRPr="009B1455" w:rsidRDefault="007114AD" w:rsidP="007114AD">
      <w:pPr>
        <w:ind w:firstLine="480"/>
        <w:rPr>
          <w:rFonts w:cs="Times New Roman"/>
        </w:rPr>
      </w:pPr>
      <w:r w:rsidRPr="009B1455">
        <w:rPr>
          <w:rFonts w:cs="Times New Roman"/>
          <w:color w:val="0D0D0D" w:themeColor="text1" w:themeTint="F2"/>
        </w:rPr>
        <w:t>运营期间本工程排放海水会携带残余氯，刚排出的水体中以游离态余氯为主，游离态余氯氧化能力极强，具有一定毒性。但水体中游离态余氯极不稳定且衰减极快，余氯的半衰期仅</w:t>
      </w:r>
      <w:r w:rsidRPr="009B1455">
        <w:rPr>
          <w:rFonts w:cs="Times New Roman"/>
          <w:color w:val="0D0D0D" w:themeColor="text1" w:themeTint="F2"/>
        </w:rPr>
        <w:t>1</w:t>
      </w:r>
      <w:r w:rsidRPr="009B1455">
        <w:rPr>
          <w:rFonts w:cs="Times New Roman"/>
          <w:color w:val="0D0D0D" w:themeColor="text1" w:themeTint="F2"/>
        </w:rPr>
        <w:t>小时，在海洋环境水体中经稀释后很快自衰。在水中的输移、分布主要依靠潮流的挟带，加上化合作用，余氯浓度场主要集中在排水口附近，对其他水域生态环境影响不明显。</w:t>
      </w:r>
    </w:p>
    <w:p w:rsidR="00E14F79" w:rsidRPr="00966D45" w:rsidRDefault="00E14F79" w:rsidP="00E14F79">
      <w:pPr>
        <w:pStyle w:val="2"/>
        <w:ind w:firstLine="562"/>
      </w:pPr>
      <w:r>
        <w:t>3.</w:t>
      </w:r>
      <w:r>
        <w:rPr>
          <w:rFonts w:hint="eastAsia"/>
        </w:rPr>
        <w:t>海洋</w:t>
      </w:r>
      <w:r>
        <w:t>资源影响分析</w:t>
      </w:r>
    </w:p>
    <w:p w:rsidR="00B1501D" w:rsidRPr="009B1455" w:rsidRDefault="00B1501D" w:rsidP="00B1501D">
      <w:pPr>
        <w:ind w:firstLine="480"/>
        <w:rPr>
          <w:rFonts w:cs="Times New Roman"/>
        </w:rPr>
      </w:pPr>
      <w:r w:rsidRPr="009B1455">
        <w:rPr>
          <w:rFonts w:cs="Times New Roman"/>
        </w:rPr>
        <w:t>本工程</w:t>
      </w:r>
      <w:r>
        <w:rPr>
          <w:rFonts w:cs="Times New Roman"/>
        </w:rPr>
        <w:t>对旅游资源</w:t>
      </w:r>
      <w:r>
        <w:rPr>
          <w:rFonts w:cs="Times New Roman" w:hint="eastAsia"/>
        </w:rPr>
        <w:t>、</w:t>
      </w:r>
      <w:r>
        <w:rPr>
          <w:rFonts w:cs="Times New Roman"/>
        </w:rPr>
        <w:t>港航资源的影响较小</w:t>
      </w:r>
      <w:r>
        <w:rPr>
          <w:rFonts w:cs="Times New Roman" w:hint="eastAsia"/>
        </w:rPr>
        <w:t>，</w:t>
      </w:r>
      <w:r>
        <w:rPr>
          <w:rFonts w:cs="Times New Roman"/>
        </w:rPr>
        <w:t>主要为</w:t>
      </w:r>
      <w:r w:rsidRPr="002371A2">
        <w:rPr>
          <w:rFonts w:cs="Times New Roman" w:hint="eastAsia"/>
        </w:rPr>
        <w:t>施工期悬浮泥沙扩散、运营期机械卷吸和排放水体的余氯会导致鱼卵仔鱼等渔业资源损失。</w:t>
      </w:r>
    </w:p>
    <w:p w:rsidR="00B1501D" w:rsidRPr="009B1455" w:rsidRDefault="00B1501D" w:rsidP="00B1501D">
      <w:pPr>
        <w:ind w:firstLine="480"/>
        <w:rPr>
          <w:rFonts w:cs="Times New Roman"/>
        </w:rPr>
      </w:pPr>
      <w:r w:rsidRPr="009B1455">
        <w:rPr>
          <w:rFonts w:cs="Times New Roman"/>
        </w:rPr>
        <w:t>施工期悬浮泥沙扩散导致渔业资源损失，经计算，</w:t>
      </w:r>
      <w:r w:rsidR="0057136F" w:rsidRPr="00122C14">
        <w:rPr>
          <w:rFonts w:cs="Times New Roman" w:hint="eastAsia"/>
          <w:color w:val="0D0D0D" w:themeColor="text1" w:themeTint="F2"/>
        </w:rPr>
        <w:t>鱼卵损失</w:t>
      </w:r>
      <w:r w:rsidR="0057136F">
        <w:rPr>
          <w:rFonts w:cs="Times New Roman"/>
          <w:color w:val="0D0D0D" w:themeColor="text1" w:themeTint="F2"/>
        </w:rPr>
        <w:t>21783</w:t>
      </w:r>
      <w:r w:rsidR="0057136F" w:rsidRPr="00122C14">
        <w:rPr>
          <w:rFonts w:cs="Times New Roman" w:hint="eastAsia"/>
          <w:color w:val="0D0D0D" w:themeColor="text1" w:themeTint="F2"/>
        </w:rPr>
        <w:t>个，仔鱼损失</w:t>
      </w:r>
      <w:r w:rsidR="0057136F">
        <w:rPr>
          <w:rFonts w:cs="Times New Roman"/>
          <w:color w:val="0D0D0D" w:themeColor="text1" w:themeTint="F2"/>
        </w:rPr>
        <w:t>2329898</w:t>
      </w:r>
      <w:r w:rsidR="0057136F" w:rsidRPr="00122C14">
        <w:rPr>
          <w:rFonts w:cs="Times New Roman" w:hint="eastAsia"/>
          <w:color w:val="0D0D0D" w:themeColor="text1" w:themeTint="F2"/>
        </w:rPr>
        <w:t>尾，鱼类损失</w:t>
      </w:r>
      <w:r w:rsidR="0057136F">
        <w:rPr>
          <w:rFonts w:cs="Times New Roman"/>
          <w:color w:val="0D0D0D" w:themeColor="text1" w:themeTint="F2"/>
        </w:rPr>
        <w:t>7.285</w:t>
      </w:r>
      <w:r w:rsidR="0057136F" w:rsidRPr="00122C14">
        <w:rPr>
          <w:rFonts w:cs="Times New Roman" w:hint="eastAsia"/>
          <w:color w:val="0D0D0D" w:themeColor="text1" w:themeTint="F2"/>
        </w:rPr>
        <w:t>t</w:t>
      </w:r>
      <w:r w:rsidR="0057136F" w:rsidRPr="00122C14">
        <w:rPr>
          <w:rFonts w:cs="Times New Roman" w:hint="eastAsia"/>
          <w:color w:val="0D0D0D" w:themeColor="text1" w:themeTint="F2"/>
        </w:rPr>
        <w:t>，虾类损失</w:t>
      </w:r>
      <w:r w:rsidR="0057136F">
        <w:rPr>
          <w:rFonts w:cs="Times New Roman"/>
          <w:color w:val="0D0D0D" w:themeColor="text1" w:themeTint="F2"/>
        </w:rPr>
        <w:t>0.259</w:t>
      </w:r>
      <w:r w:rsidR="0057136F" w:rsidRPr="00122C14">
        <w:rPr>
          <w:rFonts w:cs="Times New Roman" w:hint="eastAsia"/>
          <w:color w:val="0D0D0D" w:themeColor="text1" w:themeTint="F2"/>
        </w:rPr>
        <w:t>t</w:t>
      </w:r>
      <w:r w:rsidR="0057136F" w:rsidRPr="00122C14">
        <w:rPr>
          <w:rFonts w:cs="Times New Roman" w:hint="eastAsia"/>
          <w:color w:val="0D0D0D" w:themeColor="text1" w:themeTint="F2"/>
        </w:rPr>
        <w:t>，蟹类损失</w:t>
      </w:r>
      <w:r w:rsidR="0057136F" w:rsidRPr="00122C14">
        <w:rPr>
          <w:rFonts w:cs="Times New Roman" w:hint="eastAsia"/>
          <w:color w:val="0D0D0D" w:themeColor="text1" w:themeTint="F2"/>
        </w:rPr>
        <w:t>0</w:t>
      </w:r>
      <w:r w:rsidR="0057136F" w:rsidRPr="00122C14">
        <w:rPr>
          <w:rFonts w:cs="Times New Roman"/>
          <w:color w:val="0D0D0D" w:themeColor="text1" w:themeTint="F2"/>
        </w:rPr>
        <w:t>.</w:t>
      </w:r>
      <w:r w:rsidR="0057136F">
        <w:rPr>
          <w:rFonts w:cs="Times New Roman"/>
          <w:color w:val="0D0D0D" w:themeColor="text1" w:themeTint="F2"/>
        </w:rPr>
        <w:t>507</w:t>
      </w:r>
      <w:r w:rsidR="0057136F" w:rsidRPr="00122C14">
        <w:rPr>
          <w:rFonts w:cs="Times New Roman" w:hint="eastAsia"/>
          <w:color w:val="0D0D0D" w:themeColor="text1" w:themeTint="F2"/>
        </w:rPr>
        <w:t>t</w:t>
      </w:r>
      <w:r w:rsidRPr="009B1455">
        <w:rPr>
          <w:rFonts w:cs="Times New Roman"/>
        </w:rPr>
        <w:t>。</w:t>
      </w:r>
    </w:p>
    <w:p w:rsidR="00B1501D" w:rsidRPr="009B1455" w:rsidRDefault="00B1501D" w:rsidP="00B1501D">
      <w:pPr>
        <w:ind w:firstLine="480"/>
        <w:rPr>
          <w:rFonts w:cs="Times New Roman"/>
          <w:color w:val="0D0D0D" w:themeColor="text1" w:themeTint="F2"/>
        </w:rPr>
      </w:pPr>
      <w:r w:rsidRPr="009B1455">
        <w:rPr>
          <w:rFonts w:cs="Times New Roman"/>
          <w:color w:val="0D0D0D" w:themeColor="text1" w:themeTint="F2"/>
        </w:rPr>
        <w:t>机械卷吸导致的渔业资源损失，经计算鱼卵损失</w:t>
      </w:r>
      <w:r w:rsidR="008713E6">
        <w:rPr>
          <w:rFonts w:cs="Times New Roman"/>
          <w:color w:val="0D0D0D" w:themeColor="text1" w:themeTint="F2"/>
        </w:rPr>
        <w:t>4.545</w:t>
      </w:r>
      <w:r w:rsidR="008713E6" w:rsidRPr="00A6039A">
        <w:rPr>
          <w:rFonts w:cs="Times New Roman"/>
          <w:color w:val="000000"/>
          <w:kern w:val="0"/>
          <w:szCs w:val="24"/>
        </w:rPr>
        <w:t>×10</w:t>
      </w:r>
      <w:r w:rsidR="008713E6" w:rsidRPr="00A6039A">
        <w:rPr>
          <w:rFonts w:cs="Times New Roman"/>
          <w:color w:val="000000"/>
          <w:kern w:val="0"/>
          <w:szCs w:val="24"/>
          <w:vertAlign w:val="superscript"/>
        </w:rPr>
        <w:t>5</w:t>
      </w:r>
      <w:r>
        <w:rPr>
          <w:rFonts w:cs="Times New Roman"/>
          <w:color w:val="0D0D0D" w:themeColor="text1" w:themeTint="F2"/>
        </w:rPr>
        <w:t>i</w:t>
      </w:r>
      <w:r w:rsidRPr="009B1455">
        <w:rPr>
          <w:rFonts w:cs="Times New Roman"/>
          <w:color w:val="0D0D0D" w:themeColor="text1" w:themeTint="F2"/>
        </w:rPr>
        <w:t>nd./a</w:t>
      </w:r>
      <w:r w:rsidRPr="009B1455">
        <w:rPr>
          <w:rFonts w:cs="Times New Roman"/>
          <w:color w:val="0D0D0D" w:themeColor="text1" w:themeTint="F2"/>
        </w:rPr>
        <w:t>；仔鱼损失</w:t>
      </w:r>
      <w:r w:rsidR="008713E6">
        <w:rPr>
          <w:rFonts w:cs="Times New Roman"/>
          <w:color w:val="0D0D0D" w:themeColor="text1" w:themeTint="F2"/>
        </w:rPr>
        <w:t>2.0604</w:t>
      </w:r>
      <w:r w:rsidR="008713E6" w:rsidRPr="00A6039A">
        <w:rPr>
          <w:rFonts w:cs="Times New Roman"/>
          <w:color w:val="000000"/>
          <w:kern w:val="0"/>
          <w:szCs w:val="24"/>
        </w:rPr>
        <w:t>×10</w:t>
      </w:r>
      <w:r w:rsidR="008713E6">
        <w:rPr>
          <w:rFonts w:cs="Times New Roman"/>
          <w:color w:val="000000"/>
          <w:kern w:val="0"/>
          <w:szCs w:val="24"/>
          <w:vertAlign w:val="superscript"/>
        </w:rPr>
        <w:t>7</w:t>
      </w:r>
      <w:r w:rsidRPr="009B1455">
        <w:rPr>
          <w:rFonts w:cs="Times New Roman"/>
          <w:color w:val="0D0D0D" w:themeColor="text1" w:themeTint="F2"/>
        </w:rPr>
        <w:t>ind./a</w:t>
      </w:r>
      <w:r w:rsidRPr="009B1455">
        <w:rPr>
          <w:rFonts w:cs="Times New Roman"/>
          <w:color w:val="0D0D0D" w:themeColor="text1" w:themeTint="F2"/>
        </w:rPr>
        <w:t>。</w:t>
      </w:r>
    </w:p>
    <w:p w:rsidR="00B1501D" w:rsidRPr="009B1455" w:rsidRDefault="00B1501D" w:rsidP="00B1501D">
      <w:pPr>
        <w:ind w:firstLine="480"/>
        <w:rPr>
          <w:rFonts w:cs="Times New Roman"/>
          <w:color w:val="0D0D0D" w:themeColor="text1" w:themeTint="F2"/>
        </w:rPr>
      </w:pPr>
      <w:r w:rsidRPr="009B1455">
        <w:rPr>
          <w:rFonts w:cs="Times New Roman"/>
          <w:color w:val="0D0D0D" w:themeColor="text1" w:themeTint="F2"/>
        </w:rPr>
        <w:t>余氯扩散导致的渔业资源损失，经计算鱼卵损失约为</w:t>
      </w:r>
      <w:r w:rsidRPr="009B1455">
        <w:rPr>
          <w:rFonts w:cs="Times New Roman"/>
          <w:color w:val="0D0D0D" w:themeColor="text1" w:themeTint="F2"/>
        </w:rPr>
        <w:t>7695ind./a</w:t>
      </w:r>
      <w:r w:rsidRPr="009B1455">
        <w:rPr>
          <w:rFonts w:cs="Times New Roman"/>
          <w:color w:val="0D0D0D" w:themeColor="text1" w:themeTint="F2"/>
        </w:rPr>
        <w:t>，仔</w:t>
      </w:r>
      <w:proofErr w:type="gramStart"/>
      <w:r w:rsidRPr="009B1455">
        <w:rPr>
          <w:rFonts w:cs="Times New Roman"/>
          <w:color w:val="0D0D0D" w:themeColor="text1" w:themeTint="F2"/>
        </w:rPr>
        <w:t>稚鱼损失</w:t>
      </w:r>
      <w:proofErr w:type="gramEnd"/>
      <w:r w:rsidRPr="009B1455">
        <w:rPr>
          <w:rFonts w:cs="Times New Roman"/>
          <w:color w:val="0D0D0D" w:themeColor="text1" w:themeTint="F2"/>
        </w:rPr>
        <w:t>约为</w:t>
      </w:r>
      <w:r w:rsidRPr="009B1455">
        <w:rPr>
          <w:rFonts w:cs="Times New Roman"/>
          <w:color w:val="0D0D0D" w:themeColor="text1" w:themeTint="F2"/>
        </w:rPr>
        <w:t xml:space="preserve">348840 </w:t>
      </w:r>
      <w:proofErr w:type="spellStart"/>
      <w:r w:rsidRPr="009B1455">
        <w:rPr>
          <w:rFonts w:cs="Times New Roman"/>
          <w:color w:val="0D0D0D" w:themeColor="text1" w:themeTint="F2"/>
        </w:rPr>
        <w:t>ind</w:t>
      </w:r>
      <w:proofErr w:type="spellEnd"/>
      <w:r w:rsidRPr="009B1455">
        <w:rPr>
          <w:rFonts w:cs="Times New Roman"/>
          <w:color w:val="0D0D0D" w:themeColor="text1" w:themeTint="F2"/>
        </w:rPr>
        <w:t>./a</w:t>
      </w:r>
      <w:r w:rsidRPr="009B1455">
        <w:rPr>
          <w:rFonts w:cs="Times New Roman"/>
          <w:color w:val="0D0D0D" w:themeColor="text1" w:themeTint="F2"/>
        </w:rPr>
        <w:t>。</w:t>
      </w:r>
    </w:p>
    <w:p w:rsidR="00826AC6" w:rsidRPr="00E14F79" w:rsidRDefault="00B1501D" w:rsidP="00B1501D">
      <w:pPr>
        <w:ind w:firstLine="480"/>
        <w:rPr>
          <w:rFonts w:cs="Times New Roman"/>
          <w:color w:val="000000" w:themeColor="text1"/>
        </w:rPr>
      </w:pPr>
      <w:r w:rsidRPr="009B1455">
        <w:rPr>
          <w:rFonts w:cs="Times New Roman"/>
        </w:rPr>
        <w:t>此外，工程海域是凤</w:t>
      </w:r>
      <w:proofErr w:type="gramStart"/>
      <w:r w:rsidRPr="009B1455">
        <w:rPr>
          <w:rFonts w:cs="Times New Roman"/>
        </w:rPr>
        <w:t>鲚</w:t>
      </w:r>
      <w:proofErr w:type="gramEnd"/>
      <w:r w:rsidRPr="009B1455">
        <w:rPr>
          <w:rFonts w:cs="Times New Roman"/>
        </w:rPr>
        <w:t>和鮸的洄游通道，但本项目采用桩基结构，为透水构筑物，同时凤</w:t>
      </w:r>
      <w:proofErr w:type="gramStart"/>
      <w:r w:rsidRPr="009B1455">
        <w:rPr>
          <w:rFonts w:cs="Times New Roman"/>
        </w:rPr>
        <w:t>鲚</w:t>
      </w:r>
      <w:proofErr w:type="gramEnd"/>
      <w:r w:rsidRPr="009B1455">
        <w:rPr>
          <w:rFonts w:cs="Times New Roman"/>
        </w:rPr>
        <w:t>和鮸的</w:t>
      </w:r>
      <w:r w:rsidRPr="009B1455">
        <w:rPr>
          <w:rFonts w:cs="Times New Roman"/>
        </w:rPr>
        <w:t>“</w:t>
      </w:r>
      <w:r w:rsidRPr="009B1455">
        <w:rPr>
          <w:rFonts w:cs="Times New Roman"/>
        </w:rPr>
        <w:t>三场一通</w:t>
      </w:r>
      <w:r w:rsidRPr="009B1455">
        <w:rPr>
          <w:rFonts w:cs="Times New Roman"/>
        </w:rPr>
        <w:t>”</w:t>
      </w:r>
      <w:r w:rsidRPr="009B1455">
        <w:rPr>
          <w:rFonts w:cs="Times New Roman"/>
        </w:rPr>
        <w:t>也分布于江浙沿海，不仅仅局限于项目占用和影响的海域，因此本工程施工和运营对该区域经济鱼类影响较小。</w:t>
      </w:r>
    </w:p>
    <w:p w:rsidR="009956B6" w:rsidRPr="00966D45" w:rsidRDefault="00B62E0A" w:rsidP="009956B6">
      <w:pPr>
        <w:pStyle w:val="10"/>
      </w:pPr>
      <w:r>
        <w:rPr>
          <w:rFonts w:hint="eastAsia"/>
        </w:rPr>
        <w:lastRenderedPageBreak/>
        <w:t>五</w:t>
      </w:r>
      <w:r w:rsidR="009956B6" w:rsidRPr="006A1D66">
        <w:rPr>
          <w:rFonts w:hint="eastAsia"/>
        </w:rPr>
        <w:t>、项目</w:t>
      </w:r>
      <w:r w:rsidR="009956B6" w:rsidRPr="006A1D66">
        <w:t>用海与海洋功能区划及相关规划符合性分析</w:t>
      </w:r>
      <w:bookmarkEnd w:id="47"/>
    </w:p>
    <w:p w:rsidR="009956B6" w:rsidRPr="00966D45" w:rsidRDefault="009956B6" w:rsidP="003C1C11">
      <w:pPr>
        <w:pStyle w:val="2"/>
        <w:ind w:firstLine="562"/>
      </w:pPr>
      <w:bookmarkStart w:id="53" w:name="_Toc48050828"/>
      <w:r>
        <w:t>1.</w:t>
      </w:r>
      <w:r w:rsidRPr="00966D45">
        <w:rPr>
          <w:rFonts w:hint="eastAsia"/>
        </w:rPr>
        <w:t>项目用海</w:t>
      </w:r>
      <w:r w:rsidRPr="00966D45">
        <w:t>与海洋功能区划符合性分析</w:t>
      </w:r>
      <w:bookmarkEnd w:id="53"/>
    </w:p>
    <w:p w:rsidR="009956B6" w:rsidRPr="00966D45" w:rsidRDefault="009956B6" w:rsidP="009956B6">
      <w:pPr>
        <w:ind w:firstLine="480"/>
      </w:pPr>
      <w:r w:rsidRPr="00966D45">
        <w:t>根据《</w:t>
      </w:r>
      <w:r w:rsidR="00243B89">
        <w:t>上海市</w:t>
      </w:r>
      <w:r w:rsidRPr="00966D45">
        <w:t>海洋功能区划（</w:t>
      </w:r>
      <w:r w:rsidRPr="00966D45">
        <w:t>2011-2020</w:t>
      </w:r>
      <w:r w:rsidRPr="00966D45">
        <w:t>年）》，本项目</w:t>
      </w:r>
      <w:r w:rsidRPr="00966D45">
        <w:rPr>
          <w:rFonts w:hint="eastAsia"/>
        </w:rPr>
        <w:t>位于</w:t>
      </w:r>
      <w:r w:rsidR="006A1D66" w:rsidRPr="009B1455">
        <w:rPr>
          <w:rFonts w:cs="Times New Roman"/>
          <w:color w:val="000000" w:themeColor="text1"/>
        </w:rPr>
        <w:t>杭州湾港区金山奉贤港口区（</w:t>
      </w:r>
      <w:r w:rsidR="006A1D66" w:rsidRPr="009B1455">
        <w:rPr>
          <w:rFonts w:cs="Times New Roman"/>
          <w:color w:val="000000" w:themeColor="text1"/>
        </w:rPr>
        <w:t>2.1-04</w:t>
      </w:r>
      <w:r w:rsidR="006A1D66" w:rsidRPr="009B1455">
        <w:rPr>
          <w:rFonts w:cs="Times New Roman"/>
          <w:color w:val="000000" w:themeColor="text1"/>
        </w:rPr>
        <w:t>）</w:t>
      </w:r>
      <w:r w:rsidR="006A1D66">
        <w:rPr>
          <w:rFonts w:cs="Times New Roman" w:hint="eastAsia"/>
          <w:color w:val="000000" w:themeColor="text1"/>
        </w:rPr>
        <w:t>和</w:t>
      </w:r>
      <w:r w:rsidR="006A1D66" w:rsidRPr="009B1455">
        <w:rPr>
          <w:rFonts w:cs="Times New Roman"/>
          <w:color w:val="000000" w:themeColor="text1"/>
        </w:rPr>
        <w:t>金山</w:t>
      </w:r>
      <w:proofErr w:type="gramStart"/>
      <w:r w:rsidR="006A1D66" w:rsidRPr="009B1455">
        <w:rPr>
          <w:rFonts w:cs="Times New Roman"/>
          <w:color w:val="000000" w:themeColor="text1"/>
        </w:rPr>
        <w:t>龙泉港</w:t>
      </w:r>
      <w:proofErr w:type="gramEnd"/>
      <w:r w:rsidR="006A1D66" w:rsidRPr="009B1455">
        <w:rPr>
          <w:rFonts w:cs="Times New Roman"/>
          <w:color w:val="000000" w:themeColor="text1"/>
        </w:rPr>
        <w:t>两侧工业与城镇用海区（</w:t>
      </w:r>
      <w:r w:rsidR="006A1D66" w:rsidRPr="009B1455">
        <w:rPr>
          <w:rFonts w:cs="Times New Roman"/>
          <w:color w:val="000000" w:themeColor="text1"/>
        </w:rPr>
        <w:t>3-03</w:t>
      </w:r>
      <w:r w:rsidR="006A1D66">
        <w:rPr>
          <w:rFonts w:cs="Times New Roman"/>
          <w:color w:val="000000" w:themeColor="text1"/>
        </w:rPr>
        <w:t>）</w:t>
      </w:r>
      <w:r w:rsidRPr="00966D45">
        <w:rPr>
          <w:rFonts w:hint="eastAsia"/>
        </w:rPr>
        <w:t>。</w:t>
      </w:r>
    </w:p>
    <w:p w:rsidR="009956B6" w:rsidRPr="00966D45" w:rsidRDefault="009956B6" w:rsidP="003C1C11">
      <w:pPr>
        <w:pStyle w:val="3"/>
        <w:ind w:firstLine="482"/>
      </w:pPr>
      <w:r>
        <w:t>（</w:t>
      </w:r>
      <w:r>
        <w:t>1</w:t>
      </w:r>
      <w:r>
        <w:t>）</w:t>
      </w:r>
      <w:r w:rsidRPr="00966D45">
        <w:rPr>
          <w:rFonts w:hint="eastAsia"/>
        </w:rPr>
        <w:t>与</w:t>
      </w:r>
      <w:r w:rsidR="006A1D66" w:rsidRPr="006A1D66">
        <w:rPr>
          <w:rFonts w:hint="eastAsia"/>
        </w:rPr>
        <w:t>杭州湾港区金山奉贤港口</w:t>
      </w:r>
      <w:proofErr w:type="gramStart"/>
      <w:r w:rsidR="006A1D66" w:rsidRPr="006A1D66">
        <w:rPr>
          <w:rFonts w:hint="eastAsia"/>
        </w:rPr>
        <w:t>区</w:t>
      </w:r>
      <w:r w:rsidRPr="00966D45">
        <w:rPr>
          <w:rFonts w:hint="eastAsia"/>
        </w:rPr>
        <w:t>符合</w:t>
      </w:r>
      <w:proofErr w:type="gramEnd"/>
      <w:r w:rsidRPr="00966D45">
        <w:rPr>
          <w:rFonts w:hint="eastAsia"/>
        </w:rPr>
        <w:t>性分析</w:t>
      </w:r>
    </w:p>
    <w:p w:rsidR="00B220C3" w:rsidRPr="009B1455" w:rsidRDefault="00B220C3" w:rsidP="00B220C3">
      <w:pPr>
        <w:ind w:firstLine="482"/>
        <w:rPr>
          <w:rFonts w:cs="Times New Roman"/>
          <w:color w:val="0D0D0D" w:themeColor="text1" w:themeTint="F2"/>
        </w:rPr>
      </w:pPr>
      <w:r w:rsidRPr="009B1455">
        <w:rPr>
          <w:rFonts w:cs="Times New Roman"/>
          <w:b/>
          <w:color w:val="0D0D0D" w:themeColor="text1" w:themeTint="F2"/>
        </w:rPr>
        <w:t>1</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海域用途管</w:t>
      </w:r>
      <w:r>
        <w:rPr>
          <w:rFonts w:cs="Times New Roman"/>
          <w:b/>
          <w:color w:val="0D0D0D" w:themeColor="text1" w:themeTint="F2"/>
        </w:rPr>
        <w:t>制</w:t>
      </w:r>
      <w:r>
        <w:rPr>
          <w:rFonts w:cs="Times New Roman" w:hint="eastAsia"/>
          <w:b/>
          <w:color w:val="0D0D0D" w:themeColor="text1" w:themeTint="F2"/>
        </w:rPr>
        <w:t>要求</w:t>
      </w:r>
      <w:r>
        <w:rPr>
          <w:rFonts w:cs="Times New Roman"/>
          <w:b/>
          <w:color w:val="0D0D0D" w:themeColor="text1" w:themeTint="F2"/>
        </w:rPr>
        <w:t>的符合性</w:t>
      </w:r>
    </w:p>
    <w:p w:rsidR="00B220C3" w:rsidRPr="009B1455" w:rsidRDefault="00B220C3" w:rsidP="00B220C3">
      <w:pPr>
        <w:ind w:firstLine="480"/>
        <w:rPr>
          <w:rFonts w:cs="Times New Roman"/>
        </w:rPr>
      </w:pPr>
      <w:r w:rsidRPr="009B1455">
        <w:rPr>
          <w:rFonts w:cs="Times New Roman"/>
        </w:rPr>
        <w:t>杭州湾港区金山奉贤港口区是</w:t>
      </w:r>
      <w:r w:rsidRPr="009B1455">
        <w:rPr>
          <w:rFonts w:cs="Times New Roman"/>
        </w:rPr>
        <w:t>“</w:t>
      </w:r>
      <w:r w:rsidRPr="009B1455">
        <w:rPr>
          <w:rFonts w:cs="Times New Roman"/>
        </w:rPr>
        <w:t>主要用于船舶停靠、进行装卸作业、避风等。重点保障港口用海，其他用海类型如对港口作业基本没有影响，可适当兼容。禁止进行有碍港口作业和航运安全的活动。</w:t>
      </w:r>
      <w:r w:rsidRPr="009B1455">
        <w:rPr>
          <w:rFonts w:cs="Times New Roman"/>
        </w:rPr>
        <w:t>”</w:t>
      </w:r>
    </w:p>
    <w:p w:rsidR="00B220C3" w:rsidRPr="009B1455" w:rsidRDefault="00B220C3" w:rsidP="00B220C3">
      <w:pPr>
        <w:ind w:firstLine="480"/>
        <w:rPr>
          <w:rFonts w:cs="Times New Roman"/>
        </w:rPr>
      </w:pPr>
      <w:r w:rsidRPr="009B1455">
        <w:rPr>
          <w:rFonts w:cs="Times New Roman"/>
        </w:rPr>
        <w:t>本项目为</w:t>
      </w:r>
      <w:proofErr w:type="gramStart"/>
      <w:r w:rsidRPr="009B1455">
        <w:rPr>
          <w:rFonts w:cs="Times New Roman"/>
        </w:rPr>
        <w:t>漕泾</w:t>
      </w:r>
      <w:proofErr w:type="gramEnd"/>
      <w:r w:rsidRPr="009B1455">
        <w:rPr>
          <w:rFonts w:cs="Times New Roman"/>
        </w:rPr>
        <w:t>电厂二期等容量替代项目，用</w:t>
      </w:r>
      <w:proofErr w:type="gramStart"/>
      <w:r w:rsidRPr="009B1455">
        <w:rPr>
          <w:rFonts w:cs="Times New Roman"/>
        </w:rPr>
        <w:t>海部分</w:t>
      </w:r>
      <w:proofErr w:type="gramEnd"/>
      <w:r w:rsidRPr="009B1455">
        <w:rPr>
          <w:rFonts w:cs="Times New Roman"/>
        </w:rPr>
        <w:t>包括码头工程和取排水管道工程。码头工程是从原</w:t>
      </w:r>
      <w:proofErr w:type="gramStart"/>
      <w:r w:rsidRPr="009B1455">
        <w:rPr>
          <w:rFonts w:cs="Times New Roman"/>
        </w:rPr>
        <w:t>漕泾</w:t>
      </w:r>
      <w:proofErr w:type="gramEnd"/>
      <w:r w:rsidRPr="009B1455">
        <w:rPr>
          <w:rFonts w:cs="Times New Roman"/>
        </w:rPr>
        <w:t>电厂码头工程东侧向东延伸</w:t>
      </w:r>
      <w:r>
        <w:rPr>
          <w:rFonts w:cs="Times New Roman" w:hint="eastAsia"/>
        </w:rPr>
        <w:t>新建</w:t>
      </w:r>
      <w:r w:rsidRPr="009B1455">
        <w:rPr>
          <w:rFonts w:cs="Times New Roman"/>
        </w:rPr>
        <w:t>260m</w:t>
      </w:r>
      <w:r w:rsidRPr="009B1455">
        <w:rPr>
          <w:rFonts w:cs="Times New Roman"/>
        </w:rPr>
        <w:t>码头长度，码头工程的用海是对杭州湾港区金山奉贤港口区主导的港口用</w:t>
      </w:r>
      <w:proofErr w:type="gramStart"/>
      <w:r w:rsidRPr="009B1455">
        <w:rPr>
          <w:rFonts w:cs="Times New Roman"/>
        </w:rPr>
        <w:t>海功能</w:t>
      </w:r>
      <w:proofErr w:type="gramEnd"/>
      <w:r w:rsidRPr="009B1455">
        <w:rPr>
          <w:rFonts w:cs="Times New Roman"/>
        </w:rPr>
        <w:t>的开发利用。</w:t>
      </w:r>
    </w:p>
    <w:p w:rsidR="00B220C3" w:rsidRPr="009B1455" w:rsidRDefault="00B220C3" w:rsidP="00B220C3">
      <w:pPr>
        <w:ind w:firstLine="480"/>
        <w:rPr>
          <w:rFonts w:cs="Times New Roman"/>
        </w:rPr>
      </w:pPr>
      <w:r w:rsidRPr="009B1455">
        <w:rPr>
          <w:rFonts w:cs="Times New Roman"/>
        </w:rPr>
        <w:t>本项目部分取水管位于该功能区。本</w:t>
      </w:r>
      <w:r w:rsidRPr="009B1455">
        <w:rPr>
          <w:rFonts w:cs="Times New Roman"/>
          <w:color w:val="0D0D0D" w:themeColor="text1" w:themeTint="F2"/>
        </w:rPr>
        <w:t>项目施工期间会短暂封闭海域进行管道施工，施工结束后取水口附近海域将设置警戒装置，并且顶升立管会局部影响船只的航行。</w:t>
      </w:r>
      <w:r w:rsidRPr="009B1455">
        <w:rPr>
          <w:rFonts w:cs="Times New Roman"/>
        </w:rPr>
        <w:t>取水管位于本次码头工程的东侧约</w:t>
      </w:r>
      <w:r w:rsidRPr="009B1455">
        <w:rPr>
          <w:rFonts w:cs="Times New Roman"/>
        </w:rPr>
        <w:t>300m</w:t>
      </w:r>
      <w:r w:rsidRPr="009B1455">
        <w:rPr>
          <w:rFonts w:cs="Times New Roman"/>
        </w:rPr>
        <w:t>，因此，</w:t>
      </w:r>
      <w:proofErr w:type="gramStart"/>
      <w:r w:rsidRPr="009B1455">
        <w:rPr>
          <w:rFonts w:cs="Times New Roman"/>
        </w:rPr>
        <w:t>本取排水管</w:t>
      </w:r>
      <w:proofErr w:type="gramEnd"/>
      <w:r w:rsidRPr="009B1455">
        <w:rPr>
          <w:rFonts w:cs="Times New Roman"/>
        </w:rPr>
        <w:t>与</w:t>
      </w:r>
      <w:proofErr w:type="gramStart"/>
      <w:r w:rsidRPr="009B1455">
        <w:rPr>
          <w:rFonts w:cs="Times New Roman"/>
        </w:rPr>
        <w:t>漕泾</w:t>
      </w:r>
      <w:proofErr w:type="gramEnd"/>
      <w:r w:rsidRPr="009B1455">
        <w:rPr>
          <w:rFonts w:cs="Times New Roman"/>
        </w:rPr>
        <w:t>电厂码头及本项目码头工程都保持了一定安全距离，对进出</w:t>
      </w:r>
      <w:proofErr w:type="gramStart"/>
      <w:r w:rsidRPr="009B1455">
        <w:rPr>
          <w:rFonts w:cs="Times New Roman"/>
        </w:rPr>
        <w:t>漕泾</w:t>
      </w:r>
      <w:proofErr w:type="gramEnd"/>
      <w:r w:rsidRPr="009B1455">
        <w:rPr>
          <w:rFonts w:cs="Times New Roman"/>
        </w:rPr>
        <w:t>电厂码头内线码头的船只影响较小；取水口位于码头</w:t>
      </w:r>
      <w:proofErr w:type="gramStart"/>
      <w:r w:rsidRPr="009B1455">
        <w:rPr>
          <w:rFonts w:cs="Times New Roman"/>
        </w:rPr>
        <w:t>用海前沿线</w:t>
      </w:r>
      <w:proofErr w:type="gramEnd"/>
      <w:r w:rsidRPr="009B1455">
        <w:rPr>
          <w:rFonts w:cs="Times New Roman"/>
        </w:rPr>
        <w:t>后方，对码头前沿近岸航道上的通航船舶基本无影响。取水管距离东侧上海化工区码头群</w:t>
      </w:r>
      <w:r w:rsidRPr="009B1455">
        <w:rPr>
          <w:rFonts w:cs="Times New Roman"/>
        </w:rPr>
        <w:t>3km</w:t>
      </w:r>
      <w:r w:rsidRPr="009B1455">
        <w:rPr>
          <w:rFonts w:cs="Times New Roman"/>
        </w:rPr>
        <w:t>以上，取排水管建设和运营对该处港口用</w:t>
      </w:r>
      <w:proofErr w:type="gramStart"/>
      <w:r w:rsidRPr="009B1455">
        <w:rPr>
          <w:rFonts w:cs="Times New Roman"/>
        </w:rPr>
        <w:t>海活动</w:t>
      </w:r>
      <w:proofErr w:type="gramEnd"/>
      <w:r w:rsidRPr="009B1455">
        <w:rPr>
          <w:rFonts w:cs="Times New Roman"/>
        </w:rPr>
        <w:t>基本无影响。</w:t>
      </w:r>
      <w:r w:rsidRPr="009B1455">
        <w:rPr>
          <w:rFonts w:cs="Times New Roman"/>
          <w:color w:val="0D0D0D" w:themeColor="text1" w:themeTint="F2"/>
        </w:rPr>
        <w:t>因此取水管的建设虽会对取水口的通航产生一定影响，但影响程度总体不大，不会对本功能区港口用</w:t>
      </w:r>
      <w:proofErr w:type="gramStart"/>
      <w:r w:rsidRPr="009B1455">
        <w:rPr>
          <w:rFonts w:cs="Times New Roman"/>
          <w:color w:val="0D0D0D" w:themeColor="text1" w:themeTint="F2"/>
        </w:rPr>
        <w:t>海活动</w:t>
      </w:r>
      <w:proofErr w:type="gramEnd"/>
      <w:r w:rsidRPr="009B1455">
        <w:rPr>
          <w:rFonts w:cs="Times New Roman"/>
          <w:color w:val="0D0D0D" w:themeColor="text1" w:themeTint="F2"/>
        </w:rPr>
        <w:t>产生较大影响，也不影响本项目东西两侧海域进一步开发港口码头，取水管是本功能区可兼容开发的用海活动。</w:t>
      </w:r>
    </w:p>
    <w:p w:rsidR="00B220C3" w:rsidRPr="009B1455" w:rsidRDefault="00B220C3" w:rsidP="00B220C3">
      <w:pPr>
        <w:ind w:firstLine="480"/>
        <w:rPr>
          <w:rFonts w:cs="Times New Roman"/>
        </w:rPr>
      </w:pPr>
      <w:r w:rsidRPr="009B1455">
        <w:rPr>
          <w:rFonts w:cs="Times New Roman"/>
        </w:rPr>
        <w:t>因此本项目符合杭州湾港区金山奉贤港口区用途管制。</w:t>
      </w:r>
    </w:p>
    <w:p w:rsidR="00B220C3" w:rsidRPr="009B1455" w:rsidRDefault="00B220C3" w:rsidP="00B220C3">
      <w:pPr>
        <w:ind w:firstLine="482"/>
        <w:rPr>
          <w:rFonts w:cs="Times New Roman"/>
        </w:rPr>
      </w:pPr>
      <w:r w:rsidRPr="009B1455">
        <w:rPr>
          <w:rFonts w:cs="Times New Roman"/>
          <w:b/>
          <w:color w:val="0D0D0D" w:themeColor="text1" w:themeTint="F2"/>
        </w:rPr>
        <w:t>2</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用</w:t>
      </w:r>
      <w:proofErr w:type="gramStart"/>
      <w:r w:rsidRPr="009B1455">
        <w:rPr>
          <w:rFonts w:cs="Times New Roman"/>
          <w:b/>
          <w:color w:val="0D0D0D" w:themeColor="text1" w:themeTint="F2"/>
        </w:rPr>
        <w:t>海方式</w:t>
      </w:r>
      <w:proofErr w:type="gramEnd"/>
      <w:r w:rsidRPr="009B1455">
        <w:rPr>
          <w:rFonts w:cs="Times New Roman"/>
          <w:b/>
          <w:color w:val="0D0D0D" w:themeColor="text1" w:themeTint="F2"/>
        </w:rPr>
        <w:t>控制</w:t>
      </w:r>
      <w:r>
        <w:rPr>
          <w:rFonts w:cs="Times New Roman" w:hint="eastAsia"/>
          <w:b/>
          <w:color w:val="0D0D0D" w:themeColor="text1" w:themeTint="F2"/>
        </w:rPr>
        <w:t>要求的</w:t>
      </w:r>
      <w:r>
        <w:rPr>
          <w:rFonts w:cs="Times New Roman"/>
          <w:b/>
          <w:color w:val="0D0D0D" w:themeColor="text1" w:themeTint="F2"/>
        </w:rPr>
        <w:t>符合性</w:t>
      </w:r>
    </w:p>
    <w:p w:rsidR="00B220C3" w:rsidRPr="009B1455" w:rsidRDefault="00B220C3" w:rsidP="00B220C3">
      <w:pPr>
        <w:ind w:firstLine="480"/>
        <w:rPr>
          <w:rFonts w:cs="Times New Roman"/>
        </w:rPr>
      </w:pPr>
      <w:r w:rsidRPr="009B1455">
        <w:rPr>
          <w:rFonts w:cs="Times New Roman"/>
        </w:rPr>
        <w:t>“</w:t>
      </w:r>
      <w:r w:rsidRPr="009B1455">
        <w:rPr>
          <w:rFonts w:cs="Times New Roman"/>
        </w:rPr>
        <w:t>经严格论证并取得相关部门同意后，允许适度改变海域自然属性。</w:t>
      </w:r>
      <w:r w:rsidRPr="009B1455">
        <w:rPr>
          <w:rFonts w:cs="Times New Roman"/>
        </w:rPr>
        <w:t>”</w:t>
      </w:r>
    </w:p>
    <w:p w:rsidR="00B220C3" w:rsidRPr="009B1455" w:rsidRDefault="00B220C3" w:rsidP="00B220C3">
      <w:pPr>
        <w:ind w:firstLine="480"/>
        <w:rPr>
          <w:rFonts w:cs="Times New Roman"/>
        </w:rPr>
      </w:pPr>
      <w:r w:rsidRPr="009B1455">
        <w:rPr>
          <w:rFonts w:cs="Times New Roman"/>
        </w:rPr>
        <w:t>本项目用</w:t>
      </w:r>
      <w:proofErr w:type="gramStart"/>
      <w:r w:rsidRPr="009B1455">
        <w:rPr>
          <w:rFonts w:cs="Times New Roman"/>
        </w:rPr>
        <w:t>海方式</w:t>
      </w:r>
      <w:proofErr w:type="gramEnd"/>
      <w:r w:rsidRPr="009B1455">
        <w:rPr>
          <w:rFonts w:cs="Times New Roman"/>
        </w:rPr>
        <w:t>包括透水构筑物、港池</w:t>
      </w:r>
      <w:r>
        <w:rPr>
          <w:rFonts w:cs="Times New Roman" w:hint="eastAsia"/>
        </w:rPr>
        <w:t>蓄水等</w:t>
      </w:r>
      <w:r>
        <w:rPr>
          <w:rFonts w:cs="Times New Roman"/>
        </w:rPr>
        <w:t>、</w:t>
      </w:r>
      <w:r w:rsidRPr="009B1455">
        <w:rPr>
          <w:rFonts w:cs="Times New Roman"/>
        </w:rPr>
        <w:t>海底电缆管道、</w:t>
      </w:r>
      <w:r>
        <w:rPr>
          <w:rFonts w:hint="eastAsia"/>
          <w:color w:val="0D0D0D" w:themeColor="text1" w:themeTint="F2"/>
        </w:rPr>
        <w:t>温冷排水用海</w:t>
      </w:r>
      <w:r w:rsidRPr="009B1455">
        <w:rPr>
          <w:rFonts w:cs="Times New Roman"/>
        </w:rPr>
        <w:t>等，用</w:t>
      </w:r>
      <w:proofErr w:type="gramStart"/>
      <w:r w:rsidRPr="009B1455">
        <w:rPr>
          <w:rFonts w:cs="Times New Roman"/>
        </w:rPr>
        <w:t>海方式</w:t>
      </w:r>
      <w:proofErr w:type="gramEnd"/>
      <w:r w:rsidRPr="009B1455">
        <w:rPr>
          <w:rFonts w:cs="Times New Roman"/>
        </w:rPr>
        <w:t>未改变海域自然属性，符合该项管控要求。</w:t>
      </w:r>
    </w:p>
    <w:p w:rsidR="00B220C3" w:rsidRPr="009B1455" w:rsidRDefault="00B220C3" w:rsidP="00B220C3">
      <w:pPr>
        <w:ind w:firstLine="482"/>
        <w:rPr>
          <w:rFonts w:cs="Times New Roman"/>
          <w:b/>
          <w:color w:val="0D0D0D" w:themeColor="text1" w:themeTint="F2"/>
        </w:rPr>
      </w:pPr>
      <w:r w:rsidRPr="009B1455">
        <w:rPr>
          <w:rFonts w:cs="Times New Roman"/>
          <w:b/>
          <w:color w:val="0D0D0D" w:themeColor="text1" w:themeTint="F2"/>
        </w:rPr>
        <w:lastRenderedPageBreak/>
        <w:t>3</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其他海洋开发活动管理要求</w:t>
      </w:r>
      <w:r>
        <w:rPr>
          <w:rFonts w:cs="Times New Roman" w:hint="eastAsia"/>
          <w:b/>
          <w:color w:val="0D0D0D" w:themeColor="text1" w:themeTint="F2"/>
        </w:rPr>
        <w:t>的符合性</w:t>
      </w:r>
    </w:p>
    <w:p w:rsidR="00B220C3" w:rsidRPr="009B1455" w:rsidRDefault="00B220C3" w:rsidP="00B220C3">
      <w:pPr>
        <w:ind w:firstLine="480"/>
        <w:rPr>
          <w:rFonts w:cs="Times New Roman"/>
        </w:rPr>
      </w:pPr>
      <w:r w:rsidRPr="009B1455">
        <w:rPr>
          <w:rFonts w:cs="Times New Roman"/>
        </w:rPr>
        <w:t>“</w:t>
      </w:r>
      <w:r w:rsidRPr="009B1455">
        <w:rPr>
          <w:rFonts w:cs="Times New Roman"/>
        </w:rPr>
        <w:t>严格论证港区平面布局，节约集约利用海域资源。维护和改善水动力条件和泥沙冲淤环境。</w:t>
      </w:r>
      <w:r w:rsidRPr="009B1455">
        <w:rPr>
          <w:rFonts w:cs="Times New Roman"/>
        </w:rPr>
        <w:t>”</w:t>
      </w:r>
    </w:p>
    <w:p w:rsidR="00B220C3" w:rsidRPr="009B1455" w:rsidRDefault="00B220C3" w:rsidP="00B220C3">
      <w:pPr>
        <w:ind w:firstLine="480"/>
        <w:rPr>
          <w:rFonts w:cs="Times New Roman"/>
        </w:rPr>
      </w:pPr>
      <w:r w:rsidRPr="009B1455">
        <w:rPr>
          <w:rFonts w:cs="Times New Roman"/>
        </w:rPr>
        <w:t>本项目码头工程是于上海漕泾电厂一期工程码头工程的东侧向东延长</w:t>
      </w:r>
      <w:r w:rsidRPr="009B1455">
        <w:rPr>
          <w:rFonts w:cs="Times New Roman"/>
        </w:rPr>
        <w:t>260m</w:t>
      </w:r>
      <w:r w:rsidRPr="009B1455">
        <w:rPr>
          <w:rFonts w:cs="Times New Roman"/>
        </w:rPr>
        <w:t>，另外借用一期码头</w:t>
      </w:r>
      <w:r w:rsidRPr="009B1455">
        <w:rPr>
          <w:rFonts w:cs="Times New Roman"/>
        </w:rPr>
        <w:t>30m</w:t>
      </w:r>
      <w:r w:rsidRPr="009B1455">
        <w:rPr>
          <w:rFonts w:cs="Times New Roman"/>
        </w:rPr>
        <w:t>，共行程泊位总长</w:t>
      </w:r>
      <w:r w:rsidRPr="009B1455">
        <w:rPr>
          <w:rFonts w:cs="Times New Roman"/>
        </w:rPr>
        <w:t>290m</w:t>
      </w:r>
      <w:r w:rsidRPr="009B1455">
        <w:rPr>
          <w:rFonts w:cs="Times New Roman"/>
        </w:rPr>
        <w:t>，港池范围也借用了一期码头港池部分区域，引桥使用一期码头引桥，使</w:t>
      </w:r>
      <w:r>
        <w:rPr>
          <w:rFonts w:cs="Times New Roman" w:hint="eastAsia"/>
        </w:rPr>
        <w:t>本项目</w:t>
      </w:r>
      <w:r w:rsidRPr="009B1455">
        <w:rPr>
          <w:rFonts w:cs="Times New Roman"/>
        </w:rPr>
        <w:t>码头在满足设计船型靠泊需求的基础上实现</w:t>
      </w:r>
      <w:r w:rsidR="00CA2688">
        <w:rPr>
          <w:rFonts w:cs="Times New Roman" w:hint="eastAsia"/>
        </w:rPr>
        <w:t>了</w:t>
      </w:r>
      <w:r w:rsidRPr="009B1455">
        <w:rPr>
          <w:rFonts w:cs="Times New Roman"/>
        </w:rPr>
        <w:t>节约、集约利用海域资源。本项目码头工程与一期码头宽度一致，且均采用透水桩基结构，有利于维护海域水动力条件和泥沙冲淤环境。</w:t>
      </w:r>
    </w:p>
    <w:p w:rsidR="00B220C3" w:rsidRPr="009B1455" w:rsidRDefault="00B220C3" w:rsidP="00B220C3">
      <w:pPr>
        <w:ind w:firstLine="480"/>
        <w:rPr>
          <w:rFonts w:cs="Times New Roman"/>
        </w:rPr>
      </w:pPr>
      <w:r w:rsidRPr="009B1455">
        <w:rPr>
          <w:rFonts w:cs="Times New Roman"/>
        </w:rPr>
        <w:t>本项目取水口和部分取水管位于该功能区，取水管采用盾构施工，埋于泥面以下，取水口采用立管型式，有利于维护海域水动力条件和泥沙冲淤环境现状，且减少了对海域空间的占用。</w:t>
      </w:r>
    </w:p>
    <w:p w:rsidR="00B220C3" w:rsidRPr="009B1455" w:rsidRDefault="00B220C3" w:rsidP="00B220C3">
      <w:pPr>
        <w:ind w:firstLine="480"/>
        <w:rPr>
          <w:rFonts w:cs="Times New Roman"/>
        </w:rPr>
      </w:pPr>
      <w:r w:rsidRPr="009B1455">
        <w:rPr>
          <w:rFonts w:cs="Times New Roman"/>
        </w:rPr>
        <w:t>本项目建设符合杭州湾港区金山奉贤港口区的其他海洋开发活动管理要求。</w:t>
      </w:r>
    </w:p>
    <w:p w:rsidR="00B220C3" w:rsidRPr="009B1455" w:rsidRDefault="00B220C3" w:rsidP="00B220C3">
      <w:pPr>
        <w:ind w:firstLine="482"/>
        <w:rPr>
          <w:rFonts w:cs="Times New Roman"/>
        </w:rPr>
      </w:pPr>
      <w:r w:rsidRPr="009B1455">
        <w:rPr>
          <w:rFonts w:cs="Times New Roman"/>
          <w:b/>
          <w:color w:val="0D0D0D" w:themeColor="text1" w:themeTint="F2"/>
        </w:rPr>
        <w:t>4</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环境保护要求</w:t>
      </w:r>
      <w:r>
        <w:rPr>
          <w:rFonts w:cs="Times New Roman" w:hint="eastAsia"/>
          <w:b/>
          <w:color w:val="0D0D0D" w:themeColor="text1" w:themeTint="F2"/>
        </w:rPr>
        <w:t>的</w:t>
      </w:r>
      <w:r>
        <w:rPr>
          <w:rFonts w:cs="Times New Roman"/>
          <w:b/>
          <w:color w:val="0D0D0D" w:themeColor="text1" w:themeTint="F2"/>
        </w:rPr>
        <w:t>符合性</w:t>
      </w:r>
    </w:p>
    <w:p w:rsidR="00B220C3" w:rsidRPr="009B1455" w:rsidRDefault="00B220C3" w:rsidP="00B220C3">
      <w:pPr>
        <w:ind w:firstLine="480"/>
        <w:rPr>
          <w:rFonts w:cs="Times New Roman"/>
        </w:rPr>
      </w:pPr>
      <w:r w:rsidRPr="009B1455">
        <w:rPr>
          <w:rFonts w:cs="Times New Roman"/>
        </w:rPr>
        <w:t>“</w:t>
      </w:r>
      <w:r w:rsidRPr="009B1455">
        <w:rPr>
          <w:rFonts w:cs="Times New Roman"/>
        </w:rPr>
        <w:t>加强污染防治，防止对毗邻功能区造成不利影响。严格保护奉贤海湾旅游区的景观资源和沙滩资源。须加强水域环境动态监测，注重污染防治，实施废弃物达标排放，降低对海洋生态环境的影响。</w:t>
      </w:r>
      <w:r w:rsidRPr="009B1455">
        <w:rPr>
          <w:rFonts w:cs="Times New Roman"/>
        </w:rPr>
        <w:t>”</w:t>
      </w:r>
    </w:p>
    <w:p w:rsidR="00B220C3" w:rsidRPr="009B1455" w:rsidRDefault="00B220C3" w:rsidP="00B220C3">
      <w:pPr>
        <w:ind w:firstLine="480"/>
        <w:rPr>
          <w:rFonts w:cs="Times New Roman"/>
          <w:color w:val="0D0D0D" w:themeColor="text1" w:themeTint="F2"/>
        </w:rPr>
      </w:pPr>
      <w:r w:rsidRPr="009B1455">
        <w:rPr>
          <w:rFonts w:cs="Times New Roman"/>
        </w:rPr>
        <w:t>本项目施工期由于疏浚和抛石会导致短期内水质环境受影响，本项目疏浚及抛石工程量较小，</w:t>
      </w:r>
      <w:r w:rsidRPr="009B1455">
        <w:rPr>
          <w:rFonts w:cs="Times New Roman"/>
          <w:color w:val="0D0D0D" w:themeColor="text1" w:themeTint="F2"/>
        </w:rPr>
        <w:t>悬浮泥沙增量造成的水质环境影响在项目完工后的若干个潮周期内逐渐恢复，是一项短期可逆的影响。</w:t>
      </w:r>
    </w:p>
    <w:p w:rsidR="00B220C3" w:rsidRPr="009B1455" w:rsidRDefault="00B220C3" w:rsidP="00B220C3">
      <w:pPr>
        <w:ind w:firstLine="480"/>
        <w:rPr>
          <w:rFonts w:cs="Times New Roman"/>
          <w:color w:val="0D0D0D" w:themeColor="text1" w:themeTint="F2"/>
        </w:rPr>
      </w:pPr>
      <w:r w:rsidRPr="009B1455">
        <w:rPr>
          <w:rFonts w:cs="Times New Roman"/>
          <w:color w:val="0D0D0D" w:themeColor="text1" w:themeTint="F2"/>
        </w:rPr>
        <w:t>本项目包括取排水管道工程，但本项目并非污水达标排放用海活动，运营期间，排水管排放水体为原取自杭州湾的海水，主要环境影响为废热导致海水温升和残余氯扩散，影响范围主要在排水口东西两侧呈条带状。根据数模计算，</w:t>
      </w:r>
      <w:r w:rsidRPr="009B1455">
        <w:rPr>
          <w:rFonts w:cs="Times New Roman"/>
          <w:color w:val="0D0D0D" w:themeColor="text1" w:themeTint="F2"/>
        </w:rPr>
        <w:t>1℃</w:t>
      </w:r>
      <w:r w:rsidRPr="009B1455">
        <w:rPr>
          <w:rFonts w:cs="Times New Roman"/>
          <w:color w:val="0D0D0D" w:themeColor="text1" w:themeTint="F2"/>
        </w:rPr>
        <w:t>温升区范围主要在排水口落潮方向</w:t>
      </w:r>
      <w:r w:rsidRPr="009B1455">
        <w:rPr>
          <w:rFonts w:cs="Times New Roman"/>
          <w:color w:val="0D0D0D" w:themeColor="text1" w:themeTint="F2"/>
        </w:rPr>
        <w:t>8km</w:t>
      </w:r>
      <w:r w:rsidRPr="009B1455">
        <w:rPr>
          <w:rFonts w:cs="Times New Roman"/>
          <w:color w:val="0D0D0D" w:themeColor="text1" w:themeTint="F2"/>
        </w:rPr>
        <w:t>、涨潮方向</w:t>
      </w:r>
      <w:r w:rsidRPr="009B1455">
        <w:rPr>
          <w:rFonts w:cs="Times New Roman"/>
          <w:color w:val="0D0D0D" w:themeColor="text1" w:themeTint="F2"/>
        </w:rPr>
        <w:t>5km</w:t>
      </w:r>
      <w:r w:rsidRPr="009B1455">
        <w:rPr>
          <w:rFonts w:cs="Times New Roman"/>
          <w:color w:val="0D0D0D" w:themeColor="text1" w:themeTint="F2"/>
        </w:rPr>
        <w:t>，余氯</w:t>
      </w:r>
      <w:r w:rsidRPr="009B1455">
        <w:rPr>
          <w:rFonts w:cs="Times New Roman"/>
          <w:color w:val="0D0D0D" w:themeColor="text1" w:themeTint="F2"/>
        </w:rPr>
        <w:t>0.1mg/L</w:t>
      </w:r>
      <w:r w:rsidRPr="009B1455">
        <w:rPr>
          <w:rFonts w:cs="Times New Roman"/>
          <w:color w:val="0D0D0D" w:themeColor="text1" w:themeTint="F2"/>
        </w:rPr>
        <w:t>的扩散范围主要在排水口涨、落潮方向</w:t>
      </w:r>
      <w:r w:rsidRPr="009B1455">
        <w:rPr>
          <w:rFonts w:cs="Times New Roman"/>
          <w:color w:val="0D0D0D" w:themeColor="text1" w:themeTint="F2"/>
        </w:rPr>
        <w:t>60m</w:t>
      </w:r>
      <w:r w:rsidRPr="009B1455">
        <w:rPr>
          <w:rFonts w:cs="Times New Roman"/>
          <w:color w:val="0D0D0D" w:themeColor="text1" w:themeTint="F2"/>
        </w:rPr>
        <w:t>，对毗邻的</w:t>
      </w:r>
      <w:r w:rsidRPr="009B1455">
        <w:rPr>
          <w:rFonts w:cs="Times New Roman"/>
        </w:rPr>
        <w:t>奉贤海湾旅游区的水质环境无影响。</w:t>
      </w:r>
      <w:r w:rsidRPr="009B1455">
        <w:rPr>
          <w:rFonts w:cs="Times New Roman"/>
          <w:color w:val="0D0D0D" w:themeColor="text1" w:themeTint="F2"/>
        </w:rPr>
        <w:t>杭州湾潮流动力强劲，水体扩散能力较强，不会导致排水口局部水质环境显著恶化。</w:t>
      </w:r>
    </w:p>
    <w:p w:rsidR="00B220C3" w:rsidRPr="009B1455" w:rsidRDefault="00B220C3" w:rsidP="00B220C3">
      <w:pPr>
        <w:ind w:firstLine="480"/>
        <w:rPr>
          <w:rFonts w:cs="Times New Roman"/>
          <w:color w:val="0D0D0D" w:themeColor="text1" w:themeTint="F2"/>
        </w:rPr>
      </w:pPr>
      <w:r w:rsidRPr="009B1455">
        <w:rPr>
          <w:rFonts w:cs="Times New Roman"/>
        </w:rPr>
        <w:t>本项目建设符合杭州湾港区金山奉贤港口区的环境保护要求。</w:t>
      </w:r>
    </w:p>
    <w:p w:rsidR="00B220C3" w:rsidRPr="009B1455" w:rsidRDefault="00B220C3" w:rsidP="00B62E0A">
      <w:pPr>
        <w:ind w:firstLine="482"/>
        <w:rPr>
          <w:rFonts w:cs="Times New Roman"/>
        </w:rPr>
      </w:pPr>
      <w:r w:rsidRPr="009B1455">
        <w:rPr>
          <w:rFonts w:cs="Times New Roman"/>
          <w:b/>
          <w:color w:val="0D0D0D" w:themeColor="text1" w:themeTint="F2"/>
        </w:rPr>
        <w:t>5</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海洋环境质量管理要求</w:t>
      </w:r>
      <w:r>
        <w:rPr>
          <w:rFonts w:cs="Times New Roman" w:hint="eastAsia"/>
          <w:b/>
          <w:color w:val="0D0D0D" w:themeColor="text1" w:themeTint="F2"/>
        </w:rPr>
        <w:t>的符合性</w:t>
      </w:r>
    </w:p>
    <w:p w:rsidR="00B220C3" w:rsidRPr="009B1455" w:rsidRDefault="00B220C3" w:rsidP="00B62E0A">
      <w:pPr>
        <w:ind w:firstLine="480"/>
        <w:rPr>
          <w:rFonts w:cs="Times New Roman"/>
        </w:rPr>
      </w:pPr>
      <w:r w:rsidRPr="009B1455">
        <w:rPr>
          <w:rFonts w:cs="Times New Roman"/>
        </w:rPr>
        <w:t>“</w:t>
      </w:r>
      <w:r w:rsidRPr="009B1455">
        <w:rPr>
          <w:rFonts w:cs="Times New Roman"/>
        </w:rPr>
        <w:t>海水水质执行不劣于四类标准，海洋沉积物质量执行不劣于二类标准，海</w:t>
      </w:r>
      <w:r w:rsidRPr="009B1455">
        <w:rPr>
          <w:rFonts w:cs="Times New Roman"/>
        </w:rPr>
        <w:lastRenderedPageBreak/>
        <w:t>洋生物质量执行不劣于三类标准。</w:t>
      </w:r>
      <w:r w:rsidRPr="009B1455">
        <w:rPr>
          <w:rFonts w:cs="Times New Roman"/>
        </w:rPr>
        <w:t>”</w:t>
      </w:r>
    </w:p>
    <w:p w:rsidR="00B220C3" w:rsidRPr="009B1455" w:rsidRDefault="00B220C3" w:rsidP="00B62E0A">
      <w:pPr>
        <w:ind w:firstLine="480"/>
        <w:rPr>
          <w:rFonts w:cs="Times New Roman"/>
        </w:rPr>
      </w:pPr>
      <w:r w:rsidRPr="009B1455">
        <w:rPr>
          <w:rFonts w:cs="Times New Roman"/>
          <w:color w:val="0D0D0D" w:themeColor="text1" w:themeTint="F2"/>
        </w:rPr>
        <w:t>根据近年该海域的海洋水质环境调查评价结果，功能区的海水水质现状普遍为劣四类，已经不能满足</w:t>
      </w:r>
      <w:r w:rsidRPr="009B1455">
        <w:rPr>
          <w:rFonts w:cs="Times New Roman"/>
          <w:color w:val="0D0D0D" w:themeColor="text1" w:themeTint="F2"/>
        </w:rPr>
        <w:t>“</w:t>
      </w:r>
      <w:r w:rsidRPr="009B1455">
        <w:rPr>
          <w:rFonts w:cs="Times New Roman"/>
          <w:color w:val="0D0D0D" w:themeColor="text1" w:themeTint="F2"/>
        </w:rPr>
        <w:t>海水水质不劣于四类标准</w:t>
      </w:r>
      <w:r w:rsidRPr="009B1455">
        <w:rPr>
          <w:rFonts w:cs="Times New Roman"/>
          <w:color w:val="0D0D0D" w:themeColor="text1" w:themeTint="F2"/>
        </w:rPr>
        <w:t>”</w:t>
      </w:r>
      <w:r w:rsidRPr="009B1455">
        <w:rPr>
          <w:rFonts w:cs="Times New Roman"/>
          <w:color w:val="0D0D0D" w:themeColor="text1" w:themeTint="F2"/>
        </w:rPr>
        <w:t>的管理要求，主要超标污染物为无机氮及活性磷酸盐。本项目的循环冷却水为杭州湾海水，海水进入冷却系统前需要加入次氯酸钠用以防止海洋生物附着，杭州湾潮流动力强劲，水体扩散能力较强，水体余氯含量基本能很快稀释，对海域水质的影响较小。施工、运营期厂区的生活、生产污水不入海，纳管或集中收集处理，基本不影响海洋环境。本项目建设符合</w:t>
      </w:r>
      <w:r w:rsidRPr="009B1455">
        <w:rPr>
          <w:rFonts w:cs="Times New Roman"/>
        </w:rPr>
        <w:t>杭州湾港区金山奉贤港口区</w:t>
      </w:r>
      <w:r w:rsidRPr="009B1455">
        <w:rPr>
          <w:rFonts w:cs="Times New Roman"/>
          <w:color w:val="0D0D0D" w:themeColor="text1" w:themeTint="F2"/>
        </w:rPr>
        <w:t>海洋环境质量管理要求。</w:t>
      </w:r>
    </w:p>
    <w:p w:rsidR="009956B6" w:rsidRPr="00966D45" w:rsidRDefault="009956B6" w:rsidP="00B62E0A">
      <w:pPr>
        <w:pStyle w:val="3"/>
        <w:spacing w:line="348" w:lineRule="auto"/>
        <w:ind w:firstLine="482"/>
      </w:pPr>
      <w:r>
        <w:rPr>
          <w:rFonts w:hint="eastAsia"/>
        </w:rPr>
        <w:t>（</w:t>
      </w:r>
      <w:r>
        <w:rPr>
          <w:rFonts w:hint="eastAsia"/>
        </w:rPr>
        <w:t>2</w:t>
      </w:r>
      <w:r>
        <w:rPr>
          <w:rFonts w:hint="eastAsia"/>
        </w:rPr>
        <w:t>）</w:t>
      </w:r>
      <w:r w:rsidRPr="00966D45">
        <w:rPr>
          <w:rFonts w:hint="eastAsia"/>
        </w:rPr>
        <w:t>与</w:t>
      </w:r>
      <w:r w:rsidR="00B220C3" w:rsidRPr="00B220C3">
        <w:rPr>
          <w:rFonts w:hint="eastAsia"/>
        </w:rPr>
        <w:t>金山</w:t>
      </w:r>
      <w:proofErr w:type="gramStart"/>
      <w:r w:rsidR="00B220C3" w:rsidRPr="00B220C3">
        <w:rPr>
          <w:rFonts w:hint="eastAsia"/>
        </w:rPr>
        <w:t>龙泉港</w:t>
      </w:r>
      <w:proofErr w:type="gramEnd"/>
      <w:r w:rsidR="00B220C3" w:rsidRPr="00B220C3">
        <w:rPr>
          <w:rFonts w:hint="eastAsia"/>
        </w:rPr>
        <w:t>两侧工业与城镇用海区</w:t>
      </w:r>
      <w:r w:rsidRPr="00966D45">
        <w:rPr>
          <w:rFonts w:hint="eastAsia"/>
        </w:rPr>
        <w:t>符合性分析</w:t>
      </w:r>
    </w:p>
    <w:p w:rsidR="009155AD" w:rsidRPr="009B1455" w:rsidRDefault="009155AD" w:rsidP="00B62E0A">
      <w:pPr>
        <w:spacing w:line="348" w:lineRule="auto"/>
        <w:ind w:firstLine="480"/>
        <w:rPr>
          <w:rFonts w:cs="Times New Roman"/>
        </w:rPr>
      </w:pPr>
      <w:r w:rsidRPr="009B1455">
        <w:rPr>
          <w:rFonts w:cs="Times New Roman"/>
        </w:rPr>
        <w:t>本项目的全部排水管和部分取水管位于金山</w:t>
      </w:r>
      <w:proofErr w:type="gramStart"/>
      <w:r w:rsidRPr="009B1455">
        <w:rPr>
          <w:rFonts w:cs="Times New Roman"/>
        </w:rPr>
        <w:t>龙泉港</w:t>
      </w:r>
      <w:proofErr w:type="gramEnd"/>
      <w:r w:rsidRPr="009B1455">
        <w:rPr>
          <w:rFonts w:cs="Times New Roman"/>
        </w:rPr>
        <w:t>两侧工业与城镇用海区。</w:t>
      </w:r>
    </w:p>
    <w:p w:rsidR="009155AD" w:rsidRPr="009B1455" w:rsidRDefault="009155AD" w:rsidP="00B62E0A">
      <w:pPr>
        <w:spacing w:line="348" w:lineRule="auto"/>
        <w:ind w:firstLine="482"/>
        <w:rPr>
          <w:rFonts w:cs="Times New Roman"/>
          <w:color w:val="0D0D0D" w:themeColor="text1" w:themeTint="F2"/>
        </w:rPr>
      </w:pPr>
      <w:r w:rsidRPr="009B1455">
        <w:rPr>
          <w:rFonts w:cs="Times New Roman"/>
          <w:b/>
          <w:color w:val="0D0D0D" w:themeColor="text1" w:themeTint="F2"/>
        </w:rPr>
        <w:t>1</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海域用途管制要求</w:t>
      </w:r>
      <w:r>
        <w:rPr>
          <w:rFonts w:cs="Times New Roman" w:hint="eastAsia"/>
          <w:b/>
          <w:color w:val="0D0D0D" w:themeColor="text1" w:themeTint="F2"/>
        </w:rPr>
        <w:t>的符合性</w:t>
      </w:r>
    </w:p>
    <w:p w:rsidR="009155AD" w:rsidRPr="009B1455" w:rsidRDefault="009155AD" w:rsidP="00B62E0A">
      <w:pPr>
        <w:spacing w:line="348" w:lineRule="auto"/>
        <w:ind w:firstLine="480"/>
        <w:rPr>
          <w:rFonts w:cs="Times New Roman"/>
        </w:rPr>
      </w:pPr>
      <w:r w:rsidRPr="009B1455">
        <w:rPr>
          <w:rFonts w:cs="Times New Roman"/>
        </w:rPr>
        <w:t>“</w:t>
      </w:r>
      <w:r w:rsidRPr="009B1455">
        <w:rPr>
          <w:rFonts w:cs="Times New Roman"/>
        </w:rPr>
        <w:t>供沿海工业、港口、滨海新城和市政设施等建设的海域。</w:t>
      </w:r>
      <w:r w:rsidRPr="009B1455">
        <w:rPr>
          <w:rFonts w:cs="Times New Roman"/>
        </w:rPr>
        <w:t>”</w:t>
      </w:r>
    </w:p>
    <w:p w:rsidR="009155AD" w:rsidRPr="009B1455" w:rsidRDefault="009155AD" w:rsidP="00B62E0A">
      <w:pPr>
        <w:spacing w:line="348" w:lineRule="auto"/>
        <w:ind w:firstLine="480"/>
        <w:rPr>
          <w:rFonts w:cs="Times New Roman"/>
        </w:rPr>
      </w:pPr>
      <w:r w:rsidRPr="009B1455">
        <w:rPr>
          <w:rFonts w:cs="Times New Roman"/>
        </w:rPr>
        <w:t>本项目为</w:t>
      </w:r>
      <w:proofErr w:type="gramStart"/>
      <w:r w:rsidRPr="009B1455">
        <w:rPr>
          <w:rFonts w:cs="Times New Roman"/>
        </w:rPr>
        <w:t>漕泾</w:t>
      </w:r>
      <w:proofErr w:type="gramEnd"/>
      <w:r w:rsidRPr="009B1455">
        <w:rPr>
          <w:rFonts w:cs="Times New Roman"/>
        </w:rPr>
        <w:t>电厂二期等容量替代项目，本项目用</w:t>
      </w:r>
      <w:proofErr w:type="gramStart"/>
      <w:r w:rsidRPr="009B1455">
        <w:rPr>
          <w:rFonts w:cs="Times New Roman"/>
        </w:rPr>
        <w:t>海类型</w:t>
      </w:r>
      <w:proofErr w:type="gramEnd"/>
      <w:r w:rsidRPr="009B1455">
        <w:rPr>
          <w:rFonts w:cs="Times New Roman"/>
        </w:rPr>
        <w:t>为</w:t>
      </w:r>
      <w:r w:rsidRPr="009B1455">
        <w:rPr>
          <w:rFonts w:cs="Times New Roman"/>
        </w:rPr>
        <w:t>“</w:t>
      </w:r>
      <w:r w:rsidRPr="009B1455">
        <w:rPr>
          <w:rFonts w:cs="Times New Roman"/>
        </w:rPr>
        <w:t>工业用海</w:t>
      </w:r>
      <w:r w:rsidRPr="009B1455">
        <w:rPr>
          <w:rFonts w:cs="Times New Roman"/>
        </w:rPr>
        <w:t>”-“</w:t>
      </w:r>
      <w:r w:rsidRPr="009B1455">
        <w:rPr>
          <w:rFonts w:cs="Times New Roman"/>
        </w:rPr>
        <w:t>电力工业用海</w:t>
      </w:r>
      <w:r w:rsidRPr="009B1455">
        <w:rPr>
          <w:rFonts w:cs="Times New Roman"/>
        </w:rPr>
        <w:t>”</w:t>
      </w:r>
      <w:r w:rsidRPr="009B1455">
        <w:rPr>
          <w:rFonts w:cs="Times New Roman"/>
        </w:rPr>
        <w:t>，符合金山</w:t>
      </w:r>
      <w:proofErr w:type="gramStart"/>
      <w:r w:rsidRPr="009B1455">
        <w:rPr>
          <w:rFonts w:cs="Times New Roman"/>
        </w:rPr>
        <w:t>龙泉港</w:t>
      </w:r>
      <w:proofErr w:type="gramEnd"/>
      <w:r w:rsidRPr="009B1455">
        <w:rPr>
          <w:rFonts w:cs="Times New Roman"/>
        </w:rPr>
        <w:t>两侧工业与城镇用海区的用途管制要求。</w:t>
      </w:r>
    </w:p>
    <w:p w:rsidR="009155AD" w:rsidRPr="009B1455" w:rsidRDefault="009155AD" w:rsidP="00B62E0A">
      <w:pPr>
        <w:spacing w:line="348" w:lineRule="auto"/>
        <w:ind w:firstLine="482"/>
        <w:rPr>
          <w:rFonts w:cs="Times New Roman"/>
        </w:rPr>
      </w:pPr>
      <w:r w:rsidRPr="009B1455">
        <w:rPr>
          <w:rFonts w:cs="Times New Roman"/>
          <w:b/>
          <w:color w:val="0D0D0D" w:themeColor="text1" w:themeTint="F2"/>
        </w:rPr>
        <w:t>2</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用</w:t>
      </w:r>
      <w:proofErr w:type="gramStart"/>
      <w:r w:rsidRPr="009B1455">
        <w:rPr>
          <w:rFonts w:cs="Times New Roman"/>
          <w:b/>
          <w:color w:val="0D0D0D" w:themeColor="text1" w:themeTint="F2"/>
        </w:rPr>
        <w:t>海方式</w:t>
      </w:r>
      <w:proofErr w:type="gramEnd"/>
      <w:r w:rsidRPr="009B1455">
        <w:rPr>
          <w:rFonts w:cs="Times New Roman"/>
          <w:b/>
          <w:color w:val="0D0D0D" w:themeColor="text1" w:themeTint="F2"/>
        </w:rPr>
        <w:t>控制</w:t>
      </w:r>
      <w:r>
        <w:rPr>
          <w:rFonts w:cs="Times New Roman" w:hint="eastAsia"/>
          <w:b/>
          <w:color w:val="0D0D0D" w:themeColor="text1" w:themeTint="F2"/>
        </w:rPr>
        <w:t>要求</w:t>
      </w:r>
      <w:r>
        <w:rPr>
          <w:rFonts w:cs="Times New Roman"/>
          <w:b/>
          <w:color w:val="0D0D0D" w:themeColor="text1" w:themeTint="F2"/>
        </w:rPr>
        <w:t>的符合性</w:t>
      </w:r>
    </w:p>
    <w:p w:rsidR="009155AD" w:rsidRPr="009B1455" w:rsidRDefault="009155AD" w:rsidP="00B62E0A">
      <w:pPr>
        <w:spacing w:line="348" w:lineRule="auto"/>
        <w:ind w:firstLine="480"/>
        <w:rPr>
          <w:rFonts w:cs="Times New Roman"/>
        </w:rPr>
      </w:pPr>
      <w:r w:rsidRPr="009B1455">
        <w:rPr>
          <w:rFonts w:cs="Times New Roman"/>
        </w:rPr>
        <w:t>“</w:t>
      </w:r>
      <w:r w:rsidRPr="009B1455">
        <w:rPr>
          <w:rFonts w:cs="Times New Roman"/>
        </w:rPr>
        <w:t>经严格论证并取得相关部门同意后，允许适度改变海域自然属性。充分论证工程规模和平面布局，节约集约利用海域资源。</w:t>
      </w:r>
      <w:r w:rsidRPr="009B1455">
        <w:rPr>
          <w:rFonts w:cs="Times New Roman"/>
        </w:rPr>
        <w:t>”</w:t>
      </w:r>
    </w:p>
    <w:p w:rsidR="009155AD" w:rsidRPr="009B1455" w:rsidRDefault="009155AD" w:rsidP="00B62E0A">
      <w:pPr>
        <w:spacing w:line="348" w:lineRule="auto"/>
        <w:ind w:firstLine="480"/>
        <w:rPr>
          <w:rFonts w:cs="Times New Roman"/>
        </w:rPr>
      </w:pPr>
      <w:r w:rsidRPr="009B1455">
        <w:rPr>
          <w:rFonts w:cs="Times New Roman"/>
        </w:rPr>
        <w:t>本项目用</w:t>
      </w:r>
      <w:proofErr w:type="gramStart"/>
      <w:r w:rsidRPr="009B1455">
        <w:rPr>
          <w:rFonts w:cs="Times New Roman"/>
        </w:rPr>
        <w:t>海方式</w:t>
      </w:r>
      <w:proofErr w:type="gramEnd"/>
      <w:r w:rsidRPr="009B1455">
        <w:rPr>
          <w:rFonts w:cs="Times New Roman"/>
        </w:rPr>
        <w:t>包括透水构筑物、港池</w:t>
      </w:r>
      <w:r>
        <w:rPr>
          <w:rFonts w:cs="Times New Roman" w:hint="eastAsia"/>
        </w:rPr>
        <w:t>蓄水等</w:t>
      </w:r>
      <w:r>
        <w:rPr>
          <w:rFonts w:cs="Times New Roman"/>
        </w:rPr>
        <w:t>、</w:t>
      </w:r>
      <w:r w:rsidRPr="009B1455">
        <w:rPr>
          <w:rFonts w:cs="Times New Roman"/>
        </w:rPr>
        <w:t>海底电缆管道、</w:t>
      </w:r>
      <w:r>
        <w:rPr>
          <w:rFonts w:hint="eastAsia"/>
          <w:color w:val="0D0D0D" w:themeColor="text1" w:themeTint="F2"/>
        </w:rPr>
        <w:t>温冷排水用海</w:t>
      </w:r>
      <w:r w:rsidRPr="009B1455">
        <w:rPr>
          <w:rFonts w:cs="Times New Roman"/>
        </w:rPr>
        <w:t>等，用</w:t>
      </w:r>
      <w:proofErr w:type="gramStart"/>
      <w:r w:rsidRPr="009B1455">
        <w:rPr>
          <w:rFonts w:cs="Times New Roman"/>
        </w:rPr>
        <w:t>海方式</w:t>
      </w:r>
      <w:proofErr w:type="gramEnd"/>
      <w:r w:rsidRPr="009B1455">
        <w:rPr>
          <w:rFonts w:cs="Times New Roman"/>
        </w:rPr>
        <w:t>未改变海域自然属性，符合该项管控要求。</w:t>
      </w:r>
    </w:p>
    <w:p w:rsidR="009155AD" w:rsidRPr="009B1455" w:rsidRDefault="009155AD" w:rsidP="00B62E0A">
      <w:pPr>
        <w:spacing w:line="348" w:lineRule="auto"/>
        <w:ind w:firstLine="482"/>
        <w:rPr>
          <w:rFonts w:cs="Times New Roman"/>
        </w:rPr>
      </w:pPr>
      <w:r w:rsidRPr="009B1455">
        <w:rPr>
          <w:rFonts w:cs="Times New Roman"/>
          <w:b/>
          <w:color w:val="0D0D0D" w:themeColor="text1" w:themeTint="F2"/>
        </w:rPr>
        <w:t>3</w:t>
      </w:r>
      <w:r w:rsidRPr="009B1455">
        <w:rPr>
          <w:rFonts w:cs="Times New Roman"/>
          <w:b/>
          <w:color w:val="0D0D0D" w:themeColor="text1" w:themeTint="F2"/>
        </w:rPr>
        <w:t>）</w:t>
      </w:r>
      <w:r>
        <w:rPr>
          <w:rFonts w:cs="Times New Roman" w:hint="eastAsia"/>
          <w:b/>
          <w:color w:val="0D0D0D" w:themeColor="text1" w:themeTint="F2"/>
        </w:rPr>
        <w:t>与</w:t>
      </w:r>
      <w:r w:rsidRPr="009B1455">
        <w:rPr>
          <w:rFonts w:cs="Times New Roman"/>
          <w:b/>
          <w:color w:val="0D0D0D" w:themeColor="text1" w:themeTint="F2"/>
        </w:rPr>
        <w:t>环境保护要求</w:t>
      </w:r>
      <w:r>
        <w:rPr>
          <w:rFonts w:cs="Times New Roman" w:hint="eastAsia"/>
          <w:b/>
          <w:color w:val="0D0D0D" w:themeColor="text1" w:themeTint="F2"/>
        </w:rPr>
        <w:t>的符合性</w:t>
      </w:r>
    </w:p>
    <w:p w:rsidR="009155AD" w:rsidRPr="009B1455" w:rsidRDefault="009155AD" w:rsidP="00B62E0A">
      <w:pPr>
        <w:spacing w:line="348" w:lineRule="auto"/>
        <w:ind w:firstLine="480"/>
        <w:rPr>
          <w:rFonts w:cs="Times New Roman"/>
        </w:rPr>
      </w:pPr>
      <w:r w:rsidRPr="009B1455">
        <w:rPr>
          <w:rFonts w:cs="Times New Roman"/>
        </w:rPr>
        <w:t>“</w:t>
      </w:r>
      <w:r w:rsidRPr="009B1455">
        <w:rPr>
          <w:rFonts w:cs="Times New Roman"/>
        </w:rPr>
        <w:t>严格保护金山三岛周边水域生态系统。加强对开发活动的动态监测和跟踪管理。施工建设须加强污染防治工作，避免污染损害事故的发生。尽可能减小工程对海洋水动力、生态环境、岸滩及海底地形地貌的影响，防止对毗邻海洋生态环境产生影响。</w:t>
      </w:r>
      <w:r w:rsidRPr="009B1455">
        <w:rPr>
          <w:rFonts w:cs="Times New Roman"/>
        </w:rPr>
        <w:t>”</w:t>
      </w:r>
    </w:p>
    <w:p w:rsidR="009155AD" w:rsidRPr="009B1455" w:rsidRDefault="009155AD" w:rsidP="00B62E0A">
      <w:pPr>
        <w:spacing w:line="348" w:lineRule="auto"/>
        <w:ind w:firstLine="480"/>
        <w:rPr>
          <w:rFonts w:cs="Times New Roman"/>
        </w:rPr>
      </w:pPr>
      <w:r w:rsidRPr="009B1455">
        <w:rPr>
          <w:rFonts w:cs="Times New Roman"/>
        </w:rPr>
        <w:t>本项目的取排水管建设对海洋水动力、冲淤环境、地形地貌的影响较小，运营期仅取排水活动，排水由于携带废热和余氯会对排水口周围的海水水质有一定影响，根据数模，温升和余氯的影响范围与金山三岛相距甚远，主要在排水口东西两侧化工区沿岸，</w:t>
      </w:r>
      <w:r w:rsidRPr="009B1455">
        <w:rPr>
          <w:rFonts w:cs="Times New Roman"/>
          <w:color w:val="0D0D0D" w:themeColor="text1" w:themeTint="F2"/>
        </w:rPr>
        <w:t>杭州湾潮流动力强劲，水体扩散能力较强，废热和余氯会很快稀释，</w:t>
      </w:r>
      <w:r w:rsidRPr="009B1455">
        <w:rPr>
          <w:rFonts w:cs="Times New Roman"/>
        </w:rPr>
        <w:t>基本不影响毗邻功能区的环境现状。本项目施工期间应加强船舶通航安全管理，避免船舶碰撞导致溢油事故，在正常施工和运营情况下，本项目不会导</w:t>
      </w:r>
      <w:r w:rsidRPr="009B1455">
        <w:rPr>
          <w:rFonts w:cs="Times New Roman"/>
        </w:rPr>
        <w:lastRenderedPageBreak/>
        <w:t>致污染损害事故。</w:t>
      </w:r>
    </w:p>
    <w:p w:rsidR="009155AD" w:rsidRPr="009B1455" w:rsidRDefault="009155AD" w:rsidP="00B62E0A">
      <w:pPr>
        <w:spacing w:line="348" w:lineRule="auto"/>
        <w:ind w:firstLine="480"/>
        <w:rPr>
          <w:rFonts w:cs="Times New Roman"/>
        </w:rPr>
      </w:pPr>
      <w:r w:rsidRPr="009B1455">
        <w:rPr>
          <w:rFonts w:cs="Times New Roman"/>
          <w:color w:val="0D0D0D" w:themeColor="text1" w:themeTint="F2"/>
        </w:rPr>
        <w:t>本项目建设符合</w:t>
      </w:r>
      <w:r w:rsidRPr="009B1455">
        <w:rPr>
          <w:rFonts w:cs="Times New Roman"/>
        </w:rPr>
        <w:t>金山</w:t>
      </w:r>
      <w:proofErr w:type="gramStart"/>
      <w:r w:rsidRPr="009B1455">
        <w:rPr>
          <w:rFonts w:cs="Times New Roman"/>
        </w:rPr>
        <w:t>龙泉港</w:t>
      </w:r>
      <w:proofErr w:type="gramEnd"/>
      <w:r w:rsidRPr="009B1455">
        <w:rPr>
          <w:rFonts w:cs="Times New Roman"/>
        </w:rPr>
        <w:t>两侧工业与城镇用海区环境保护要求。</w:t>
      </w:r>
    </w:p>
    <w:p w:rsidR="009155AD" w:rsidRPr="009B1455" w:rsidRDefault="009155AD" w:rsidP="00B62E0A">
      <w:pPr>
        <w:spacing w:line="348" w:lineRule="auto"/>
        <w:ind w:firstLine="482"/>
        <w:rPr>
          <w:rFonts w:cs="Times New Roman"/>
        </w:rPr>
      </w:pPr>
      <w:r w:rsidRPr="009B1455">
        <w:rPr>
          <w:rFonts w:cs="Times New Roman"/>
          <w:b/>
          <w:color w:val="0D0D0D" w:themeColor="text1" w:themeTint="F2"/>
        </w:rPr>
        <w:t>4</w:t>
      </w:r>
      <w:r w:rsidRPr="009B1455">
        <w:rPr>
          <w:rFonts w:cs="Times New Roman"/>
          <w:b/>
          <w:color w:val="0D0D0D" w:themeColor="text1" w:themeTint="F2"/>
        </w:rPr>
        <w:t>）</w:t>
      </w:r>
      <w:r w:rsidR="001C4340">
        <w:rPr>
          <w:rFonts w:cs="Times New Roman" w:hint="eastAsia"/>
          <w:b/>
          <w:color w:val="0D0D0D" w:themeColor="text1" w:themeTint="F2"/>
        </w:rPr>
        <w:t>与</w:t>
      </w:r>
      <w:r w:rsidRPr="009B1455">
        <w:rPr>
          <w:rFonts w:cs="Times New Roman"/>
          <w:b/>
          <w:color w:val="0D0D0D" w:themeColor="text1" w:themeTint="F2"/>
        </w:rPr>
        <w:t>海洋环境质量管理要求</w:t>
      </w:r>
      <w:r w:rsidR="001C4340">
        <w:rPr>
          <w:rFonts w:cs="Times New Roman" w:hint="eastAsia"/>
          <w:b/>
          <w:color w:val="0D0D0D" w:themeColor="text1" w:themeTint="F2"/>
        </w:rPr>
        <w:t>的符合性</w:t>
      </w:r>
    </w:p>
    <w:p w:rsidR="009155AD" w:rsidRPr="009B1455" w:rsidRDefault="009155AD" w:rsidP="00B62E0A">
      <w:pPr>
        <w:spacing w:line="348" w:lineRule="auto"/>
        <w:ind w:firstLine="480"/>
        <w:rPr>
          <w:rFonts w:cs="Times New Roman"/>
        </w:rPr>
      </w:pPr>
      <w:r w:rsidRPr="009B1455">
        <w:rPr>
          <w:rFonts w:cs="Times New Roman"/>
        </w:rPr>
        <w:t>“</w:t>
      </w:r>
      <w:r w:rsidRPr="009B1455">
        <w:rPr>
          <w:rFonts w:cs="Times New Roman"/>
        </w:rPr>
        <w:t>海水水质、海洋沉积物质量、海洋生物质量不劣于现状水平。</w:t>
      </w:r>
      <w:r w:rsidRPr="009B1455">
        <w:rPr>
          <w:rFonts w:cs="Times New Roman"/>
        </w:rPr>
        <w:t>”</w:t>
      </w:r>
    </w:p>
    <w:p w:rsidR="009155AD" w:rsidRPr="009B1455" w:rsidRDefault="009155AD" w:rsidP="00B62E0A">
      <w:pPr>
        <w:spacing w:line="348" w:lineRule="auto"/>
        <w:ind w:firstLine="480"/>
        <w:rPr>
          <w:rFonts w:cs="Times New Roman"/>
          <w:color w:val="0D0D0D" w:themeColor="text1" w:themeTint="F2"/>
        </w:rPr>
      </w:pPr>
      <w:r w:rsidRPr="009B1455">
        <w:rPr>
          <w:rFonts w:cs="Times New Roman"/>
          <w:color w:val="0D0D0D" w:themeColor="text1" w:themeTint="F2"/>
        </w:rPr>
        <w:t>杭州湾北岸海域水质经常因为无机氮及活性磷酸盐超标而导致水质等级较差。本项目的循环冷却水为杭州湾海水，排水口排放水体主要携带废热和余氯，杭州湾潮流动力强劲，水体扩散能力较强，水体余氯含量基本能很快稀释，废热导致的温升方面根据数模计算主要是排水口周边落潮方向</w:t>
      </w:r>
      <w:r w:rsidRPr="009B1455">
        <w:rPr>
          <w:rFonts w:cs="Times New Roman"/>
          <w:color w:val="0D0D0D" w:themeColor="text1" w:themeTint="F2"/>
        </w:rPr>
        <w:t>8km</w:t>
      </w:r>
      <w:r w:rsidRPr="009B1455">
        <w:rPr>
          <w:rFonts w:cs="Times New Roman"/>
          <w:color w:val="0D0D0D" w:themeColor="text1" w:themeTint="F2"/>
        </w:rPr>
        <w:t>、涨潮方向</w:t>
      </w:r>
      <w:r w:rsidRPr="009B1455">
        <w:rPr>
          <w:rFonts w:cs="Times New Roman"/>
          <w:color w:val="0D0D0D" w:themeColor="text1" w:themeTint="F2"/>
        </w:rPr>
        <w:t>5km</w:t>
      </w:r>
      <w:r w:rsidRPr="009B1455">
        <w:rPr>
          <w:rFonts w:cs="Times New Roman"/>
          <w:color w:val="0D0D0D" w:themeColor="text1" w:themeTint="F2"/>
        </w:rPr>
        <w:t>（</w:t>
      </w:r>
      <w:r w:rsidRPr="009B1455">
        <w:rPr>
          <w:rFonts w:cs="Times New Roman"/>
          <w:color w:val="0D0D0D" w:themeColor="text1" w:themeTint="F2"/>
        </w:rPr>
        <w:t>1℃</w:t>
      </w:r>
      <w:r w:rsidRPr="009B1455">
        <w:rPr>
          <w:rFonts w:cs="Times New Roman"/>
          <w:color w:val="0D0D0D" w:themeColor="text1" w:themeTint="F2"/>
        </w:rPr>
        <w:t>温升范围），面积不到</w:t>
      </w:r>
      <w:r w:rsidRPr="009B1455">
        <w:rPr>
          <w:rFonts w:cs="Times New Roman"/>
          <w:color w:val="0D0D0D" w:themeColor="text1" w:themeTint="F2"/>
        </w:rPr>
        <w:t>6km</w:t>
      </w:r>
      <w:r w:rsidRPr="009B1455">
        <w:rPr>
          <w:rFonts w:cs="Times New Roman"/>
          <w:color w:val="0D0D0D" w:themeColor="text1" w:themeTint="F2"/>
          <w:vertAlign w:val="superscript"/>
        </w:rPr>
        <w:t>2</w:t>
      </w:r>
      <w:r w:rsidRPr="009B1455">
        <w:rPr>
          <w:rFonts w:cs="Times New Roman"/>
          <w:color w:val="0D0D0D" w:themeColor="text1" w:themeTint="F2"/>
        </w:rPr>
        <w:t>范围的水温</w:t>
      </w:r>
      <w:proofErr w:type="gramStart"/>
      <w:r w:rsidRPr="009B1455">
        <w:rPr>
          <w:rFonts w:cs="Times New Roman"/>
          <w:color w:val="0D0D0D" w:themeColor="text1" w:themeTint="F2"/>
        </w:rPr>
        <w:t>达不到第</w:t>
      </w:r>
      <w:proofErr w:type="gramEnd"/>
      <w:r w:rsidRPr="009B1455">
        <w:rPr>
          <w:rFonts w:cs="Times New Roman"/>
          <w:color w:val="0D0D0D" w:themeColor="text1" w:themeTint="F2"/>
        </w:rPr>
        <w:t>一类海水水质标准，对整个功能区海域水质的影响较小。施工、运营期厂区的生活、生产污水不入海，纳管或集中收集处理，基本不影响海洋环境。</w:t>
      </w:r>
    </w:p>
    <w:p w:rsidR="009155AD" w:rsidRPr="009B1455" w:rsidRDefault="009155AD" w:rsidP="00B62E0A">
      <w:pPr>
        <w:spacing w:line="348" w:lineRule="auto"/>
        <w:ind w:firstLine="480"/>
        <w:rPr>
          <w:rFonts w:cs="Times New Roman"/>
        </w:rPr>
      </w:pPr>
      <w:r w:rsidRPr="009B1455">
        <w:rPr>
          <w:rFonts w:cs="Times New Roman"/>
          <w:color w:val="0D0D0D" w:themeColor="text1" w:themeTint="F2"/>
        </w:rPr>
        <w:t>本项目建设符合</w:t>
      </w:r>
      <w:r w:rsidRPr="009B1455">
        <w:rPr>
          <w:rFonts w:cs="Times New Roman"/>
        </w:rPr>
        <w:t>金山</w:t>
      </w:r>
      <w:proofErr w:type="gramStart"/>
      <w:r w:rsidRPr="009B1455">
        <w:rPr>
          <w:rFonts w:cs="Times New Roman"/>
        </w:rPr>
        <w:t>龙泉港</w:t>
      </w:r>
      <w:proofErr w:type="gramEnd"/>
      <w:r w:rsidRPr="009B1455">
        <w:rPr>
          <w:rFonts w:cs="Times New Roman"/>
        </w:rPr>
        <w:t>两侧工业与城镇用海区</w:t>
      </w:r>
      <w:r w:rsidRPr="009B1455">
        <w:rPr>
          <w:rFonts w:cs="Times New Roman"/>
          <w:color w:val="0D0D0D" w:themeColor="text1" w:themeTint="F2"/>
        </w:rPr>
        <w:t>海洋环境质量管理要求。</w:t>
      </w:r>
    </w:p>
    <w:p w:rsidR="009956B6" w:rsidRPr="009155AD" w:rsidRDefault="009155AD" w:rsidP="00B62E0A">
      <w:pPr>
        <w:spacing w:line="348" w:lineRule="auto"/>
        <w:ind w:firstLine="480"/>
      </w:pPr>
      <w:r w:rsidRPr="009B1455">
        <w:rPr>
          <w:rFonts w:cs="Times New Roman"/>
          <w:color w:val="000000" w:themeColor="text1"/>
        </w:rPr>
        <w:t>综上，本项目用</w:t>
      </w:r>
      <w:proofErr w:type="gramStart"/>
      <w:r w:rsidRPr="009B1455">
        <w:rPr>
          <w:rFonts w:cs="Times New Roman"/>
          <w:color w:val="000000" w:themeColor="text1"/>
        </w:rPr>
        <w:t>海符合</w:t>
      </w:r>
      <w:proofErr w:type="gramEnd"/>
      <w:r w:rsidRPr="009B1455">
        <w:rPr>
          <w:rFonts w:cs="Times New Roman"/>
        </w:rPr>
        <w:t>杭州湾港区金山奉贤港口区</w:t>
      </w:r>
      <w:r w:rsidRPr="009B1455">
        <w:rPr>
          <w:rFonts w:cs="Times New Roman"/>
          <w:color w:val="000000" w:themeColor="text1"/>
        </w:rPr>
        <w:t>、</w:t>
      </w:r>
      <w:r w:rsidRPr="009B1455">
        <w:rPr>
          <w:rFonts w:cs="Times New Roman"/>
        </w:rPr>
        <w:t>金山</w:t>
      </w:r>
      <w:proofErr w:type="gramStart"/>
      <w:r w:rsidRPr="009B1455">
        <w:rPr>
          <w:rFonts w:cs="Times New Roman"/>
        </w:rPr>
        <w:t>龙泉港</w:t>
      </w:r>
      <w:proofErr w:type="gramEnd"/>
      <w:r w:rsidRPr="009B1455">
        <w:rPr>
          <w:rFonts w:cs="Times New Roman"/>
        </w:rPr>
        <w:t>两侧工业与城镇用海区</w:t>
      </w:r>
      <w:r w:rsidRPr="009B1455">
        <w:rPr>
          <w:rFonts w:cs="Times New Roman"/>
          <w:color w:val="000000" w:themeColor="text1"/>
        </w:rPr>
        <w:t>的</w:t>
      </w:r>
      <w:proofErr w:type="gramStart"/>
      <w:r w:rsidRPr="009B1455">
        <w:rPr>
          <w:rFonts w:cs="Times New Roman"/>
          <w:color w:val="000000" w:themeColor="text1"/>
        </w:rPr>
        <w:t>各项管</w:t>
      </w:r>
      <w:proofErr w:type="gramEnd"/>
      <w:r w:rsidRPr="009B1455">
        <w:rPr>
          <w:rFonts w:cs="Times New Roman"/>
          <w:color w:val="000000" w:themeColor="text1"/>
        </w:rPr>
        <w:t>控要求。项目建设符合《上海市海洋功能区划（</w:t>
      </w:r>
      <w:r w:rsidRPr="009B1455">
        <w:rPr>
          <w:rFonts w:cs="Times New Roman"/>
          <w:color w:val="000000" w:themeColor="text1"/>
        </w:rPr>
        <w:t>2011-2020</w:t>
      </w:r>
      <w:r w:rsidRPr="009B1455">
        <w:rPr>
          <w:rFonts w:cs="Times New Roman"/>
          <w:color w:val="000000" w:themeColor="text1"/>
        </w:rPr>
        <w:t>年）》。</w:t>
      </w:r>
    </w:p>
    <w:p w:rsidR="009956B6" w:rsidRDefault="001C4340" w:rsidP="009956B6">
      <w:pPr>
        <w:ind w:firstLineChars="0" w:firstLine="0"/>
      </w:pPr>
      <w:r w:rsidRPr="009B1455">
        <w:rPr>
          <w:rFonts w:cs="Times New Roman"/>
          <w:noProof/>
          <w:color w:val="000000" w:themeColor="text1"/>
        </w:rPr>
        <w:drawing>
          <wp:inline distT="0" distB="0" distL="0" distR="0">
            <wp:extent cx="5274310" cy="3479519"/>
            <wp:effectExtent l="0" t="0" r="2540" b="6985"/>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D:\工作相关\1-横向\1论证\202109吴泾电厂\报告\宗海图\WJ_上海市功能区划20211018-HY.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2" t="10387" r="5247" b="6301"/>
                    <a:stretch/>
                  </pic:blipFill>
                  <pic:spPr bwMode="auto">
                    <a:xfrm>
                      <a:off x="0" y="0"/>
                      <a:ext cx="5274310" cy="3479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56B6" w:rsidRPr="00966D45" w:rsidRDefault="009956B6" w:rsidP="009956B6">
      <w:pPr>
        <w:pStyle w:val="a5"/>
      </w:pPr>
      <w:r w:rsidRPr="00966D45">
        <w:rPr>
          <w:rFonts w:hint="eastAsia"/>
        </w:rPr>
        <w:t>图</w:t>
      </w:r>
      <w:r w:rsidR="00B62E0A">
        <w:t>5</w:t>
      </w:r>
      <w:r w:rsidRPr="00966D45">
        <w:rPr>
          <w:rFonts w:hint="eastAsia"/>
        </w:rPr>
        <w:t xml:space="preserve">-1  </w:t>
      </w:r>
      <w:r w:rsidRPr="00966D45">
        <w:rPr>
          <w:rFonts w:hint="eastAsia"/>
        </w:rPr>
        <w:t>项目所海域海洋功能区划图</w:t>
      </w:r>
    </w:p>
    <w:p w:rsidR="009956B6" w:rsidRPr="00966D45" w:rsidRDefault="009956B6" w:rsidP="009956B6">
      <w:pPr>
        <w:pStyle w:val="2"/>
        <w:ind w:firstLine="562"/>
      </w:pPr>
      <w:bookmarkStart w:id="54" w:name="_Toc48050829"/>
      <w:r w:rsidRPr="00966D45">
        <w:lastRenderedPageBreak/>
        <w:t>2</w:t>
      </w:r>
      <w:r>
        <w:rPr>
          <w:rFonts w:hint="eastAsia"/>
        </w:rPr>
        <w:t>.</w:t>
      </w:r>
      <w:r w:rsidRPr="00966D45">
        <w:rPr>
          <w:rFonts w:hint="eastAsia"/>
        </w:rPr>
        <w:t>项目</w:t>
      </w:r>
      <w:r w:rsidRPr="00966D45">
        <w:t>用海与相关规划符合性分析</w:t>
      </w:r>
      <w:bookmarkEnd w:id="54"/>
    </w:p>
    <w:p w:rsidR="00A03E07" w:rsidRPr="00966D45" w:rsidRDefault="00A03E07" w:rsidP="00A03E07">
      <w:pPr>
        <w:pStyle w:val="3"/>
        <w:ind w:firstLine="482"/>
      </w:pPr>
      <w:r>
        <w:t>（</w:t>
      </w:r>
      <w:r>
        <w:t>1</w:t>
      </w:r>
      <w:r>
        <w:t>）</w:t>
      </w:r>
      <w:r w:rsidRPr="00966D45">
        <w:rPr>
          <w:rFonts w:hint="eastAsia"/>
        </w:rPr>
        <w:t>与</w:t>
      </w:r>
      <w:r w:rsidRPr="00A03E07">
        <w:rPr>
          <w:rFonts w:hint="eastAsia"/>
        </w:rPr>
        <w:t>海洋主体功能区规划</w:t>
      </w:r>
      <w:r w:rsidR="00E16C87">
        <w:rPr>
          <w:rFonts w:hint="eastAsia"/>
        </w:rPr>
        <w:t>的</w:t>
      </w:r>
      <w:r w:rsidRPr="00A03E07">
        <w:rPr>
          <w:rFonts w:hint="eastAsia"/>
        </w:rPr>
        <w:t>符合性</w:t>
      </w:r>
    </w:p>
    <w:p w:rsidR="00A03E07" w:rsidRPr="009B1455" w:rsidRDefault="00A03E07" w:rsidP="00A03E07">
      <w:pPr>
        <w:ind w:firstLine="480"/>
        <w:rPr>
          <w:rFonts w:cs="Times New Roman"/>
          <w:color w:val="000000" w:themeColor="text1"/>
        </w:rPr>
      </w:pPr>
      <w:r w:rsidRPr="009B1455">
        <w:rPr>
          <w:rFonts w:cs="Times New Roman"/>
          <w:color w:val="000000" w:themeColor="text1"/>
        </w:rPr>
        <w:t>根据《上海市海洋主体功能区规划》，本项目位于</w:t>
      </w:r>
      <w:r w:rsidRPr="009B1455">
        <w:rPr>
          <w:rFonts w:cs="Times New Roman"/>
          <w:color w:val="000000" w:themeColor="text1"/>
        </w:rPr>
        <w:t>“</w:t>
      </w:r>
      <w:r w:rsidRPr="009B1455">
        <w:rPr>
          <w:rFonts w:cs="Times New Roman"/>
          <w:color w:val="000000" w:themeColor="text1"/>
        </w:rPr>
        <w:t>金山海域优化开发区域</w:t>
      </w:r>
      <w:r w:rsidRPr="009B1455">
        <w:rPr>
          <w:rFonts w:cs="Times New Roman"/>
          <w:color w:val="000000" w:themeColor="text1"/>
        </w:rPr>
        <w:t>”</w:t>
      </w:r>
      <w:r w:rsidRPr="009B1455">
        <w:rPr>
          <w:rFonts w:cs="Times New Roman"/>
          <w:color w:val="000000" w:themeColor="text1"/>
        </w:rPr>
        <w:t>。本项目包括码头工程和取排水管道工程，码头用于运输电厂所需燃煤，管道建成后用于输送电厂的冷却循环水，符合金山海域优化开发区域的主导功能。码头和管道用海不改变海域自然属性，工程施工期对海域水质、生态环境造成短期不利影响</w:t>
      </w:r>
      <w:r w:rsidR="00CA2688">
        <w:rPr>
          <w:rFonts w:cs="Times New Roman" w:hint="eastAsia"/>
          <w:color w:val="000000" w:themeColor="text1"/>
        </w:rPr>
        <w:t>，</w:t>
      </w:r>
      <w:r w:rsidR="00CA2688">
        <w:rPr>
          <w:rFonts w:cs="Times New Roman"/>
          <w:color w:val="000000" w:themeColor="text1"/>
        </w:rPr>
        <w:t>此</w:t>
      </w:r>
      <w:r w:rsidRPr="009B1455">
        <w:rPr>
          <w:rFonts w:cs="Times New Roman"/>
          <w:color w:val="000000" w:themeColor="text1"/>
        </w:rPr>
        <w:t>外，运行期排放携带废热的电厂冷却循环水，对海水水质和生态环境有一定影响，码头和管道建设对工程沿线海域水文动力、地形冲淤等影响较小，在落实相应环保措施控制对海洋水质、生态环境及生物资源的影响，采取必要的生态修复补偿措施后，符合该区域的管控要求，项目用</w:t>
      </w:r>
      <w:proofErr w:type="gramStart"/>
      <w:r w:rsidRPr="009B1455">
        <w:rPr>
          <w:rFonts w:cs="Times New Roman"/>
          <w:color w:val="000000" w:themeColor="text1"/>
        </w:rPr>
        <w:t>海符合</w:t>
      </w:r>
      <w:proofErr w:type="gramEnd"/>
      <w:r w:rsidRPr="009B1455">
        <w:rPr>
          <w:rFonts w:cs="Times New Roman"/>
          <w:color w:val="000000" w:themeColor="text1"/>
        </w:rPr>
        <w:t>《上海市海洋主体功能区规划》。</w:t>
      </w:r>
    </w:p>
    <w:p w:rsidR="00E77EF6" w:rsidRDefault="00E16C87" w:rsidP="00E16C87">
      <w:pPr>
        <w:pStyle w:val="3"/>
        <w:ind w:firstLine="482"/>
      </w:pPr>
      <w:r>
        <w:rPr>
          <w:rFonts w:hint="eastAsia"/>
        </w:rPr>
        <w:t>（</w:t>
      </w:r>
      <w:r>
        <w:rPr>
          <w:rFonts w:hint="eastAsia"/>
        </w:rPr>
        <w:t>2</w:t>
      </w:r>
      <w:r>
        <w:rPr>
          <w:rFonts w:hint="eastAsia"/>
        </w:rPr>
        <w:t>）与</w:t>
      </w:r>
      <w:r>
        <w:t>生态红线的符合性</w:t>
      </w:r>
    </w:p>
    <w:p w:rsidR="00E16C87" w:rsidRDefault="00E16C87" w:rsidP="00E16C87">
      <w:pPr>
        <w:ind w:firstLine="480"/>
        <w:rPr>
          <w:rFonts w:cs="Times New Roman"/>
        </w:rPr>
      </w:pPr>
      <w:r w:rsidRPr="009B1455">
        <w:rPr>
          <w:rFonts w:cs="Times New Roman"/>
        </w:rPr>
        <w:t>本项目不在《上海市生态保护红线》</w:t>
      </w:r>
      <w:r>
        <w:rPr>
          <w:rFonts w:cs="Times New Roman" w:hint="eastAsia"/>
        </w:rPr>
        <w:t>的</w:t>
      </w:r>
      <w:r w:rsidRPr="009B1455">
        <w:rPr>
          <w:rFonts w:cs="Times New Roman"/>
        </w:rPr>
        <w:t>生态红线范围内，取排水管道登陆点也不占用自然岸线。本项目附近的生态保护红线主要有奉贤华</w:t>
      </w:r>
      <w:proofErr w:type="gramStart"/>
      <w:r w:rsidRPr="009B1455">
        <w:rPr>
          <w:rFonts w:cs="Times New Roman"/>
        </w:rPr>
        <w:t>电灰坝自然</w:t>
      </w:r>
      <w:proofErr w:type="gramEnd"/>
      <w:r w:rsidRPr="009B1455">
        <w:rPr>
          <w:rFonts w:cs="Times New Roman"/>
        </w:rPr>
        <w:t>岸线（与滨岸带红线重叠）、金山三岛生物多样性维护红线、金山三岛滨岸带生物多样性维护红线，最近距离分别是</w:t>
      </w:r>
      <w:r w:rsidRPr="009B1455">
        <w:rPr>
          <w:rFonts w:cs="Times New Roman"/>
        </w:rPr>
        <w:t>17km</w:t>
      </w:r>
      <w:r w:rsidRPr="009B1455">
        <w:rPr>
          <w:rFonts w:cs="Times New Roman"/>
        </w:rPr>
        <w:t>、</w:t>
      </w:r>
      <w:r w:rsidRPr="009B1455">
        <w:rPr>
          <w:rFonts w:cs="Times New Roman"/>
        </w:rPr>
        <w:t>3.5km</w:t>
      </w:r>
      <w:r w:rsidRPr="009B1455">
        <w:rPr>
          <w:rFonts w:cs="Times New Roman"/>
        </w:rPr>
        <w:t>和</w:t>
      </w:r>
      <w:r w:rsidRPr="009B1455">
        <w:rPr>
          <w:rFonts w:cs="Times New Roman"/>
        </w:rPr>
        <w:t>4.5km</w:t>
      </w:r>
      <w:r w:rsidRPr="009B1455">
        <w:rPr>
          <w:rFonts w:cs="Times New Roman"/>
        </w:rPr>
        <w:t>。本项目施工期导致</w:t>
      </w:r>
      <w:proofErr w:type="gramStart"/>
      <w:r w:rsidRPr="009B1455">
        <w:rPr>
          <w:rFonts w:cs="Times New Roman"/>
        </w:rPr>
        <w:t>的悬沙扩散</w:t>
      </w:r>
      <w:proofErr w:type="gramEnd"/>
      <w:r w:rsidRPr="009B1455">
        <w:rPr>
          <w:rFonts w:cs="Times New Roman"/>
        </w:rPr>
        <w:t>、运营</w:t>
      </w:r>
      <w:proofErr w:type="gramStart"/>
      <w:r w:rsidRPr="009B1455">
        <w:rPr>
          <w:rFonts w:cs="Times New Roman"/>
        </w:rPr>
        <w:t>期导致</w:t>
      </w:r>
      <w:proofErr w:type="gramEnd"/>
      <w:r w:rsidRPr="009B1455">
        <w:rPr>
          <w:rFonts w:cs="Times New Roman"/>
        </w:rPr>
        <w:t>的海水温升影响范围基本不到上述红线区，码头及管道工程的施工及后续用海对红线区基本无影响</w:t>
      </w:r>
      <w:r>
        <w:rPr>
          <w:rFonts w:cs="Times New Roman" w:hint="eastAsia"/>
        </w:rPr>
        <w:t>。综上，</w:t>
      </w:r>
      <w:r w:rsidRPr="009B1455">
        <w:rPr>
          <w:rFonts w:cs="Times New Roman"/>
        </w:rPr>
        <w:t>本项目符合《上海市生态保护红线》管控要求。</w:t>
      </w:r>
    </w:p>
    <w:p w:rsidR="00E16C87" w:rsidRDefault="00E16C87" w:rsidP="00E16C87">
      <w:pPr>
        <w:pStyle w:val="3"/>
        <w:ind w:firstLine="482"/>
      </w:pPr>
      <w:r>
        <w:rPr>
          <w:rFonts w:hint="eastAsia"/>
        </w:rPr>
        <w:t>（</w:t>
      </w:r>
      <w:r>
        <w:t>3</w:t>
      </w:r>
      <w:r>
        <w:rPr>
          <w:rFonts w:hint="eastAsia"/>
        </w:rPr>
        <w:t>）与航道与锚地规划</w:t>
      </w:r>
      <w:r>
        <w:t>的符合性</w:t>
      </w:r>
    </w:p>
    <w:p w:rsidR="00E16C87" w:rsidRDefault="00E16C87" w:rsidP="00E16C87">
      <w:pPr>
        <w:ind w:firstLine="480"/>
        <w:rPr>
          <w:rFonts w:cs="Times New Roman"/>
        </w:rPr>
      </w:pPr>
      <w:r w:rsidRPr="009B1455">
        <w:rPr>
          <w:rFonts w:cs="Times New Roman"/>
        </w:rPr>
        <w:t>本项目码头及取排水管位于《上海港总体规划》的上海港杭州湾港区金山作业区岸线范围内，金山作业区东段约</w:t>
      </w:r>
      <w:r w:rsidRPr="009B1455">
        <w:rPr>
          <w:rFonts w:cs="Times New Roman"/>
        </w:rPr>
        <w:t>3km</w:t>
      </w:r>
      <w:r w:rsidRPr="009B1455">
        <w:rPr>
          <w:rFonts w:cs="Times New Roman"/>
        </w:rPr>
        <w:t>岸线规划为液体散货泊位区和电厂码头区，后方为液体化工储罐区及堆场区。本项目位于金山作业区东段</w:t>
      </w:r>
      <w:r w:rsidRPr="009B1455">
        <w:rPr>
          <w:rFonts w:cs="Times New Roman"/>
        </w:rPr>
        <w:t>3km</w:t>
      </w:r>
      <w:r w:rsidRPr="009B1455">
        <w:rPr>
          <w:rFonts w:cs="Times New Roman"/>
        </w:rPr>
        <w:t>岸线内，建设内容包括</w:t>
      </w:r>
      <w:proofErr w:type="gramStart"/>
      <w:r w:rsidRPr="009B1455">
        <w:rPr>
          <w:rFonts w:cs="Times New Roman"/>
        </w:rPr>
        <w:t>漕泾</w:t>
      </w:r>
      <w:proofErr w:type="gramEnd"/>
      <w:r w:rsidRPr="009B1455">
        <w:rPr>
          <w:rFonts w:cs="Times New Roman"/>
        </w:rPr>
        <w:t>电厂二期等容量替代项目的冷却循环水的取排水管和运输燃煤的码头工程。项目的建设</w:t>
      </w:r>
      <w:proofErr w:type="gramStart"/>
      <w:r w:rsidRPr="009B1455">
        <w:rPr>
          <w:rFonts w:cs="Times New Roman"/>
        </w:rPr>
        <w:t>符合符合</w:t>
      </w:r>
      <w:proofErr w:type="gramEnd"/>
      <w:r w:rsidRPr="009B1455">
        <w:rPr>
          <w:rFonts w:cs="Times New Roman"/>
        </w:rPr>
        <w:t>《上海港总体规划》的布局要求。</w:t>
      </w:r>
    </w:p>
    <w:p w:rsidR="00E16C87" w:rsidRDefault="00E16C87" w:rsidP="00E16C87">
      <w:pPr>
        <w:ind w:firstLine="480"/>
      </w:pPr>
      <w:r w:rsidRPr="00E16C87">
        <w:rPr>
          <w:rFonts w:hint="eastAsia"/>
        </w:rPr>
        <w:t>本项目位于《上海港杭州湾港区金山作业区港口规划调整方案》</w:t>
      </w:r>
      <w:r>
        <w:rPr>
          <w:rFonts w:hint="eastAsia"/>
        </w:rPr>
        <w:t>的</w:t>
      </w:r>
      <w:r w:rsidRPr="00E16C87">
        <w:rPr>
          <w:rFonts w:hint="eastAsia"/>
        </w:rPr>
        <w:t>金山</w:t>
      </w:r>
      <w:proofErr w:type="gramStart"/>
      <w:r w:rsidRPr="00E16C87">
        <w:rPr>
          <w:rFonts w:hint="eastAsia"/>
        </w:rPr>
        <w:t>作业区干散货</w:t>
      </w:r>
      <w:proofErr w:type="gramEnd"/>
      <w:r w:rsidRPr="00E16C87">
        <w:rPr>
          <w:rFonts w:hint="eastAsia"/>
        </w:rPr>
        <w:t>码头区，本项目是</w:t>
      </w:r>
      <w:proofErr w:type="gramStart"/>
      <w:r w:rsidRPr="00E16C87">
        <w:rPr>
          <w:rFonts w:hint="eastAsia"/>
        </w:rPr>
        <w:t>漕泾</w:t>
      </w:r>
      <w:proofErr w:type="gramEnd"/>
      <w:r w:rsidRPr="00E16C87">
        <w:rPr>
          <w:rFonts w:hint="eastAsia"/>
        </w:rPr>
        <w:t>电厂二期等容量替代项目配套的码头工程和取排水管道工程，也是</w:t>
      </w:r>
      <w:proofErr w:type="gramStart"/>
      <w:r w:rsidRPr="00E16C87">
        <w:rPr>
          <w:rFonts w:hint="eastAsia"/>
        </w:rPr>
        <w:t>漕泾</w:t>
      </w:r>
      <w:proofErr w:type="gramEnd"/>
      <w:r w:rsidRPr="00E16C87">
        <w:rPr>
          <w:rFonts w:hint="eastAsia"/>
        </w:rPr>
        <w:t>电厂扩建的相关工程，码头工程是在原</w:t>
      </w:r>
      <w:proofErr w:type="gramStart"/>
      <w:r w:rsidRPr="00E16C87">
        <w:rPr>
          <w:rFonts w:hint="eastAsia"/>
        </w:rPr>
        <w:t>漕泾</w:t>
      </w:r>
      <w:proofErr w:type="gramEnd"/>
      <w:r w:rsidRPr="00E16C87">
        <w:rPr>
          <w:rFonts w:hint="eastAsia"/>
        </w:rPr>
        <w:t>电厂码头东侧向东新建</w:t>
      </w:r>
      <w:r w:rsidRPr="00E16C87">
        <w:rPr>
          <w:rFonts w:hint="eastAsia"/>
        </w:rPr>
        <w:t>260m</w:t>
      </w:r>
      <w:r w:rsidRPr="00E16C87">
        <w:rPr>
          <w:rFonts w:hint="eastAsia"/>
        </w:rPr>
        <w:t>码头，取排水管道位于干散货码头区规划码头之间的空间，距离</w:t>
      </w:r>
      <w:r w:rsidRPr="00E16C87">
        <w:rPr>
          <w:rFonts w:hint="eastAsia"/>
        </w:rPr>
        <w:lastRenderedPageBreak/>
        <w:t>本次码头东约</w:t>
      </w:r>
      <w:r w:rsidRPr="00E16C87">
        <w:rPr>
          <w:rFonts w:hint="eastAsia"/>
        </w:rPr>
        <w:t>300m</w:t>
      </w:r>
      <w:r w:rsidRPr="00E16C87">
        <w:rPr>
          <w:rFonts w:hint="eastAsia"/>
        </w:rPr>
        <w:t>，不影响现有的</w:t>
      </w:r>
      <w:proofErr w:type="gramStart"/>
      <w:r w:rsidRPr="00E16C87">
        <w:rPr>
          <w:rFonts w:hint="eastAsia"/>
        </w:rPr>
        <w:t>漕泾</w:t>
      </w:r>
      <w:proofErr w:type="gramEnd"/>
      <w:r w:rsidRPr="00E16C87">
        <w:rPr>
          <w:rFonts w:hint="eastAsia"/>
        </w:rPr>
        <w:t>电厂码头用海及本次码头工程，与规划的金山</w:t>
      </w:r>
      <w:proofErr w:type="gramStart"/>
      <w:r w:rsidRPr="00E16C87">
        <w:rPr>
          <w:rFonts w:hint="eastAsia"/>
        </w:rPr>
        <w:t>作业区干散货</w:t>
      </w:r>
      <w:proofErr w:type="gramEnd"/>
      <w:r w:rsidRPr="00E16C87">
        <w:rPr>
          <w:rFonts w:hint="eastAsia"/>
        </w:rPr>
        <w:t>码头区后续新建栈桥码头也留有空间，本项目的码头工程、取排水管道工程均符合《上海港杭州湾港区金山作业区港口规划调整方案》。</w:t>
      </w:r>
    </w:p>
    <w:p w:rsidR="00E16C87" w:rsidRDefault="00E16C87" w:rsidP="00E16C87">
      <w:pPr>
        <w:pStyle w:val="3"/>
        <w:ind w:firstLine="482"/>
      </w:pPr>
      <w:r>
        <w:rPr>
          <w:rFonts w:hint="eastAsia"/>
        </w:rPr>
        <w:t>（</w:t>
      </w:r>
      <w:r>
        <w:t>4</w:t>
      </w:r>
      <w:r>
        <w:rPr>
          <w:rFonts w:hint="eastAsia"/>
        </w:rPr>
        <w:t>）与其他规划</w:t>
      </w:r>
      <w:r>
        <w:t>的符合性</w:t>
      </w:r>
    </w:p>
    <w:p w:rsidR="00E16C87" w:rsidRPr="009B1455" w:rsidRDefault="00E16C87" w:rsidP="00E16C87">
      <w:pPr>
        <w:ind w:firstLine="480"/>
        <w:rPr>
          <w:rFonts w:cs="Times New Roman"/>
        </w:rPr>
      </w:pPr>
      <w:r w:rsidRPr="009B1455">
        <w:rPr>
          <w:rFonts w:cs="Times New Roman"/>
        </w:rPr>
        <w:t>本项目是</w:t>
      </w:r>
      <w:proofErr w:type="gramStart"/>
      <w:r w:rsidRPr="009B1455">
        <w:rPr>
          <w:rFonts w:cs="Times New Roman"/>
        </w:rPr>
        <w:t>漕泾</w:t>
      </w:r>
      <w:proofErr w:type="gramEnd"/>
      <w:r w:rsidRPr="009B1455">
        <w:rPr>
          <w:rFonts w:cs="Times New Roman"/>
        </w:rPr>
        <w:t>电厂二期等容量替代项目，涉海工程包括码头工程和取排水管道工程，码头工程是于原</w:t>
      </w:r>
      <w:proofErr w:type="gramStart"/>
      <w:r w:rsidRPr="009B1455">
        <w:rPr>
          <w:rFonts w:cs="Times New Roman"/>
        </w:rPr>
        <w:t>漕泾</w:t>
      </w:r>
      <w:proofErr w:type="gramEnd"/>
      <w:r w:rsidRPr="009B1455">
        <w:rPr>
          <w:rFonts w:cs="Times New Roman"/>
        </w:rPr>
        <w:t>电厂码头东侧向东</w:t>
      </w:r>
      <w:r>
        <w:rPr>
          <w:rFonts w:cs="Times New Roman" w:hint="eastAsia"/>
        </w:rPr>
        <w:t>延长</w:t>
      </w:r>
      <w:r w:rsidRPr="009B1455">
        <w:rPr>
          <w:rFonts w:cs="Times New Roman"/>
        </w:rPr>
        <w:t>260m</w:t>
      </w:r>
      <w:r w:rsidRPr="009B1455">
        <w:rPr>
          <w:rFonts w:cs="Times New Roman"/>
        </w:rPr>
        <w:t>，取排水管位于</w:t>
      </w:r>
      <w:proofErr w:type="gramStart"/>
      <w:r w:rsidRPr="009B1455">
        <w:rPr>
          <w:rFonts w:cs="Times New Roman"/>
        </w:rPr>
        <w:t>漕泾</w:t>
      </w:r>
      <w:proofErr w:type="gramEnd"/>
      <w:r w:rsidRPr="009B1455">
        <w:rPr>
          <w:rFonts w:cs="Times New Roman"/>
        </w:rPr>
        <w:t>电厂码头东侧，与本次码头之间间距</w:t>
      </w:r>
      <w:r w:rsidRPr="009B1455">
        <w:rPr>
          <w:rFonts w:cs="Times New Roman"/>
        </w:rPr>
        <w:t>300m</w:t>
      </w:r>
      <w:r w:rsidRPr="009B1455">
        <w:rPr>
          <w:rFonts w:cs="Times New Roman"/>
        </w:rPr>
        <w:t>，本项目后方陆域为规划的</w:t>
      </w:r>
      <w:r w:rsidRPr="009B1455">
        <w:rPr>
          <w:rFonts w:cs="Times New Roman"/>
        </w:rPr>
        <w:t>G2</w:t>
      </w:r>
      <w:r w:rsidRPr="009B1455">
        <w:rPr>
          <w:rFonts w:cs="Times New Roman"/>
        </w:rPr>
        <w:t>地块的</w:t>
      </w:r>
      <w:proofErr w:type="gramStart"/>
      <w:r w:rsidRPr="009B1455">
        <w:rPr>
          <w:rFonts w:cs="Times New Roman"/>
        </w:rPr>
        <w:t>漕泾</w:t>
      </w:r>
      <w:proofErr w:type="gramEnd"/>
      <w:r w:rsidRPr="009B1455">
        <w:rPr>
          <w:rFonts w:cs="Times New Roman"/>
        </w:rPr>
        <w:t>电厂，本项目用海位置与《上海化学工业区总体规划》要求相符。</w:t>
      </w:r>
    </w:p>
    <w:p w:rsidR="00E16C87" w:rsidRPr="00E16C87" w:rsidRDefault="00E16C87" w:rsidP="00E16C87">
      <w:pPr>
        <w:ind w:firstLine="480"/>
      </w:pPr>
      <w:r w:rsidRPr="009B1455">
        <w:rPr>
          <w:rFonts w:cs="Times New Roman"/>
          <w:color w:val="000000" w:themeColor="text1"/>
        </w:rPr>
        <w:t>本项目位于上海化学工业区，是</w:t>
      </w:r>
      <w:proofErr w:type="gramStart"/>
      <w:r w:rsidRPr="009B1455">
        <w:rPr>
          <w:rFonts w:cs="Times New Roman"/>
          <w:color w:val="000000" w:themeColor="text1"/>
        </w:rPr>
        <w:t>漕泾</w:t>
      </w:r>
      <w:proofErr w:type="gramEnd"/>
      <w:r w:rsidRPr="009B1455">
        <w:rPr>
          <w:rFonts w:cs="Times New Roman"/>
          <w:color w:val="000000" w:themeColor="text1"/>
        </w:rPr>
        <w:t>电厂二期等容量替代项目，紧邻上海漕泾电厂，本项目选址与杭州湾北岸产业带的开发相符，符合《上海市海洋</w:t>
      </w:r>
      <w:r w:rsidRPr="009B1455">
        <w:rPr>
          <w:rFonts w:cs="Times New Roman"/>
          <w:color w:val="000000" w:themeColor="text1"/>
        </w:rPr>
        <w:t>“</w:t>
      </w:r>
      <w:r w:rsidRPr="009B1455">
        <w:rPr>
          <w:rFonts w:cs="Times New Roman"/>
          <w:color w:val="000000" w:themeColor="text1"/>
        </w:rPr>
        <w:t>十四五</w:t>
      </w:r>
      <w:r w:rsidRPr="009B1455">
        <w:rPr>
          <w:rFonts w:cs="Times New Roman"/>
          <w:color w:val="000000" w:themeColor="text1"/>
        </w:rPr>
        <w:t>”</w:t>
      </w:r>
      <w:r w:rsidRPr="009B1455">
        <w:rPr>
          <w:rFonts w:cs="Times New Roman"/>
          <w:color w:val="000000" w:themeColor="text1"/>
        </w:rPr>
        <w:t>发展规划》。</w:t>
      </w:r>
    </w:p>
    <w:p w:rsidR="00974540" w:rsidRDefault="00B62E0A" w:rsidP="00974540">
      <w:pPr>
        <w:pStyle w:val="10"/>
      </w:pPr>
      <w:r>
        <w:rPr>
          <w:rFonts w:hint="eastAsia"/>
        </w:rPr>
        <w:t>六</w:t>
      </w:r>
      <w:r w:rsidR="009956B6" w:rsidRPr="00A8742E">
        <w:rPr>
          <w:rFonts w:hint="eastAsia"/>
        </w:rPr>
        <w:t>、项目所在</w:t>
      </w:r>
      <w:r w:rsidR="00974540" w:rsidRPr="00A8742E">
        <w:t>海域开发利用</w:t>
      </w:r>
      <w:r w:rsidR="009956B6" w:rsidRPr="00A8742E">
        <w:rPr>
          <w:rFonts w:hint="eastAsia"/>
        </w:rPr>
        <w:t>现状</w:t>
      </w:r>
      <w:bookmarkEnd w:id="48"/>
    </w:p>
    <w:p w:rsidR="001E6577" w:rsidRDefault="001E6577" w:rsidP="001E6577">
      <w:pPr>
        <w:pStyle w:val="2"/>
        <w:ind w:firstLine="562"/>
      </w:pPr>
      <w:r>
        <w:t>1</w:t>
      </w:r>
      <w:r w:rsidR="003C1C11">
        <w:rPr>
          <w:rFonts w:hint="eastAsia"/>
        </w:rPr>
        <w:t>.</w:t>
      </w:r>
      <w:r w:rsidRPr="00966D45">
        <w:t>项目周边海域使用现状</w:t>
      </w:r>
    </w:p>
    <w:p w:rsidR="00914FBB" w:rsidRDefault="007252CA" w:rsidP="001E6577">
      <w:pPr>
        <w:ind w:firstLine="480"/>
        <w:rPr>
          <w:rFonts w:cs="Times New Roman"/>
          <w:color w:val="000000" w:themeColor="text1"/>
        </w:rPr>
      </w:pPr>
      <w:r w:rsidRPr="009B1455">
        <w:rPr>
          <w:rFonts w:cs="Times New Roman"/>
          <w:color w:val="000000" w:themeColor="text1"/>
        </w:rPr>
        <w:t>项目申请用海区的海洋开发活动主要包括渔业活动、港口、锚地、航道、排污倾倒用海、旅游娱乐用海、围填海等。</w:t>
      </w:r>
    </w:p>
    <w:p w:rsidR="007252CA" w:rsidRDefault="007252CA" w:rsidP="001E6577">
      <w:pPr>
        <w:ind w:firstLine="480"/>
        <w:sectPr w:rsidR="007252CA" w:rsidSect="00B31241">
          <w:headerReference w:type="even"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p>
    <w:p w:rsidR="007252CA" w:rsidRPr="009B1455" w:rsidRDefault="007252CA" w:rsidP="007252CA">
      <w:pPr>
        <w:pStyle w:val="af6"/>
        <w:rPr>
          <w:rFonts w:cs="Times New Roman"/>
        </w:rPr>
      </w:pPr>
      <w:r w:rsidRPr="009B1455">
        <w:rPr>
          <w:rFonts w:cs="Times New Roman"/>
          <w:noProof/>
        </w:rPr>
        <w:lastRenderedPageBreak/>
        <w:drawing>
          <wp:inline distT="0" distB="0" distL="0" distR="0">
            <wp:extent cx="6076950" cy="4834108"/>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D:\工作相关\1-横向\1论证\202109吴泾电厂\报告\宗海图\WJ_海洋开发活动20211018-HY.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9" r="6907" b="2922"/>
                    <a:stretch/>
                  </pic:blipFill>
                  <pic:spPr bwMode="auto">
                    <a:xfrm>
                      <a:off x="0" y="0"/>
                      <a:ext cx="6085759" cy="4841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2CA" w:rsidRPr="009B1455" w:rsidRDefault="007252CA" w:rsidP="007252CA">
      <w:pPr>
        <w:widowControl/>
        <w:spacing w:line="240" w:lineRule="auto"/>
        <w:ind w:firstLineChars="0" w:firstLine="0"/>
        <w:jc w:val="center"/>
        <w:rPr>
          <w:rFonts w:cs="Times New Roman"/>
          <w:b/>
        </w:rPr>
      </w:pPr>
      <w:r w:rsidRPr="009B1455">
        <w:rPr>
          <w:rFonts w:cs="Times New Roman"/>
          <w:b/>
        </w:rPr>
        <w:t>图</w:t>
      </w:r>
      <w:r w:rsidR="00B62E0A">
        <w:rPr>
          <w:rFonts w:cs="Times New Roman"/>
          <w:b/>
        </w:rPr>
        <w:t>6</w:t>
      </w:r>
      <w:r w:rsidRPr="009B1455">
        <w:rPr>
          <w:rFonts w:cs="Times New Roman"/>
          <w:b/>
        </w:rPr>
        <w:t xml:space="preserve">-1  </w:t>
      </w:r>
      <w:r w:rsidRPr="009B1455">
        <w:rPr>
          <w:rFonts w:cs="Times New Roman"/>
          <w:b/>
        </w:rPr>
        <w:t>海洋开发活动现状图</w:t>
      </w:r>
    </w:p>
    <w:p w:rsidR="007252CA" w:rsidRDefault="007252CA" w:rsidP="001E6577">
      <w:pPr>
        <w:ind w:firstLine="480"/>
        <w:sectPr w:rsidR="007252CA" w:rsidSect="007252CA">
          <w:pgSz w:w="16838" w:h="11906" w:orient="landscape"/>
          <w:pgMar w:top="1800" w:right="1440" w:bottom="1800" w:left="1440" w:header="851" w:footer="992" w:gutter="0"/>
          <w:cols w:space="425"/>
          <w:docGrid w:type="lines" w:linePitch="326"/>
        </w:sectPr>
      </w:pPr>
    </w:p>
    <w:p w:rsidR="00914FBB" w:rsidRDefault="00914FBB" w:rsidP="003C1C11">
      <w:pPr>
        <w:pStyle w:val="3"/>
        <w:ind w:firstLine="482"/>
        <w:rPr>
          <w:rStyle w:val="a8"/>
          <w:b/>
        </w:rPr>
      </w:pPr>
      <w:r w:rsidRPr="003C1C11">
        <w:rPr>
          <w:rStyle w:val="a8"/>
          <w:rFonts w:hint="eastAsia"/>
          <w:b/>
        </w:rPr>
        <w:lastRenderedPageBreak/>
        <w:t>（</w:t>
      </w:r>
      <w:r w:rsidRPr="003C1C11">
        <w:rPr>
          <w:rStyle w:val="a8"/>
          <w:rFonts w:hint="eastAsia"/>
          <w:b/>
        </w:rPr>
        <w:t>1</w:t>
      </w:r>
      <w:r w:rsidRPr="003C1C11">
        <w:rPr>
          <w:rStyle w:val="a8"/>
          <w:rFonts w:hint="eastAsia"/>
          <w:b/>
        </w:rPr>
        <w:t>）</w:t>
      </w:r>
      <w:r w:rsidR="007252CA">
        <w:rPr>
          <w:rStyle w:val="a8"/>
          <w:rFonts w:hint="eastAsia"/>
          <w:b/>
        </w:rPr>
        <w:t>渔业用海</w:t>
      </w:r>
    </w:p>
    <w:p w:rsidR="007252CA" w:rsidRPr="009B1455" w:rsidRDefault="007252CA" w:rsidP="007252CA">
      <w:pPr>
        <w:ind w:firstLine="480"/>
        <w:rPr>
          <w:rFonts w:cs="Times New Roman"/>
          <w:color w:val="000000"/>
        </w:rPr>
      </w:pPr>
      <w:r w:rsidRPr="009B1455">
        <w:rPr>
          <w:rFonts w:cs="Times New Roman"/>
          <w:color w:val="000000"/>
        </w:rPr>
        <w:t>近年来，金山区海洋捕捞渔船数量</w:t>
      </w:r>
      <w:r w:rsidR="00616361">
        <w:rPr>
          <w:rFonts w:cs="Times New Roman" w:hint="eastAsia"/>
          <w:color w:val="000000"/>
        </w:rPr>
        <w:t>极少</w:t>
      </w:r>
      <w:r w:rsidRPr="009B1455">
        <w:rPr>
          <w:rFonts w:cs="Times New Roman"/>
          <w:color w:val="000000"/>
        </w:rPr>
        <w:t>，</w:t>
      </w:r>
      <w:r w:rsidRPr="009B1455">
        <w:rPr>
          <w:rFonts w:cs="Times New Roman"/>
          <w:color w:val="000000"/>
        </w:rPr>
        <w:t>2020</w:t>
      </w:r>
      <w:r w:rsidRPr="009B1455">
        <w:rPr>
          <w:rFonts w:cs="Times New Roman"/>
          <w:color w:val="000000"/>
        </w:rPr>
        <w:t>年停靠的当地渔船</w:t>
      </w:r>
      <w:r w:rsidR="00A57CC6">
        <w:rPr>
          <w:rFonts w:cs="Times New Roman" w:hint="eastAsia"/>
          <w:color w:val="000000"/>
        </w:rPr>
        <w:t>2</w:t>
      </w:r>
      <w:r w:rsidR="00A57CC6">
        <w:rPr>
          <w:rFonts w:cs="Times New Roman" w:hint="eastAsia"/>
          <w:color w:val="000000"/>
        </w:rPr>
        <w:t>艘，</w:t>
      </w:r>
      <w:r w:rsidR="00A57CC6">
        <w:rPr>
          <w:rFonts w:cs="Times New Roman" w:hint="eastAsia"/>
          <w:color w:val="000000"/>
        </w:rPr>
        <w:t>2</w:t>
      </w:r>
      <w:r w:rsidR="00A57CC6">
        <w:rPr>
          <w:rFonts w:cs="Times New Roman"/>
          <w:color w:val="000000"/>
        </w:rPr>
        <w:t>021</w:t>
      </w:r>
      <w:r w:rsidR="00A57CC6">
        <w:rPr>
          <w:rFonts w:cs="Times New Roman"/>
          <w:color w:val="000000"/>
        </w:rPr>
        <w:t>年已无</w:t>
      </w:r>
      <w:r w:rsidR="00901670">
        <w:rPr>
          <w:rFonts w:cs="Times New Roman"/>
          <w:color w:val="000000"/>
        </w:rPr>
        <w:t>渔船</w:t>
      </w:r>
      <w:r w:rsidR="009308A1">
        <w:rPr>
          <w:rFonts w:cs="Times New Roman" w:hint="eastAsia"/>
          <w:color w:val="000000"/>
        </w:rPr>
        <w:t>；</w:t>
      </w:r>
      <w:r w:rsidRPr="009B1455">
        <w:rPr>
          <w:rFonts w:cs="Times New Roman"/>
          <w:color w:val="000000"/>
        </w:rPr>
        <w:t>渔业人口呈现下降趋势，据统计</w:t>
      </w:r>
      <w:r w:rsidR="00901670">
        <w:rPr>
          <w:rFonts w:cs="Times New Roman"/>
          <w:color w:val="000000"/>
        </w:rPr>
        <w:t>自</w:t>
      </w:r>
      <w:r w:rsidRPr="009B1455">
        <w:rPr>
          <w:rFonts w:cs="Times New Roman"/>
          <w:color w:val="000000"/>
        </w:rPr>
        <w:t>2020</w:t>
      </w:r>
      <w:r w:rsidRPr="009B1455">
        <w:rPr>
          <w:rFonts w:cs="Times New Roman"/>
          <w:color w:val="000000"/>
        </w:rPr>
        <w:t>年</w:t>
      </w:r>
      <w:r w:rsidR="00901670">
        <w:rPr>
          <w:rFonts w:cs="Times New Roman"/>
          <w:color w:val="000000"/>
        </w:rPr>
        <w:t>起</w:t>
      </w:r>
      <w:r w:rsidRPr="009B1455">
        <w:rPr>
          <w:rFonts w:cs="Times New Roman"/>
          <w:color w:val="000000"/>
        </w:rPr>
        <w:t>金山区</w:t>
      </w:r>
      <w:r w:rsidR="00901670">
        <w:rPr>
          <w:rFonts w:cs="Times New Roman" w:hint="eastAsia"/>
          <w:color w:val="000000"/>
        </w:rPr>
        <w:t>已</w:t>
      </w:r>
      <w:r w:rsidRPr="009B1455">
        <w:rPr>
          <w:rFonts w:cs="Times New Roman"/>
          <w:color w:val="000000"/>
        </w:rPr>
        <w:t>基本无人从事海洋捕捞和海水养殖行业。</w:t>
      </w:r>
    </w:p>
    <w:p w:rsidR="007252CA" w:rsidRDefault="007252CA" w:rsidP="007252CA">
      <w:pPr>
        <w:ind w:firstLine="480"/>
        <w:rPr>
          <w:rFonts w:cs="Times New Roman"/>
          <w:color w:val="000000" w:themeColor="text1"/>
        </w:rPr>
      </w:pPr>
      <w:r w:rsidRPr="009B1455">
        <w:rPr>
          <w:rFonts w:cs="Times New Roman"/>
          <w:color w:val="000000"/>
        </w:rPr>
        <w:t>工程海域及近岸未见渔船，有残余竹竿、张网等，未发现捕捞活动</w:t>
      </w:r>
      <w:r w:rsidRPr="009B1455">
        <w:rPr>
          <w:rFonts w:cs="Times New Roman"/>
          <w:color w:val="000000" w:themeColor="text1"/>
        </w:rPr>
        <w:t>。</w:t>
      </w:r>
    </w:p>
    <w:p w:rsidR="007252CA" w:rsidRDefault="007252CA" w:rsidP="007252CA">
      <w:pPr>
        <w:pStyle w:val="3"/>
        <w:ind w:firstLine="482"/>
        <w:rPr>
          <w:rStyle w:val="a8"/>
          <w:b/>
        </w:rPr>
      </w:pPr>
      <w:r w:rsidRPr="003C1C11">
        <w:rPr>
          <w:rStyle w:val="a8"/>
          <w:rFonts w:hint="eastAsia"/>
          <w:b/>
        </w:rPr>
        <w:t>（</w:t>
      </w:r>
      <w:r>
        <w:rPr>
          <w:rStyle w:val="a8"/>
          <w:b/>
        </w:rPr>
        <w:t>2</w:t>
      </w:r>
      <w:r w:rsidRPr="003C1C11">
        <w:rPr>
          <w:rStyle w:val="a8"/>
          <w:rFonts w:hint="eastAsia"/>
          <w:b/>
        </w:rPr>
        <w:t>）</w:t>
      </w:r>
      <w:r>
        <w:rPr>
          <w:rStyle w:val="a8"/>
          <w:rFonts w:hint="eastAsia"/>
          <w:b/>
        </w:rPr>
        <w:t>海上</w:t>
      </w:r>
      <w:r>
        <w:rPr>
          <w:rStyle w:val="a8"/>
          <w:b/>
        </w:rPr>
        <w:t>交通</w:t>
      </w:r>
    </w:p>
    <w:p w:rsidR="007252CA" w:rsidRPr="00C069D6" w:rsidRDefault="007252CA" w:rsidP="007252CA">
      <w:pPr>
        <w:ind w:firstLine="482"/>
        <w:rPr>
          <w:b/>
        </w:rPr>
      </w:pPr>
      <w:r w:rsidRPr="00C069D6">
        <w:rPr>
          <w:rFonts w:hint="eastAsia"/>
          <w:b/>
        </w:rPr>
        <w:t>1</w:t>
      </w:r>
      <w:r w:rsidRPr="00C069D6">
        <w:rPr>
          <w:rFonts w:hint="eastAsia"/>
          <w:b/>
        </w:rPr>
        <w:t>）</w:t>
      </w:r>
      <w:r w:rsidRPr="00C069D6">
        <w:rPr>
          <w:b/>
        </w:rPr>
        <w:t>港口</w:t>
      </w:r>
    </w:p>
    <w:p w:rsidR="007252CA" w:rsidRPr="009B1455" w:rsidRDefault="007252CA" w:rsidP="007252CA">
      <w:pPr>
        <w:ind w:firstLine="480"/>
        <w:rPr>
          <w:rFonts w:cs="Times New Roman"/>
        </w:rPr>
      </w:pPr>
      <w:r w:rsidRPr="009B1455">
        <w:rPr>
          <w:rFonts w:cs="Times New Roman"/>
        </w:rPr>
        <w:t>工程所处岸线是上海市杭州湾北岸的重要港口岸线，主要服务于金山石化及上海化工区两个产业园区。目前已建码头包括：上海化学工业区投资实业有限公司大件码头、上海孚宝港务有限公司液体码头、上海氯碱化工股份有限公司盐码头、上海氯碱化工股份有限公司码头扩建工程、上海石化化工码头、上海石化第二热电厂煤码头、</w:t>
      </w:r>
      <w:proofErr w:type="gramStart"/>
      <w:r w:rsidRPr="009B1455">
        <w:rPr>
          <w:rFonts w:cs="Times New Roman"/>
        </w:rPr>
        <w:t>漕泾</w:t>
      </w:r>
      <w:proofErr w:type="gramEnd"/>
      <w:r w:rsidRPr="009B1455">
        <w:rPr>
          <w:rFonts w:cs="Times New Roman"/>
        </w:rPr>
        <w:t>电厂煤码头、上海金山三岛海洋生态保护区科普码头、</w:t>
      </w:r>
      <w:proofErr w:type="gramStart"/>
      <w:r w:rsidRPr="009B1455">
        <w:rPr>
          <w:rFonts w:cs="Times New Roman"/>
        </w:rPr>
        <w:t>金山车</w:t>
      </w:r>
      <w:proofErr w:type="gramEnd"/>
      <w:r w:rsidRPr="009B1455">
        <w:rPr>
          <w:rFonts w:cs="Times New Roman"/>
        </w:rPr>
        <w:t>客渡码头及金山渔用码头等。</w:t>
      </w:r>
    </w:p>
    <w:p w:rsidR="007252CA" w:rsidRPr="009B1455" w:rsidRDefault="0025564E" w:rsidP="007252CA">
      <w:pPr>
        <w:ind w:firstLine="480"/>
        <w:rPr>
          <w:rFonts w:cs="Times New Roman"/>
        </w:rPr>
      </w:pPr>
      <w:r>
        <w:rPr>
          <w:rFonts w:cs="Times New Roman"/>
        </w:rPr>
        <w:t>工程周边港口用海较近的是</w:t>
      </w:r>
      <w:proofErr w:type="gramStart"/>
      <w:r>
        <w:rPr>
          <w:rFonts w:cs="Times New Roman"/>
        </w:rPr>
        <w:t>漕泾</w:t>
      </w:r>
      <w:proofErr w:type="gramEnd"/>
      <w:r>
        <w:rPr>
          <w:rFonts w:cs="Times New Roman"/>
        </w:rPr>
        <w:t>电厂码头，其余港口用</w:t>
      </w:r>
      <w:proofErr w:type="gramStart"/>
      <w:r>
        <w:rPr>
          <w:rFonts w:cs="Times New Roman"/>
        </w:rPr>
        <w:t>海距本工程</w:t>
      </w:r>
      <w:proofErr w:type="gramEnd"/>
      <w:r w:rsidR="007252CA" w:rsidRPr="009B1455">
        <w:rPr>
          <w:rFonts w:cs="Times New Roman"/>
        </w:rPr>
        <w:t>较远。</w:t>
      </w:r>
      <w:proofErr w:type="gramStart"/>
      <w:r w:rsidR="007252CA" w:rsidRPr="009B1455">
        <w:rPr>
          <w:rFonts w:cs="Times New Roman"/>
        </w:rPr>
        <w:t>漕泾</w:t>
      </w:r>
      <w:proofErr w:type="gramEnd"/>
      <w:r w:rsidR="007252CA" w:rsidRPr="009B1455">
        <w:rPr>
          <w:rFonts w:cs="Times New Roman"/>
        </w:rPr>
        <w:t>电厂煤码头</w:t>
      </w:r>
      <w:r w:rsidR="002C45C8">
        <w:rPr>
          <w:rFonts w:cs="Times New Roman" w:hint="eastAsia"/>
        </w:rPr>
        <w:t>与</w:t>
      </w:r>
      <w:r w:rsidR="007252CA" w:rsidRPr="009B1455">
        <w:rPr>
          <w:rFonts w:cs="Times New Roman"/>
        </w:rPr>
        <w:t>本项目西侧相邻。</w:t>
      </w:r>
    </w:p>
    <w:p w:rsidR="007252CA" w:rsidRPr="00281133" w:rsidRDefault="007252CA" w:rsidP="00281133">
      <w:pPr>
        <w:pStyle w:val="a7"/>
        <w:numPr>
          <w:ilvl w:val="0"/>
          <w:numId w:val="7"/>
        </w:numPr>
        <w:ind w:firstLineChars="0"/>
        <w:rPr>
          <w:rFonts w:cs="Times New Roman"/>
        </w:rPr>
      </w:pPr>
      <w:proofErr w:type="gramStart"/>
      <w:r w:rsidRPr="00281133">
        <w:rPr>
          <w:rFonts w:cs="Times New Roman"/>
        </w:rPr>
        <w:t>漕泾</w:t>
      </w:r>
      <w:proofErr w:type="gramEnd"/>
      <w:r w:rsidRPr="00281133">
        <w:rPr>
          <w:rFonts w:cs="Times New Roman"/>
        </w:rPr>
        <w:t>电厂煤码头</w:t>
      </w:r>
    </w:p>
    <w:p w:rsidR="007252CA" w:rsidRDefault="007252CA" w:rsidP="007252CA">
      <w:pPr>
        <w:ind w:firstLine="480"/>
        <w:rPr>
          <w:rFonts w:cs="Times New Roman"/>
        </w:rPr>
      </w:pPr>
      <w:r w:rsidRPr="009B1455">
        <w:rPr>
          <w:rFonts w:cs="Times New Roman"/>
        </w:rPr>
        <w:t>上海漕泾电厂（</w:t>
      </w:r>
      <w:r w:rsidRPr="009B1455">
        <w:rPr>
          <w:rFonts w:cs="Times New Roman"/>
        </w:rPr>
        <w:t>2×1000MW</w:t>
      </w:r>
      <w:r w:rsidRPr="009B1455">
        <w:rPr>
          <w:rFonts w:cs="Times New Roman"/>
        </w:rPr>
        <w:t>）工程</w:t>
      </w:r>
      <w:r w:rsidRPr="009B1455">
        <w:rPr>
          <w:rFonts w:cs="Times New Roman"/>
        </w:rPr>
        <w:t>3.5</w:t>
      </w:r>
      <w:r w:rsidRPr="009B1455">
        <w:rPr>
          <w:rFonts w:cs="Times New Roman"/>
        </w:rPr>
        <w:t>万吨级卸煤码头于</w:t>
      </w:r>
      <w:r w:rsidRPr="009B1455">
        <w:rPr>
          <w:rFonts w:cs="Times New Roman"/>
        </w:rPr>
        <w:t>2009</w:t>
      </w:r>
      <w:r w:rsidRPr="009B1455">
        <w:rPr>
          <w:rFonts w:cs="Times New Roman"/>
        </w:rPr>
        <w:t>年建成，码头呈反</w:t>
      </w:r>
      <w:r w:rsidRPr="009B1455">
        <w:rPr>
          <w:rFonts w:cs="Times New Roman"/>
        </w:rPr>
        <w:t>“F”</w:t>
      </w:r>
      <w:r w:rsidRPr="009B1455">
        <w:rPr>
          <w:rFonts w:cs="Times New Roman"/>
        </w:rPr>
        <w:t>型布置，引桥长</w:t>
      </w:r>
      <w:r w:rsidRPr="009B1455">
        <w:rPr>
          <w:rFonts w:cs="Times New Roman"/>
        </w:rPr>
        <w:t>1972m</w:t>
      </w:r>
      <w:r w:rsidRPr="009B1455">
        <w:rPr>
          <w:rFonts w:cs="Times New Roman"/>
        </w:rPr>
        <w:t>，外侧卸煤码头长</w:t>
      </w:r>
      <w:r w:rsidRPr="009B1455">
        <w:rPr>
          <w:rFonts w:cs="Times New Roman"/>
        </w:rPr>
        <w:t>270m</w:t>
      </w:r>
      <w:r w:rsidRPr="009B1455">
        <w:rPr>
          <w:rFonts w:cs="Times New Roman"/>
        </w:rPr>
        <w:t>，宽</w:t>
      </w:r>
      <w:r w:rsidRPr="009B1455">
        <w:rPr>
          <w:rFonts w:cs="Times New Roman"/>
        </w:rPr>
        <w:t>28m</w:t>
      </w:r>
      <w:r w:rsidRPr="009B1455">
        <w:rPr>
          <w:rFonts w:cs="Times New Roman"/>
        </w:rPr>
        <w:t>，可停靠</w:t>
      </w:r>
      <w:r w:rsidRPr="009B1455">
        <w:rPr>
          <w:rFonts w:cs="Times New Roman"/>
        </w:rPr>
        <w:t>3.5</w:t>
      </w:r>
      <w:r w:rsidRPr="009B1455">
        <w:rPr>
          <w:rFonts w:cs="Times New Roman"/>
        </w:rPr>
        <w:t>万吨级煤船，年卸煤量为</w:t>
      </w:r>
      <w:r w:rsidRPr="009B1455">
        <w:rPr>
          <w:rFonts w:cs="Times New Roman"/>
        </w:rPr>
        <w:t>400</w:t>
      </w:r>
      <w:r w:rsidRPr="009B1455">
        <w:rPr>
          <w:rFonts w:cs="Times New Roman"/>
        </w:rPr>
        <w:t>余万吨；码头内档水域设有靠泊（</w:t>
      </w:r>
      <w:r w:rsidRPr="009B1455">
        <w:rPr>
          <w:rFonts w:cs="Times New Roman"/>
        </w:rPr>
        <w:t>600</w:t>
      </w:r>
      <w:r w:rsidRPr="009B1455">
        <w:rPr>
          <w:rFonts w:cs="Times New Roman"/>
        </w:rPr>
        <w:t>吨</w:t>
      </w:r>
      <w:r w:rsidRPr="009B1455">
        <w:rPr>
          <w:rFonts w:cs="Times New Roman"/>
        </w:rPr>
        <w:t>~2000</w:t>
      </w:r>
      <w:r w:rsidRPr="009B1455">
        <w:rPr>
          <w:rFonts w:cs="Times New Roman"/>
        </w:rPr>
        <w:t>吨）船舶的出灰及脱硫辅料综合码头，综合码头长</w:t>
      </w:r>
      <w:r w:rsidRPr="009B1455">
        <w:rPr>
          <w:rFonts w:cs="Times New Roman"/>
        </w:rPr>
        <w:t>195m</w:t>
      </w:r>
      <w:r w:rsidRPr="009B1455">
        <w:rPr>
          <w:rFonts w:cs="Times New Roman"/>
        </w:rPr>
        <w:t>，宽</w:t>
      </w:r>
      <w:r w:rsidRPr="009B1455">
        <w:rPr>
          <w:rFonts w:cs="Times New Roman"/>
        </w:rPr>
        <w:t>28m</w:t>
      </w:r>
      <w:r w:rsidRPr="009B1455">
        <w:rPr>
          <w:rFonts w:cs="Times New Roman"/>
        </w:rPr>
        <w:t>，可靠泊</w:t>
      </w:r>
      <w:r w:rsidRPr="009B1455">
        <w:rPr>
          <w:rFonts w:cs="Times New Roman"/>
        </w:rPr>
        <w:t>2</w:t>
      </w:r>
      <w:r w:rsidRPr="009B1455">
        <w:rPr>
          <w:rFonts w:cs="Times New Roman"/>
        </w:rPr>
        <w:t>艘</w:t>
      </w:r>
      <w:r w:rsidRPr="009B1455">
        <w:rPr>
          <w:rFonts w:cs="Times New Roman"/>
        </w:rPr>
        <w:t>2000</w:t>
      </w:r>
      <w:r w:rsidRPr="009B1455">
        <w:rPr>
          <w:rFonts w:cs="Times New Roman"/>
        </w:rPr>
        <w:t>吨船或</w:t>
      </w:r>
      <w:r w:rsidRPr="009B1455">
        <w:rPr>
          <w:rFonts w:cs="Times New Roman"/>
        </w:rPr>
        <w:t>3</w:t>
      </w:r>
      <w:r w:rsidRPr="009B1455">
        <w:rPr>
          <w:rFonts w:cs="Times New Roman"/>
        </w:rPr>
        <w:t>艘</w:t>
      </w:r>
      <w:r w:rsidRPr="009B1455">
        <w:rPr>
          <w:rFonts w:cs="Times New Roman"/>
        </w:rPr>
        <w:t>600</w:t>
      </w:r>
      <w:r w:rsidRPr="009B1455">
        <w:rPr>
          <w:rFonts w:cs="Times New Roman"/>
        </w:rPr>
        <w:t>吨船。</w:t>
      </w:r>
    </w:p>
    <w:p w:rsidR="00281133" w:rsidRPr="00281133" w:rsidRDefault="00281133" w:rsidP="00281133">
      <w:pPr>
        <w:pStyle w:val="a7"/>
        <w:numPr>
          <w:ilvl w:val="0"/>
          <w:numId w:val="8"/>
        </w:numPr>
        <w:ind w:firstLineChars="0"/>
        <w:rPr>
          <w:rFonts w:cs="Times New Roman"/>
        </w:rPr>
      </w:pPr>
      <w:proofErr w:type="gramStart"/>
      <w:r w:rsidRPr="00281133">
        <w:rPr>
          <w:rFonts w:cs="Times New Roman"/>
        </w:rPr>
        <w:t>孚宝码头</w:t>
      </w:r>
      <w:proofErr w:type="gramEnd"/>
      <w:r w:rsidRPr="00281133">
        <w:rPr>
          <w:rFonts w:cs="Times New Roman"/>
        </w:rPr>
        <w:t>一期工程及扩建工程</w:t>
      </w:r>
    </w:p>
    <w:p w:rsidR="00281133" w:rsidRDefault="00281133" w:rsidP="00281133">
      <w:pPr>
        <w:ind w:firstLine="480"/>
        <w:rPr>
          <w:rFonts w:cs="Times New Roman"/>
        </w:rPr>
      </w:pPr>
      <w:proofErr w:type="gramStart"/>
      <w:r w:rsidRPr="009B1455">
        <w:rPr>
          <w:rFonts w:cs="Times New Roman"/>
        </w:rPr>
        <w:t>孚宝公司</w:t>
      </w:r>
      <w:proofErr w:type="gramEnd"/>
      <w:r w:rsidRPr="009B1455">
        <w:rPr>
          <w:rFonts w:cs="Times New Roman"/>
        </w:rPr>
        <w:t>一期工程项目位于上海化学工业区</w:t>
      </w:r>
      <w:r w:rsidRPr="009B1455">
        <w:rPr>
          <w:rFonts w:cs="Times New Roman"/>
        </w:rPr>
        <w:t>C1</w:t>
      </w:r>
      <w:r w:rsidRPr="009B1455">
        <w:rPr>
          <w:rFonts w:cs="Times New Roman"/>
        </w:rPr>
        <w:t>地块，于</w:t>
      </w:r>
      <w:r w:rsidRPr="009B1455">
        <w:rPr>
          <w:rFonts w:cs="Times New Roman"/>
        </w:rPr>
        <w:t>2004</w:t>
      </w:r>
      <w:r w:rsidRPr="009B1455">
        <w:rPr>
          <w:rFonts w:cs="Times New Roman"/>
        </w:rPr>
        <w:t>年</w:t>
      </w:r>
      <w:r w:rsidRPr="009B1455">
        <w:rPr>
          <w:rFonts w:cs="Times New Roman"/>
        </w:rPr>
        <w:t>10</w:t>
      </w:r>
      <w:r w:rsidRPr="009B1455">
        <w:rPr>
          <w:rFonts w:cs="Times New Roman"/>
        </w:rPr>
        <w:t>月建成并投入运营，设计年吞吐量为</w:t>
      </w:r>
      <w:r w:rsidRPr="009B1455">
        <w:rPr>
          <w:rFonts w:cs="Times New Roman"/>
        </w:rPr>
        <w:t>550</w:t>
      </w:r>
      <w:r w:rsidRPr="009B1455">
        <w:rPr>
          <w:rFonts w:cs="Times New Roman"/>
        </w:rPr>
        <w:t>万吨</w:t>
      </w:r>
      <w:r w:rsidRPr="009B1455">
        <w:rPr>
          <w:rFonts w:cs="Times New Roman"/>
        </w:rPr>
        <w:t>/</w:t>
      </w:r>
      <w:r w:rsidRPr="009B1455">
        <w:rPr>
          <w:rFonts w:cs="Times New Roman"/>
        </w:rPr>
        <w:t>年。码头已建工程包括主引桥一座、液体化工码头二座，工作船码头一座。主引桥总长</w:t>
      </w:r>
      <w:r w:rsidRPr="009B1455">
        <w:rPr>
          <w:rFonts w:cs="Times New Roman"/>
        </w:rPr>
        <w:t>1566m</w:t>
      </w:r>
      <w:r w:rsidRPr="009B1455">
        <w:rPr>
          <w:rFonts w:cs="Times New Roman"/>
        </w:rPr>
        <w:t>，宽</w:t>
      </w:r>
      <w:r w:rsidRPr="009B1455">
        <w:rPr>
          <w:rFonts w:cs="Times New Roman"/>
        </w:rPr>
        <w:t>11.5m</w:t>
      </w:r>
      <w:r w:rsidRPr="009B1455">
        <w:rPr>
          <w:rFonts w:cs="Times New Roman"/>
        </w:rPr>
        <w:t>；</w:t>
      </w:r>
      <w:r w:rsidRPr="009B1455">
        <w:rPr>
          <w:rFonts w:cs="Times New Roman"/>
        </w:rPr>
        <w:t>5</w:t>
      </w:r>
      <w:r w:rsidRPr="009B1455">
        <w:rPr>
          <w:rFonts w:cs="Times New Roman"/>
        </w:rPr>
        <w:t>万吨泊位</w:t>
      </w:r>
      <w:r w:rsidRPr="009B1455">
        <w:rPr>
          <w:rFonts w:cs="Times New Roman"/>
        </w:rPr>
        <w:t>2</w:t>
      </w:r>
      <w:r w:rsidRPr="009B1455">
        <w:rPr>
          <w:rFonts w:cs="Times New Roman"/>
        </w:rPr>
        <w:t>个</w:t>
      </w:r>
      <w:r>
        <w:rPr>
          <w:rFonts w:cs="Times New Roman" w:hint="eastAsia"/>
        </w:rPr>
        <w:t>，</w:t>
      </w:r>
      <w:r w:rsidRPr="009B1455">
        <w:rPr>
          <w:rFonts w:cs="Times New Roman"/>
        </w:rPr>
        <w:t>2</w:t>
      </w:r>
      <w:r w:rsidRPr="009B1455">
        <w:rPr>
          <w:rFonts w:cs="Times New Roman"/>
        </w:rPr>
        <w:t>万吨级泊位</w:t>
      </w:r>
      <w:r w:rsidRPr="009B1455">
        <w:rPr>
          <w:rFonts w:cs="Times New Roman"/>
        </w:rPr>
        <w:t>1</w:t>
      </w:r>
      <w:r w:rsidRPr="009B1455">
        <w:rPr>
          <w:rFonts w:cs="Times New Roman"/>
        </w:rPr>
        <w:t>个</w:t>
      </w:r>
      <w:r>
        <w:rPr>
          <w:rFonts w:cs="Times New Roman" w:hint="eastAsia"/>
        </w:rPr>
        <w:t>，</w:t>
      </w:r>
      <w:r w:rsidRPr="009B1455">
        <w:rPr>
          <w:rFonts w:cs="Times New Roman"/>
        </w:rPr>
        <w:t>5</w:t>
      </w:r>
      <w:r w:rsidRPr="009B1455">
        <w:rPr>
          <w:rFonts w:cs="Times New Roman"/>
        </w:rPr>
        <w:t>千吨级泊位</w:t>
      </w:r>
      <w:r w:rsidRPr="009B1455">
        <w:rPr>
          <w:rFonts w:cs="Times New Roman"/>
        </w:rPr>
        <w:t>4</w:t>
      </w:r>
      <w:r w:rsidRPr="009B1455">
        <w:rPr>
          <w:rFonts w:cs="Times New Roman"/>
        </w:rPr>
        <w:t>个</w:t>
      </w:r>
      <w:r>
        <w:rPr>
          <w:rFonts w:cs="Times New Roman" w:hint="eastAsia"/>
        </w:rPr>
        <w:t>，</w:t>
      </w:r>
      <w:r w:rsidRPr="009B1455">
        <w:rPr>
          <w:rFonts w:cs="Times New Roman"/>
        </w:rPr>
        <w:t>工作船码头泊位</w:t>
      </w:r>
      <w:r w:rsidRPr="009B1455">
        <w:rPr>
          <w:rFonts w:cs="Times New Roman"/>
        </w:rPr>
        <w:t>2</w:t>
      </w:r>
      <w:r w:rsidRPr="009B1455">
        <w:rPr>
          <w:rFonts w:cs="Times New Roman"/>
        </w:rPr>
        <w:t>个。</w:t>
      </w:r>
    </w:p>
    <w:p w:rsidR="00281133" w:rsidRDefault="00281133" w:rsidP="00281133">
      <w:pPr>
        <w:ind w:firstLine="480"/>
        <w:rPr>
          <w:rFonts w:cs="Times New Roman"/>
        </w:rPr>
      </w:pPr>
      <w:proofErr w:type="gramStart"/>
      <w:r w:rsidRPr="009B1455">
        <w:rPr>
          <w:rFonts w:cs="Times New Roman"/>
        </w:rPr>
        <w:t>孚宝码头</w:t>
      </w:r>
      <w:proofErr w:type="gramEnd"/>
      <w:r w:rsidRPr="009B1455">
        <w:rPr>
          <w:rFonts w:cs="Times New Roman"/>
        </w:rPr>
        <w:t>扩建工程在已建一期码头的东侧，包括主引桥</w:t>
      </w:r>
      <w:r w:rsidRPr="009B1455">
        <w:rPr>
          <w:rFonts w:cs="Times New Roman"/>
        </w:rPr>
        <w:t>1</w:t>
      </w:r>
      <w:r w:rsidRPr="009B1455">
        <w:rPr>
          <w:rFonts w:cs="Times New Roman"/>
        </w:rPr>
        <w:t>座、扩建码头</w:t>
      </w:r>
      <w:r w:rsidRPr="009B1455">
        <w:rPr>
          <w:rFonts w:cs="Times New Roman"/>
        </w:rPr>
        <w:t>2</w:t>
      </w:r>
      <w:r w:rsidRPr="009B1455">
        <w:rPr>
          <w:rFonts w:cs="Times New Roman"/>
        </w:rPr>
        <w:t>座。扩建码头分为外线码头和内线码头二线布置，共</w:t>
      </w:r>
      <w:r w:rsidRPr="009B1455">
        <w:rPr>
          <w:rFonts w:cs="Times New Roman"/>
        </w:rPr>
        <w:t>8</w:t>
      </w:r>
      <w:r w:rsidRPr="009B1455">
        <w:rPr>
          <w:rFonts w:cs="Times New Roman"/>
        </w:rPr>
        <w:t>个泊位。外线码头一座，内、外侧靠泊；外侧布置</w:t>
      </w:r>
      <w:r w:rsidRPr="009B1455">
        <w:rPr>
          <w:rFonts w:cs="Times New Roman"/>
        </w:rPr>
        <w:t>2</w:t>
      </w:r>
      <w:r w:rsidRPr="009B1455">
        <w:rPr>
          <w:rFonts w:cs="Times New Roman"/>
        </w:rPr>
        <w:t>个</w:t>
      </w:r>
      <w:r w:rsidRPr="009B1455">
        <w:rPr>
          <w:rFonts w:cs="Times New Roman"/>
        </w:rPr>
        <w:t>5</w:t>
      </w:r>
      <w:r w:rsidRPr="009B1455">
        <w:rPr>
          <w:rFonts w:cs="Times New Roman"/>
        </w:rPr>
        <w:t>万吨级油品化工泊位，码头岸线长度</w:t>
      </w:r>
      <w:r w:rsidRPr="009B1455">
        <w:rPr>
          <w:rFonts w:cs="Times New Roman"/>
        </w:rPr>
        <w:t>632m</w:t>
      </w:r>
      <w:r w:rsidRPr="009B1455">
        <w:rPr>
          <w:rFonts w:cs="Times New Roman"/>
        </w:rPr>
        <w:t>；内侧布置</w:t>
      </w:r>
      <w:r w:rsidRPr="009B1455">
        <w:rPr>
          <w:rFonts w:cs="Times New Roman"/>
        </w:rPr>
        <w:t>2</w:t>
      </w:r>
      <w:r w:rsidRPr="009B1455">
        <w:rPr>
          <w:rFonts w:cs="Times New Roman"/>
        </w:rPr>
        <w:t>个</w:t>
      </w:r>
      <w:r w:rsidRPr="009B1455">
        <w:rPr>
          <w:rFonts w:cs="Times New Roman"/>
        </w:rPr>
        <w:t>2</w:t>
      </w:r>
      <w:r w:rsidRPr="009B1455">
        <w:rPr>
          <w:rFonts w:cs="Times New Roman"/>
        </w:rPr>
        <w:t>万吨级油品化工泊位，码头岸线长度</w:t>
      </w:r>
      <w:r w:rsidRPr="009B1455">
        <w:rPr>
          <w:rFonts w:cs="Times New Roman"/>
        </w:rPr>
        <w:t>500m</w:t>
      </w:r>
      <w:r w:rsidRPr="009B1455">
        <w:rPr>
          <w:rFonts w:cs="Times New Roman"/>
        </w:rPr>
        <w:t>。内线</w:t>
      </w:r>
      <w:proofErr w:type="gramStart"/>
      <w:r w:rsidRPr="009B1455">
        <w:rPr>
          <w:rFonts w:cs="Times New Roman"/>
        </w:rPr>
        <w:t>线</w:t>
      </w:r>
      <w:proofErr w:type="gramEnd"/>
      <w:r w:rsidRPr="009B1455">
        <w:rPr>
          <w:rFonts w:cs="Times New Roman"/>
        </w:rPr>
        <w:t>码头一座，内、外</w:t>
      </w:r>
      <w:r w:rsidRPr="009B1455">
        <w:rPr>
          <w:rFonts w:cs="Times New Roman"/>
        </w:rPr>
        <w:lastRenderedPageBreak/>
        <w:t>侧靠泊，内、外侧各布置</w:t>
      </w:r>
      <w:r w:rsidRPr="009B1455">
        <w:rPr>
          <w:rFonts w:cs="Times New Roman"/>
        </w:rPr>
        <w:t>2</w:t>
      </w:r>
      <w:r w:rsidRPr="009B1455">
        <w:rPr>
          <w:rFonts w:cs="Times New Roman"/>
        </w:rPr>
        <w:t>个</w:t>
      </w:r>
      <w:r w:rsidRPr="009B1455">
        <w:rPr>
          <w:rFonts w:cs="Times New Roman"/>
        </w:rPr>
        <w:t>5</w:t>
      </w:r>
      <w:r w:rsidRPr="009B1455">
        <w:rPr>
          <w:rFonts w:cs="Times New Roman"/>
        </w:rPr>
        <w:t>千吨级液体化工泊位，码头岸线长度</w:t>
      </w:r>
      <w:r w:rsidRPr="009B1455">
        <w:rPr>
          <w:rFonts w:cs="Times New Roman"/>
        </w:rPr>
        <w:t>400m</w:t>
      </w:r>
      <w:r w:rsidRPr="009B1455">
        <w:rPr>
          <w:rFonts w:cs="Times New Roman"/>
        </w:rPr>
        <w:t>。</w:t>
      </w:r>
    </w:p>
    <w:p w:rsidR="00281133" w:rsidRPr="00281133" w:rsidRDefault="00281133" w:rsidP="00281133">
      <w:pPr>
        <w:pStyle w:val="a7"/>
        <w:numPr>
          <w:ilvl w:val="0"/>
          <w:numId w:val="8"/>
        </w:numPr>
        <w:ind w:firstLineChars="0"/>
        <w:rPr>
          <w:rFonts w:cs="Times New Roman"/>
        </w:rPr>
      </w:pPr>
      <w:r w:rsidRPr="00281133">
        <w:rPr>
          <w:rFonts w:cs="Times New Roman" w:hint="eastAsia"/>
        </w:rPr>
        <w:t>上海化学工业区发展有限公司大件码头</w:t>
      </w:r>
    </w:p>
    <w:p w:rsidR="00281133" w:rsidRDefault="00281133" w:rsidP="00281133">
      <w:pPr>
        <w:ind w:firstLine="480"/>
        <w:rPr>
          <w:rFonts w:cs="Times New Roman"/>
        </w:rPr>
      </w:pPr>
      <w:r w:rsidRPr="009B1455">
        <w:rPr>
          <w:rFonts w:cs="Times New Roman"/>
        </w:rPr>
        <w:t>上海化学工业区发展有限公司大件码头位于本工程西侧水域，主要为化工区内企业提供大件设备水上运输服务。大件码头引桥</w:t>
      </w:r>
      <w:proofErr w:type="gramStart"/>
      <w:r w:rsidRPr="009B1455">
        <w:rPr>
          <w:rFonts w:cs="Times New Roman"/>
        </w:rPr>
        <w:t>在孚宝码头引桥</w:t>
      </w:r>
      <w:proofErr w:type="gramEnd"/>
      <w:r w:rsidRPr="009B1455">
        <w:rPr>
          <w:rFonts w:cs="Times New Roman"/>
        </w:rPr>
        <w:t>西侧距</w:t>
      </w:r>
      <w:r w:rsidRPr="009B1455">
        <w:rPr>
          <w:rFonts w:cs="Times New Roman"/>
        </w:rPr>
        <w:t>510m</w:t>
      </w:r>
      <w:r w:rsidRPr="009B1455">
        <w:rPr>
          <w:rFonts w:cs="Times New Roman"/>
        </w:rPr>
        <w:t>，从大堤到大件码头引桥长为</w:t>
      </w:r>
      <w:r w:rsidRPr="009B1455">
        <w:rPr>
          <w:rFonts w:cs="Times New Roman"/>
        </w:rPr>
        <w:t>380m</w:t>
      </w:r>
      <w:r w:rsidRPr="009B1455">
        <w:rPr>
          <w:rFonts w:cs="Times New Roman"/>
        </w:rPr>
        <w:t>。大件码头长</w:t>
      </w:r>
      <w:r w:rsidRPr="009B1455">
        <w:rPr>
          <w:rFonts w:cs="Times New Roman"/>
        </w:rPr>
        <w:t>140m</w:t>
      </w:r>
      <w:r w:rsidRPr="009B1455">
        <w:rPr>
          <w:rFonts w:cs="Times New Roman"/>
        </w:rPr>
        <w:t>，宽</w:t>
      </w:r>
      <w:r w:rsidRPr="009B1455">
        <w:rPr>
          <w:rFonts w:cs="Times New Roman"/>
        </w:rPr>
        <w:t>20m</w:t>
      </w:r>
      <w:r w:rsidRPr="009B1455">
        <w:rPr>
          <w:rFonts w:cs="Times New Roman"/>
        </w:rPr>
        <w:t>。码头前沿水深</w:t>
      </w:r>
      <w:r w:rsidRPr="009B1455">
        <w:rPr>
          <w:rFonts w:cs="Times New Roman"/>
        </w:rPr>
        <w:t>-6.0m</w:t>
      </w:r>
      <w:r w:rsidRPr="009B1455">
        <w:rPr>
          <w:rFonts w:cs="Times New Roman"/>
        </w:rPr>
        <w:t>，靠泊等级为</w:t>
      </w:r>
      <w:r w:rsidRPr="009B1455">
        <w:rPr>
          <w:rFonts w:cs="Times New Roman"/>
        </w:rPr>
        <w:t>3</w:t>
      </w:r>
      <w:r w:rsidRPr="009B1455">
        <w:rPr>
          <w:rFonts w:cs="Times New Roman"/>
        </w:rPr>
        <w:t>千吨级，设计规模</w:t>
      </w:r>
      <w:r w:rsidRPr="009B1455">
        <w:rPr>
          <w:rFonts w:cs="Times New Roman"/>
        </w:rPr>
        <w:t>1000</w:t>
      </w:r>
      <w:r w:rsidRPr="009B1455">
        <w:rPr>
          <w:rFonts w:cs="Times New Roman"/>
        </w:rPr>
        <w:t>吨级（单件）。</w:t>
      </w:r>
    </w:p>
    <w:p w:rsidR="00281133" w:rsidRPr="009B1455" w:rsidRDefault="00281133" w:rsidP="00281133">
      <w:pPr>
        <w:pStyle w:val="a7"/>
        <w:numPr>
          <w:ilvl w:val="0"/>
          <w:numId w:val="8"/>
        </w:numPr>
        <w:ind w:firstLineChars="0"/>
        <w:rPr>
          <w:rFonts w:cs="Times New Roman"/>
        </w:rPr>
      </w:pPr>
      <w:r w:rsidRPr="009B1455">
        <w:rPr>
          <w:rFonts w:cs="Times New Roman"/>
        </w:rPr>
        <w:t>上海氯碱化工股份有限公司码头及扩建工程</w:t>
      </w:r>
    </w:p>
    <w:p w:rsidR="00281133" w:rsidRPr="009B1455" w:rsidRDefault="00281133" w:rsidP="00281133">
      <w:pPr>
        <w:ind w:firstLine="480"/>
        <w:rPr>
          <w:rFonts w:cs="Times New Roman"/>
        </w:rPr>
      </w:pPr>
      <w:r w:rsidRPr="009B1455">
        <w:rPr>
          <w:rFonts w:cs="Times New Roman"/>
        </w:rPr>
        <w:t>上海氯碱化工股份有限公司一期码头长</w:t>
      </w:r>
      <w:r w:rsidRPr="009B1455">
        <w:rPr>
          <w:rFonts w:cs="Times New Roman"/>
        </w:rPr>
        <w:t>280m</w:t>
      </w:r>
      <w:r w:rsidRPr="009B1455">
        <w:rPr>
          <w:rFonts w:cs="Times New Roman"/>
        </w:rPr>
        <w:t>，外侧布置</w:t>
      </w:r>
      <w:r w:rsidRPr="009B1455">
        <w:rPr>
          <w:rFonts w:cs="Times New Roman"/>
        </w:rPr>
        <w:t>20000</w:t>
      </w:r>
      <w:r w:rsidRPr="009B1455">
        <w:rPr>
          <w:rFonts w:cs="Times New Roman"/>
        </w:rPr>
        <w:t>吨级泊位，卸载货种为液体物料和固体散货工业盐；内侧布置</w:t>
      </w:r>
      <w:r w:rsidRPr="009B1455">
        <w:rPr>
          <w:rFonts w:cs="Times New Roman"/>
        </w:rPr>
        <w:t>5000</w:t>
      </w:r>
      <w:r w:rsidRPr="009B1455">
        <w:rPr>
          <w:rFonts w:cs="Times New Roman"/>
        </w:rPr>
        <w:t>吨级泊位，装卸货种为液体物料。一期码头距已建</w:t>
      </w:r>
      <w:proofErr w:type="gramStart"/>
      <w:r w:rsidRPr="009B1455">
        <w:rPr>
          <w:rFonts w:cs="Times New Roman"/>
        </w:rPr>
        <w:t>的孚宝一期</w:t>
      </w:r>
      <w:proofErr w:type="gramEnd"/>
      <w:r w:rsidRPr="009B1455">
        <w:rPr>
          <w:rFonts w:cs="Times New Roman"/>
        </w:rPr>
        <w:t>码头</w:t>
      </w:r>
      <w:r w:rsidRPr="009B1455">
        <w:rPr>
          <w:rFonts w:cs="Times New Roman"/>
        </w:rPr>
        <w:t>W8</w:t>
      </w:r>
      <w:r w:rsidRPr="009B1455">
        <w:rPr>
          <w:rFonts w:cs="Times New Roman"/>
        </w:rPr>
        <w:t>泊位约</w:t>
      </w:r>
      <w:r w:rsidRPr="009B1455">
        <w:rPr>
          <w:rFonts w:cs="Times New Roman"/>
        </w:rPr>
        <w:t>400m</w:t>
      </w:r>
      <w:r w:rsidRPr="009B1455">
        <w:rPr>
          <w:rFonts w:cs="Times New Roman"/>
        </w:rPr>
        <w:t>。</w:t>
      </w:r>
    </w:p>
    <w:p w:rsidR="00281133" w:rsidRDefault="00281133" w:rsidP="00281133">
      <w:pPr>
        <w:ind w:firstLine="480"/>
        <w:rPr>
          <w:rFonts w:cs="Times New Roman"/>
        </w:rPr>
      </w:pPr>
      <w:r w:rsidRPr="009B1455">
        <w:rPr>
          <w:rFonts w:cs="Times New Roman"/>
        </w:rPr>
        <w:t>氯碱公司在一期码头基础上进行扩建（向西延伸</w:t>
      </w:r>
      <w:r w:rsidRPr="009B1455">
        <w:rPr>
          <w:rFonts w:cs="Times New Roman"/>
        </w:rPr>
        <w:t>498m</w:t>
      </w:r>
      <w:r w:rsidRPr="009B1455">
        <w:rPr>
          <w:rFonts w:cs="Times New Roman"/>
        </w:rPr>
        <w:t>）</w:t>
      </w:r>
      <w:r>
        <w:rPr>
          <w:rFonts w:cs="Times New Roman" w:hint="eastAsia"/>
        </w:rPr>
        <w:t>，</w:t>
      </w:r>
      <w:r w:rsidRPr="009B1455">
        <w:rPr>
          <w:rFonts w:cs="Times New Roman"/>
        </w:rPr>
        <w:t>扩建码头内外双侧靠船，外侧布置</w:t>
      </w:r>
      <w:r w:rsidRPr="009B1455">
        <w:rPr>
          <w:rFonts w:cs="Times New Roman"/>
        </w:rPr>
        <w:t>1</w:t>
      </w:r>
      <w:r w:rsidRPr="009B1455">
        <w:rPr>
          <w:rFonts w:cs="Times New Roman"/>
        </w:rPr>
        <w:t>个</w:t>
      </w:r>
      <w:r w:rsidRPr="009B1455">
        <w:rPr>
          <w:rFonts w:cs="Times New Roman"/>
        </w:rPr>
        <w:t>3</w:t>
      </w:r>
      <w:r w:rsidRPr="009B1455">
        <w:rPr>
          <w:rFonts w:cs="Times New Roman"/>
        </w:rPr>
        <w:t>万吨级液体化工泊位和</w:t>
      </w:r>
      <w:r w:rsidRPr="009B1455">
        <w:rPr>
          <w:rFonts w:cs="Times New Roman"/>
        </w:rPr>
        <w:t>1</w:t>
      </w:r>
      <w:r w:rsidRPr="009B1455">
        <w:rPr>
          <w:rFonts w:cs="Times New Roman"/>
        </w:rPr>
        <w:t>个</w:t>
      </w:r>
      <w:r w:rsidRPr="009B1455">
        <w:rPr>
          <w:rFonts w:cs="Times New Roman"/>
        </w:rPr>
        <w:t>2</w:t>
      </w:r>
      <w:r w:rsidRPr="009B1455">
        <w:rPr>
          <w:rFonts w:cs="Times New Roman"/>
        </w:rPr>
        <w:t>万吨级化工泊位（码头结构按照</w:t>
      </w:r>
      <w:r w:rsidR="0025564E">
        <w:rPr>
          <w:rFonts w:cs="Times New Roman"/>
        </w:rPr>
        <w:t>5</w:t>
      </w:r>
      <w:r w:rsidRPr="009B1455">
        <w:rPr>
          <w:rFonts w:cs="Times New Roman"/>
        </w:rPr>
        <w:t>万吨级化工船设计），内侧为</w:t>
      </w:r>
      <w:r w:rsidRPr="009B1455">
        <w:rPr>
          <w:rFonts w:cs="Times New Roman"/>
        </w:rPr>
        <w:t>5</w:t>
      </w:r>
      <w:r w:rsidRPr="009B1455">
        <w:rPr>
          <w:rFonts w:cs="Times New Roman"/>
        </w:rPr>
        <w:t>千吨级泊位，码头长度按照</w:t>
      </w:r>
      <w:r w:rsidRPr="009B1455">
        <w:rPr>
          <w:rFonts w:cs="Times New Roman"/>
        </w:rPr>
        <w:t>4</w:t>
      </w:r>
      <w:r w:rsidRPr="009B1455">
        <w:rPr>
          <w:rFonts w:cs="Times New Roman"/>
        </w:rPr>
        <w:t>个</w:t>
      </w:r>
      <w:r w:rsidRPr="009B1455">
        <w:rPr>
          <w:rFonts w:cs="Times New Roman"/>
        </w:rPr>
        <w:t>3</w:t>
      </w:r>
      <w:r w:rsidRPr="009B1455">
        <w:rPr>
          <w:rFonts w:cs="Times New Roman"/>
        </w:rPr>
        <w:t>千吨级化工船布置。</w:t>
      </w:r>
    </w:p>
    <w:p w:rsidR="00C069D6" w:rsidRPr="00C069D6" w:rsidRDefault="00C069D6" w:rsidP="00C069D6">
      <w:pPr>
        <w:pStyle w:val="a7"/>
        <w:numPr>
          <w:ilvl w:val="0"/>
          <w:numId w:val="8"/>
        </w:numPr>
        <w:ind w:firstLineChars="0"/>
        <w:rPr>
          <w:rFonts w:cs="Times New Roman"/>
        </w:rPr>
      </w:pPr>
      <w:proofErr w:type="gramStart"/>
      <w:r w:rsidRPr="00C069D6">
        <w:rPr>
          <w:rFonts w:cs="Times New Roman"/>
        </w:rPr>
        <w:t>金山车</w:t>
      </w:r>
      <w:proofErr w:type="gramEnd"/>
      <w:r w:rsidRPr="00C069D6">
        <w:rPr>
          <w:rFonts w:cs="Times New Roman"/>
        </w:rPr>
        <w:t>客渡码头</w:t>
      </w:r>
    </w:p>
    <w:p w:rsidR="00C069D6" w:rsidRPr="009B1455" w:rsidRDefault="00C069D6" w:rsidP="00C069D6">
      <w:pPr>
        <w:ind w:firstLine="480"/>
        <w:rPr>
          <w:rFonts w:cs="Times New Roman"/>
        </w:rPr>
      </w:pPr>
      <w:proofErr w:type="gramStart"/>
      <w:r w:rsidRPr="009B1455">
        <w:rPr>
          <w:rFonts w:cs="Times New Roman"/>
        </w:rPr>
        <w:t>金山车</w:t>
      </w:r>
      <w:proofErr w:type="gramEnd"/>
      <w:r w:rsidRPr="009B1455">
        <w:rPr>
          <w:rFonts w:cs="Times New Roman"/>
        </w:rPr>
        <w:t>客渡码头位于本工程西侧约</w:t>
      </w:r>
      <w:r w:rsidRPr="009B1455">
        <w:rPr>
          <w:rFonts w:cs="Times New Roman"/>
        </w:rPr>
        <w:t>8.8km</w:t>
      </w:r>
      <w:r w:rsidRPr="009B1455">
        <w:rPr>
          <w:rFonts w:cs="Times New Roman"/>
        </w:rPr>
        <w:t>处，其引桥穿越金山杭州湾北岸保滩暨岸线整治工程。</w:t>
      </w:r>
    </w:p>
    <w:p w:rsidR="00C069D6" w:rsidRPr="00C069D6" w:rsidRDefault="00C069D6" w:rsidP="00C069D6">
      <w:pPr>
        <w:pStyle w:val="a7"/>
        <w:numPr>
          <w:ilvl w:val="0"/>
          <w:numId w:val="8"/>
        </w:numPr>
        <w:ind w:firstLineChars="0"/>
        <w:rPr>
          <w:rFonts w:cs="Times New Roman"/>
        </w:rPr>
      </w:pPr>
      <w:r w:rsidRPr="00C069D6">
        <w:rPr>
          <w:rFonts w:cs="Times New Roman"/>
        </w:rPr>
        <w:t>上海金山三岛海洋生态保护区科普码头</w:t>
      </w:r>
    </w:p>
    <w:p w:rsidR="00C069D6" w:rsidRPr="009B1455" w:rsidRDefault="00C069D6" w:rsidP="00C069D6">
      <w:pPr>
        <w:ind w:firstLine="480"/>
        <w:rPr>
          <w:rFonts w:cs="Times New Roman"/>
        </w:rPr>
      </w:pPr>
      <w:r w:rsidRPr="009B1455">
        <w:rPr>
          <w:rFonts w:cs="Times New Roman"/>
        </w:rPr>
        <w:t>上海金山三岛海洋生态保护区科普码头</w:t>
      </w:r>
      <w:r>
        <w:rPr>
          <w:rFonts w:cs="Times New Roman" w:hint="eastAsia"/>
        </w:rPr>
        <w:t>位于</w:t>
      </w:r>
      <w:r w:rsidRPr="009B1455">
        <w:rPr>
          <w:rFonts w:cs="Times New Roman"/>
        </w:rPr>
        <w:t>本项目西南约</w:t>
      </w:r>
      <w:r w:rsidRPr="009B1455">
        <w:rPr>
          <w:rFonts w:cs="Times New Roman"/>
        </w:rPr>
        <w:t>9km</w:t>
      </w:r>
      <w:r>
        <w:rPr>
          <w:rFonts w:cs="Times New Roman" w:hint="eastAsia"/>
        </w:rPr>
        <w:t>处，</w:t>
      </w:r>
      <w:r w:rsidRPr="009B1455">
        <w:rPr>
          <w:rFonts w:cs="Times New Roman"/>
        </w:rPr>
        <w:t>位于大金山岛西部砂砾地，码头和引桥平面布置呈</w:t>
      </w:r>
      <w:r w:rsidRPr="009B1455">
        <w:rPr>
          <w:rFonts w:cs="Times New Roman"/>
        </w:rPr>
        <w:t>“</w:t>
      </w:r>
      <w:r w:rsidRPr="009B1455">
        <w:rPr>
          <w:rFonts w:cs="Times New Roman"/>
        </w:rPr>
        <w:t>厂</w:t>
      </w:r>
      <w:r w:rsidRPr="009B1455">
        <w:rPr>
          <w:rFonts w:cs="Times New Roman"/>
        </w:rPr>
        <w:t>”</w:t>
      </w:r>
      <w:r w:rsidRPr="009B1455">
        <w:rPr>
          <w:rFonts w:cs="Times New Roman"/>
        </w:rPr>
        <w:t>字型，</w:t>
      </w:r>
      <w:proofErr w:type="gramStart"/>
      <w:r w:rsidRPr="009B1455">
        <w:rPr>
          <w:rFonts w:cs="Times New Roman"/>
        </w:rPr>
        <w:t>引桥接岸处在</w:t>
      </w:r>
      <w:proofErr w:type="gramEnd"/>
      <w:r w:rsidRPr="009B1455">
        <w:rPr>
          <w:rFonts w:cs="Times New Roman"/>
        </w:rPr>
        <w:t>岛屿西侧的裸露岩石滩上。</w:t>
      </w:r>
    </w:p>
    <w:p w:rsidR="00C069D6" w:rsidRPr="00C069D6" w:rsidRDefault="00C069D6" w:rsidP="00C069D6">
      <w:pPr>
        <w:ind w:firstLine="482"/>
        <w:rPr>
          <w:b/>
        </w:rPr>
      </w:pPr>
      <w:r>
        <w:rPr>
          <w:b/>
        </w:rPr>
        <w:t>2</w:t>
      </w:r>
      <w:r w:rsidRPr="00C069D6">
        <w:rPr>
          <w:rFonts w:hint="eastAsia"/>
          <w:b/>
        </w:rPr>
        <w:t>）</w:t>
      </w:r>
      <w:r>
        <w:rPr>
          <w:rFonts w:hint="eastAsia"/>
          <w:b/>
        </w:rPr>
        <w:t>航道</w:t>
      </w:r>
    </w:p>
    <w:p w:rsidR="00C069D6" w:rsidRPr="009B1455" w:rsidRDefault="00C069D6" w:rsidP="00C069D6">
      <w:pPr>
        <w:ind w:firstLine="480"/>
        <w:rPr>
          <w:rFonts w:cs="Times New Roman"/>
        </w:rPr>
      </w:pPr>
      <w:r w:rsidRPr="009B1455">
        <w:rPr>
          <w:rFonts w:cs="Times New Roman"/>
        </w:rPr>
        <w:t>杭州湾湾内水深条件良好，一般水深在</w:t>
      </w:r>
      <w:r w:rsidRPr="009B1455">
        <w:rPr>
          <w:rFonts w:cs="Times New Roman"/>
        </w:rPr>
        <w:t>7</w:t>
      </w:r>
      <w:r w:rsidRPr="009B1455">
        <w:rPr>
          <w:rFonts w:cs="Times New Roman"/>
        </w:rPr>
        <w:t>～</w:t>
      </w:r>
      <w:r w:rsidRPr="009B1455">
        <w:rPr>
          <w:rFonts w:cs="Times New Roman"/>
        </w:rPr>
        <w:t>10m</w:t>
      </w:r>
      <w:r w:rsidRPr="009B1455">
        <w:rPr>
          <w:rFonts w:cs="Times New Roman"/>
        </w:rPr>
        <w:t>（理论最低潮面，下同），本工程地处杭州湾北岸</w:t>
      </w:r>
      <w:proofErr w:type="gramStart"/>
      <w:r w:rsidRPr="009B1455">
        <w:rPr>
          <w:rFonts w:cs="Times New Roman"/>
        </w:rPr>
        <w:t>漕泾</w:t>
      </w:r>
      <w:proofErr w:type="gramEnd"/>
      <w:r w:rsidRPr="009B1455">
        <w:rPr>
          <w:rFonts w:cs="Times New Roman"/>
        </w:rPr>
        <w:t>岸段。参照最新海图扫测的成果，目前杭州湾北部主要设有金山航道，</w:t>
      </w:r>
      <w:proofErr w:type="gramStart"/>
      <w:r w:rsidRPr="009B1455">
        <w:rPr>
          <w:rFonts w:cs="Times New Roman"/>
        </w:rPr>
        <w:t>漕泾</w:t>
      </w:r>
      <w:proofErr w:type="gramEnd"/>
      <w:r w:rsidRPr="009B1455">
        <w:rPr>
          <w:rFonts w:cs="Times New Roman"/>
        </w:rPr>
        <w:t>东、西航道及</w:t>
      </w:r>
      <w:proofErr w:type="gramStart"/>
      <w:r w:rsidRPr="009B1455">
        <w:rPr>
          <w:rFonts w:cs="Times New Roman"/>
        </w:rPr>
        <w:t>漕泾</w:t>
      </w:r>
      <w:proofErr w:type="gramEnd"/>
      <w:r w:rsidRPr="009B1455">
        <w:rPr>
          <w:rFonts w:cs="Times New Roman"/>
        </w:rPr>
        <w:t>东西航道连接通道。</w:t>
      </w:r>
      <w:r>
        <w:rPr>
          <w:rFonts w:cs="Times New Roman" w:hint="eastAsia"/>
        </w:rPr>
        <w:t>此外</w:t>
      </w:r>
      <w:r>
        <w:rPr>
          <w:rFonts w:cs="Times New Roman"/>
        </w:rPr>
        <w:t>，与本项目</w:t>
      </w:r>
      <w:r>
        <w:rPr>
          <w:rFonts w:cs="Times New Roman" w:hint="eastAsia"/>
        </w:rPr>
        <w:t>距离</w:t>
      </w:r>
      <w:r>
        <w:rPr>
          <w:rFonts w:cs="Times New Roman"/>
        </w:rPr>
        <w:t>较近的航道还有</w:t>
      </w:r>
      <w:proofErr w:type="gramStart"/>
      <w:r w:rsidRPr="00761CAC">
        <w:rPr>
          <w:rFonts w:cs="Times New Roman" w:hint="eastAsia"/>
        </w:rPr>
        <w:t>漕泾</w:t>
      </w:r>
      <w:proofErr w:type="gramEnd"/>
      <w:r w:rsidRPr="00761CAC">
        <w:rPr>
          <w:rFonts w:cs="Times New Roman" w:hint="eastAsia"/>
        </w:rPr>
        <w:t>电厂进港航道</w:t>
      </w:r>
      <w:r>
        <w:rPr>
          <w:rFonts w:cs="Times New Roman" w:hint="eastAsia"/>
        </w:rPr>
        <w:t>、</w:t>
      </w:r>
      <w:r w:rsidRPr="00F42CCA">
        <w:rPr>
          <w:rFonts w:cs="Times New Roman" w:hint="eastAsia"/>
        </w:rPr>
        <w:t>上海</w:t>
      </w:r>
      <w:proofErr w:type="gramStart"/>
      <w:r w:rsidRPr="00F42CCA">
        <w:rPr>
          <w:rFonts w:cs="Times New Roman" w:hint="eastAsia"/>
        </w:rPr>
        <w:t>漕泾</w:t>
      </w:r>
      <w:proofErr w:type="gramEnd"/>
      <w:r w:rsidRPr="00F42CCA">
        <w:rPr>
          <w:rFonts w:cs="Times New Roman" w:hint="eastAsia"/>
        </w:rPr>
        <w:t>化学工业</w:t>
      </w:r>
      <w:proofErr w:type="gramStart"/>
      <w:r w:rsidRPr="00F42CCA">
        <w:rPr>
          <w:rFonts w:cs="Times New Roman" w:hint="eastAsia"/>
        </w:rPr>
        <w:t>区孚宝码头</w:t>
      </w:r>
      <w:proofErr w:type="gramEnd"/>
      <w:r w:rsidRPr="00F42CCA">
        <w:rPr>
          <w:rFonts w:cs="Times New Roman" w:hint="eastAsia"/>
        </w:rPr>
        <w:t>进港航道</w:t>
      </w:r>
      <w:r>
        <w:rPr>
          <w:rFonts w:cs="Times New Roman" w:hint="eastAsia"/>
        </w:rPr>
        <w:t>。</w:t>
      </w:r>
    </w:p>
    <w:p w:rsidR="00C069D6" w:rsidRPr="00C069D6" w:rsidRDefault="00C069D6" w:rsidP="00C069D6">
      <w:pPr>
        <w:pStyle w:val="a7"/>
        <w:numPr>
          <w:ilvl w:val="0"/>
          <w:numId w:val="8"/>
        </w:numPr>
        <w:ind w:firstLineChars="0"/>
        <w:rPr>
          <w:rFonts w:cs="Times New Roman"/>
        </w:rPr>
      </w:pPr>
      <w:r w:rsidRPr="00C069D6">
        <w:rPr>
          <w:rFonts w:cs="Times New Roman"/>
        </w:rPr>
        <w:t>金山航道</w:t>
      </w:r>
    </w:p>
    <w:p w:rsidR="00C069D6" w:rsidRPr="009B1455" w:rsidRDefault="00C069D6" w:rsidP="00C069D6">
      <w:pPr>
        <w:ind w:firstLine="480"/>
        <w:rPr>
          <w:rFonts w:cs="Times New Roman"/>
        </w:rPr>
      </w:pPr>
      <w:r>
        <w:rPr>
          <w:rFonts w:cs="Times New Roman" w:hint="eastAsia"/>
        </w:rPr>
        <w:t>金山航道</w:t>
      </w:r>
      <w:r w:rsidRPr="009B1455">
        <w:rPr>
          <w:rFonts w:cs="Times New Roman"/>
        </w:rPr>
        <w:t>是目前大型海轮进出杭州湾北岸一侧金山石化码头、嘉兴电厂码头、上海石油化工股份有限公司</w:t>
      </w:r>
      <w:proofErr w:type="gramStart"/>
      <w:r w:rsidRPr="009B1455">
        <w:rPr>
          <w:rFonts w:cs="Times New Roman"/>
        </w:rPr>
        <w:t>陈山油码头</w:t>
      </w:r>
      <w:proofErr w:type="gramEnd"/>
      <w:r w:rsidRPr="009B1455">
        <w:rPr>
          <w:rFonts w:cs="Times New Roman"/>
        </w:rPr>
        <w:t>和乍浦港的主要航道。金山航道自大</w:t>
      </w:r>
      <w:proofErr w:type="gramStart"/>
      <w:r w:rsidRPr="009B1455">
        <w:rPr>
          <w:rFonts w:cs="Times New Roman"/>
        </w:rPr>
        <w:t>戢</w:t>
      </w:r>
      <w:proofErr w:type="gramEnd"/>
      <w:r w:rsidRPr="009B1455">
        <w:rPr>
          <w:rFonts w:cs="Times New Roman"/>
        </w:rPr>
        <w:t>山东</w:t>
      </w:r>
      <w:r w:rsidRPr="009B1455">
        <w:rPr>
          <w:rFonts w:cs="Times New Roman"/>
        </w:rPr>
        <w:t>12km</w:t>
      </w:r>
      <w:r w:rsidRPr="009B1455">
        <w:rPr>
          <w:rFonts w:cs="Times New Roman"/>
        </w:rPr>
        <w:t>处起，经崎岖列岛东南转向西，</w:t>
      </w:r>
      <w:proofErr w:type="gramStart"/>
      <w:r w:rsidRPr="009B1455">
        <w:rPr>
          <w:rFonts w:cs="Times New Roman"/>
        </w:rPr>
        <w:t>经闯牛</w:t>
      </w:r>
      <w:proofErr w:type="gramEnd"/>
      <w:r w:rsidRPr="009B1455">
        <w:rPr>
          <w:rFonts w:cs="Times New Roman"/>
        </w:rPr>
        <w:t>山、滩</w:t>
      </w:r>
      <w:proofErr w:type="gramStart"/>
      <w:r w:rsidRPr="009B1455">
        <w:rPr>
          <w:rFonts w:cs="Times New Roman"/>
        </w:rPr>
        <w:t>浒</w:t>
      </w:r>
      <w:proofErr w:type="gramEnd"/>
      <w:r w:rsidRPr="009B1455">
        <w:rPr>
          <w:rFonts w:cs="Times New Roman"/>
        </w:rPr>
        <w:t>山、</w:t>
      </w:r>
      <w:proofErr w:type="gramStart"/>
      <w:r w:rsidRPr="009B1455">
        <w:rPr>
          <w:rFonts w:cs="Times New Roman"/>
        </w:rPr>
        <w:t>玉盘山</w:t>
      </w:r>
      <w:proofErr w:type="gramEnd"/>
      <w:r w:rsidRPr="009B1455">
        <w:rPr>
          <w:rFonts w:cs="Times New Roman"/>
        </w:rPr>
        <w:t>至乍浦陈山</w:t>
      </w:r>
      <w:r w:rsidRPr="009B1455">
        <w:rPr>
          <w:rFonts w:cs="Times New Roman"/>
        </w:rPr>
        <w:lastRenderedPageBreak/>
        <w:t>码头，</w:t>
      </w:r>
      <w:r>
        <w:rPr>
          <w:rFonts w:cs="Times New Roman" w:hint="eastAsia"/>
        </w:rPr>
        <w:t>与</w:t>
      </w:r>
      <w:proofErr w:type="gramStart"/>
      <w:r w:rsidRPr="009B1455">
        <w:rPr>
          <w:rFonts w:cs="Times New Roman"/>
        </w:rPr>
        <w:t>漕泾东航道在漕泾</w:t>
      </w:r>
      <w:proofErr w:type="gramEnd"/>
      <w:r w:rsidRPr="009B1455">
        <w:rPr>
          <w:rFonts w:cs="Times New Roman"/>
        </w:rPr>
        <w:t>灯船汇合，全程约</w:t>
      </w:r>
      <w:r w:rsidRPr="009B1455">
        <w:rPr>
          <w:rFonts w:cs="Times New Roman"/>
        </w:rPr>
        <w:t>148km</w:t>
      </w:r>
      <w:r>
        <w:rPr>
          <w:rFonts w:cs="Times New Roman" w:hint="eastAsia"/>
        </w:rPr>
        <w:t>。金山</w:t>
      </w:r>
      <w:r>
        <w:rPr>
          <w:rFonts w:cs="Times New Roman"/>
        </w:rPr>
        <w:t>航道</w:t>
      </w:r>
      <w:r w:rsidRPr="009B1455">
        <w:rPr>
          <w:rFonts w:cs="Times New Roman"/>
        </w:rPr>
        <w:t>扫海航道宽度</w:t>
      </w:r>
      <w:r w:rsidRPr="009B1455">
        <w:rPr>
          <w:rFonts w:cs="Times New Roman"/>
        </w:rPr>
        <w:t>2km</w:t>
      </w:r>
      <w:r w:rsidRPr="009B1455">
        <w:rPr>
          <w:rFonts w:cs="Times New Roman"/>
        </w:rPr>
        <w:t>。金山航道内有约</w:t>
      </w:r>
      <w:r w:rsidRPr="009B1455">
        <w:rPr>
          <w:rFonts w:cs="Times New Roman"/>
        </w:rPr>
        <w:t>45km</w:t>
      </w:r>
      <w:r w:rsidRPr="009B1455">
        <w:rPr>
          <w:rFonts w:cs="Times New Roman"/>
        </w:rPr>
        <w:t>水深小于</w:t>
      </w:r>
      <w:r w:rsidRPr="009B1455">
        <w:rPr>
          <w:rFonts w:cs="Times New Roman"/>
        </w:rPr>
        <w:t>8m</w:t>
      </w:r>
      <w:r w:rsidRPr="009B1455">
        <w:rPr>
          <w:rFonts w:cs="Times New Roman"/>
        </w:rPr>
        <w:t>的浅水水域，</w:t>
      </w:r>
      <w:proofErr w:type="gramStart"/>
      <w:r w:rsidRPr="009B1455">
        <w:rPr>
          <w:rFonts w:cs="Times New Roman"/>
        </w:rPr>
        <w:t>最</w:t>
      </w:r>
      <w:proofErr w:type="gramEnd"/>
      <w:r w:rsidRPr="009B1455">
        <w:rPr>
          <w:rFonts w:cs="Times New Roman"/>
        </w:rPr>
        <w:t>浅水深仅</w:t>
      </w:r>
      <w:r w:rsidRPr="009B1455">
        <w:rPr>
          <w:rFonts w:cs="Times New Roman"/>
        </w:rPr>
        <w:t>7.4m</w:t>
      </w:r>
      <w:r w:rsidRPr="009B1455">
        <w:rPr>
          <w:rFonts w:cs="Times New Roman"/>
        </w:rPr>
        <w:t>，可乘潮通航</w:t>
      </w:r>
      <w:r w:rsidRPr="009B1455">
        <w:rPr>
          <w:rFonts w:cs="Times New Roman"/>
        </w:rPr>
        <w:t>2.5</w:t>
      </w:r>
      <w:r w:rsidRPr="009B1455">
        <w:rPr>
          <w:rFonts w:cs="Times New Roman"/>
        </w:rPr>
        <w:t>万吨级油轮。</w:t>
      </w:r>
    </w:p>
    <w:p w:rsidR="00C069D6" w:rsidRPr="009B1455" w:rsidRDefault="00C069D6" w:rsidP="001D7451">
      <w:pPr>
        <w:pStyle w:val="a7"/>
        <w:numPr>
          <w:ilvl w:val="0"/>
          <w:numId w:val="8"/>
        </w:numPr>
        <w:ind w:firstLineChars="0"/>
        <w:rPr>
          <w:rFonts w:cs="Times New Roman"/>
        </w:rPr>
      </w:pPr>
      <w:proofErr w:type="gramStart"/>
      <w:r w:rsidRPr="009B1455">
        <w:rPr>
          <w:rFonts w:cs="Times New Roman"/>
        </w:rPr>
        <w:t>漕泾东航道</w:t>
      </w:r>
      <w:proofErr w:type="gramEnd"/>
      <w:r w:rsidRPr="009B1455">
        <w:rPr>
          <w:rFonts w:cs="Times New Roman"/>
        </w:rPr>
        <w:t>和支线航道</w:t>
      </w:r>
    </w:p>
    <w:p w:rsidR="00C069D6" w:rsidRPr="009B1455" w:rsidRDefault="00C069D6" w:rsidP="00C069D6">
      <w:pPr>
        <w:ind w:firstLine="480"/>
        <w:rPr>
          <w:rFonts w:cs="Times New Roman"/>
        </w:rPr>
      </w:pPr>
      <w:proofErr w:type="gramStart"/>
      <w:r w:rsidRPr="009B1455">
        <w:rPr>
          <w:rFonts w:cs="Times New Roman"/>
        </w:rPr>
        <w:t>漕泾东航道</w:t>
      </w:r>
      <w:proofErr w:type="gramEnd"/>
      <w:r w:rsidRPr="009B1455">
        <w:rPr>
          <w:rFonts w:cs="Times New Roman"/>
        </w:rPr>
        <w:t>自大洋山方位</w:t>
      </w:r>
      <w:r w:rsidRPr="009B1455">
        <w:rPr>
          <w:rFonts w:cs="Times New Roman"/>
        </w:rPr>
        <w:t>158°</w:t>
      </w:r>
      <w:r w:rsidRPr="009B1455">
        <w:rPr>
          <w:rFonts w:cs="Times New Roman"/>
        </w:rPr>
        <w:t>距离</w:t>
      </w:r>
      <w:r w:rsidRPr="009B1455">
        <w:rPr>
          <w:rFonts w:cs="Times New Roman"/>
        </w:rPr>
        <w:t xml:space="preserve">5.6km </w:t>
      </w:r>
      <w:r w:rsidRPr="009B1455">
        <w:rPr>
          <w:rFonts w:cs="Times New Roman"/>
        </w:rPr>
        <w:t>起，航线走向为</w:t>
      </w:r>
      <w:r w:rsidRPr="009B1455">
        <w:rPr>
          <w:rFonts w:cs="Times New Roman"/>
        </w:rPr>
        <w:t>112°~292°</w:t>
      </w:r>
      <w:r w:rsidRPr="009B1455">
        <w:rPr>
          <w:rFonts w:cs="Times New Roman"/>
        </w:rPr>
        <w:t>，航线顺直，至上海化工区全长约</w:t>
      </w:r>
      <w:r w:rsidRPr="009B1455">
        <w:rPr>
          <w:rFonts w:cs="Times New Roman"/>
        </w:rPr>
        <w:t>65.7km</w:t>
      </w:r>
      <w:r w:rsidRPr="009B1455">
        <w:rPr>
          <w:rFonts w:cs="Times New Roman"/>
        </w:rPr>
        <w:t>。根据杭州湾北部海图（</w:t>
      </w:r>
      <w:r w:rsidRPr="009B1455">
        <w:rPr>
          <w:rFonts w:cs="Times New Roman"/>
        </w:rPr>
        <w:t>201</w:t>
      </w:r>
      <w:r w:rsidR="009335E3">
        <w:rPr>
          <w:rFonts w:cs="Times New Roman"/>
        </w:rPr>
        <w:t>3</w:t>
      </w:r>
      <w:r w:rsidRPr="009B1455">
        <w:rPr>
          <w:rFonts w:cs="Times New Roman"/>
        </w:rPr>
        <w:t>年</w:t>
      </w:r>
      <w:r w:rsidR="009335E3">
        <w:rPr>
          <w:rFonts w:cs="Times New Roman"/>
        </w:rPr>
        <w:t>8</w:t>
      </w:r>
      <w:r w:rsidRPr="009B1455">
        <w:rPr>
          <w:rFonts w:cs="Times New Roman"/>
        </w:rPr>
        <w:t>月），该航线上有约</w:t>
      </w:r>
      <w:r w:rsidRPr="009B1455">
        <w:rPr>
          <w:rFonts w:cs="Times New Roman"/>
        </w:rPr>
        <w:t>36km</w:t>
      </w:r>
      <w:r w:rsidRPr="009B1455">
        <w:rPr>
          <w:rFonts w:cs="Times New Roman"/>
        </w:rPr>
        <w:t>长的浅水航段，水深小于</w:t>
      </w:r>
      <w:r w:rsidRPr="009B1455">
        <w:rPr>
          <w:rFonts w:cs="Times New Roman"/>
        </w:rPr>
        <w:t>8.0m</w:t>
      </w:r>
      <w:r w:rsidRPr="009B1455">
        <w:rPr>
          <w:rFonts w:cs="Times New Roman"/>
        </w:rPr>
        <w:t>，</w:t>
      </w:r>
      <w:proofErr w:type="gramStart"/>
      <w:r w:rsidRPr="009B1455">
        <w:rPr>
          <w:rFonts w:cs="Times New Roman"/>
        </w:rPr>
        <w:t>最</w:t>
      </w:r>
      <w:proofErr w:type="gramEnd"/>
      <w:r w:rsidRPr="009B1455">
        <w:rPr>
          <w:rFonts w:cs="Times New Roman"/>
        </w:rPr>
        <w:t>浅水深仅</w:t>
      </w:r>
      <w:r w:rsidR="009335E3">
        <w:rPr>
          <w:rFonts w:cs="Times New Roman"/>
        </w:rPr>
        <w:t>6.9</w:t>
      </w:r>
      <w:r w:rsidRPr="009B1455">
        <w:rPr>
          <w:rFonts w:cs="Times New Roman"/>
        </w:rPr>
        <w:t>m</w:t>
      </w:r>
      <w:r w:rsidRPr="009B1455">
        <w:rPr>
          <w:rFonts w:cs="Times New Roman"/>
        </w:rPr>
        <w:t>，吃水大于</w:t>
      </w:r>
      <w:r w:rsidRPr="009B1455">
        <w:rPr>
          <w:rFonts w:cs="Times New Roman"/>
        </w:rPr>
        <w:t>7.0m</w:t>
      </w:r>
      <w:r w:rsidRPr="009B1455">
        <w:rPr>
          <w:rFonts w:cs="Times New Roman"/>
        </w:rPr>
        <w:t>船舶需乘潮进港。</w:t>
      </w:r>
    </w:p>
    <w:p w:rsidR="00C069D6" w:rsidRPr="009B1455" w:rsidRDefault="00C069D6" w:rsidP="00C069D6">
      <w:pPr>
        <w:ind w:firstLine="480"/>
        <w:rPr>
          <w:rFonts w:cs="Times New Roman"/>
        </w:rPr>
      </w:pPr>
      <w:r w:rsidRPr="009B1455">
        <w:rPr>
          <w:rFonts w:cs="Times New Roman"/>
        </w:rPr>
        <w:t>为保障船舶航行、作业安全，在上海</w:t>
      </w:r>
      <w:proofErr w:type="gramStart"/>
      <w:r w:rsidRPr="009B1455">
        <w:rPr>
          <w:rFonts w:cs="Times New Roman"/>
        </w:rPr>
        <w:t>漕泾东航道</w:t>
      </w:r>
      <w:proofErr w:type="gramEnd"/>
      <w:r w:rsidRPr="009B1455">
        <w:rPr>
          <w:rFonts w:cs="Times New Roman"/>
        </w:rPr>
        <w:t>西侧水域新设</w:t>
      </w:r>
      <w:proofErr w:type="gramStart"/>
      <w:r w:rsidRPr="009B1455">
        <w:rPr>
          <w:rFonts w:cs="Times New Roman"/>
        </w:rPr>
        <w:t>漕泾东航道</w:t>
      </w:r>
      <w:proofErr w:type="gramEnd"/>
      <w:r w:rsidRPr="009B1455">
        <w:rPr>
          <w:rFonts w:cs="Times New Roman"/>
        </w:rPr>
        <w:t>支线航道，并于</w:t>
      </w:r>
      <w:r w:rsidRPr="009B1455">
        <w:rPr>
          <w:rFonts w:cs="Times New Roman"/>
        </w:rPr>
        <w:t>2012</w:t>
      </w:r>
      <w:r w:rsidRPr="009B1455">
        <w:rPr>
          <w:rFonts w:cs="Times New Roman"/>
        </w:rPr>
        <w:t>年</w:t>
      </w:r>
      <w:r w:rsidRPr="009B1455">
        <w:rPr>
          <w:rFonts w:cs="Times New Roman"/>
        </w:rPr>
        <w:t>12</w:t>
      </w:r>
      <w:r w:rsidRPr="009B1455">
        <w:rPr>
          <w:rFonts w:cs="Times New Roman"/>
        </w:rPr>
        <w:t>月</w:t>
      </w:r>
      <w:r w:rsidRPr="009B1455">
        <w:rPr>
          <w:rFonts w:cs="Times New Roman"/>
        </w:rPr>
        <w:t>18</w:t>
      </w:r>
      <w:r w:rsidRPr="009B1455">
        <w:rPr>
          <w:rFonts w:cs="Times New Roman"/>
        </w:rPr>
        <w:t>日正式开通。</w:t>
      </w:r>
      <w:proofErr w:type="gramStart"/>
      <w:r w:rsidRPr="009B1455">
        <w:rPr>
          <w:rFonts w:cs="Times New Roman"/>
        </w:rPr>
        <w:t>漕泾东航道</w:t>
      </w:r>
      <w:proofErr w:type="gramEnd"/>
      <w:r w:rsidRPr="009B1455">
        <w:rPr>
          <w:rFonts w:cs="Times New Roman"/>
        </w:rPr>
        <w:t>支线航道为双向航路，航道宽度</w:t>
      </w:r>
      <w:r w:rsidRPr="009B1455">
        <w:rPr>
          <w:rFonts w:cs="Times New Roman"/>
        </w:rPr>
        <w:t>1.85km</w:t>
      </w:r>
      <w:r w:rsidRPr="009B1455">
        <w:rPr>
          <w:rFonts w:cs="Times New Roman"/>
        </w:rPr>
        <w:t>。航道北端与</w:t>
      </w:r>
      <w:proofErr w:type="gramStart"/>
      <w:r w:rsidRPr="009B1455">
        <w:rPr>
          <w:rFonts w:cs="Times New Roman"/>
        </w:rPr>
        <w:t>漕泾东航道</w:t>
      </w:r>
      <w:proofErr w:type="gramEnd"/>
      <w:r w:rsidRPr="009B1455">
        <w:rPr>
          <w:rFonts w:cs="Times New Roman"/>
        </w:rPr>
        <w:t>相衔接，南端与金山航道相衔接。</w:t>
      </w:r>
    </w:p>
    <w:p w:rsidR="00C069D6" w:rsidRPr="009B1455" w:rsidRDefault="00C069D6" w:rsidP="001D7451">
      <w:pPr>
        <w:pStyle w:val="a7"/>
        <w:numPr>
          <w:ilvl w:val="0"/>
          <w:numId w:val="8"/>
        </w:numPr>
        <w:ind w:firstLineChars="0"/>
        <w:rPr>
          <w:rFonts w:cs="Times New Roman"/>
        </w:rPr>
      </w:pPr>
      <w:proofErr w:type="gramStart"/>
      <w:r w:rsidRPr="009B1455">
        <w:rPr>
          <w:rFonts w:cs="Times New Roman"/>
        </w:rPr>
        <w:t>漕泾</w:t>
      </w:r>
      <w:proofErr w:type="gramEnd"/>
      <w:r w:rsidRPr="009B1455">
        <w:rPr>
          <w:rFonts w:cs="Times New Roman"/>
        </w:rPr>
        <w:t>西航道</w:t>
      </w:r>
    </w:p>
    <w:p w:rsidR="00C069D6" w:rsidRPr="009B1455" w:rsidRDefault="00C069D6" w:rsidP="00C069D6">
      <w:pPr>
        <w:ind w:firstLine="480"/>
        <w:rPr>
          <w:rFonts w:cs="Times New Roman"/>
        </w:rPr>
      </w:pPr>
      <w:proofErr w:type="gramStart"/>
      <w:r w:rsidRPr="009B1455">
        <w:rPr>
          <w:rFonts w:cs="Times New Roman"/>
        </w:rPr>
        <w:t>漕泾</w:t>
      </w:r>
      <w:proofErr w:type="gramEnd"/>
      <w:r w:rsidRPr="009B1455">
        <w:rPr>
          <w:rFonts w:cs="Times New Roman"/>
        </w:rPr>
        <w:t>西航道西端起自石化二期建成的进港航道，经大金山转向</w:t>
      </w:r>
      <w:r w:rsidR="001D7451">
        <w:rPr>
          <w:rFonts w:cs="Times New Roman" w:hint="eastAsia"/>
        </w:rPr>
        <w:t>，</w:t>
      </w:r>
      <w:r w:rsidRPr="009B1455">
        <w:rPr>
          <w:rFonts w:cs="Times New Roman"/>
        </w:rPr>
        <w:t>至</w:t>
      </w:r>
      <w:proofErr w:type="gramStart"/>
      <w:r w:rsidRPr="009B1455">
        <w:rPr>
          <w:rFonts w:cs="Times New Roman"/>
        </w:rPr>
        <w:t>漕泾孚宝化工</w:t>
      </w:r>
      <w:proofErr w:type="gramEnd"/>
      <w:r w:rsidRPr="009B1455">
        <w:rPr>
          <w:rFonts w:cs="Times New Roman"/>
        </w:rPr>
        <w:t>码头。该航道全长</w:t>
      </w:r>
      <w:r w:rsidRPr="009B1455">
        <w:rPr>
          <w:rFonts w:cs="Times New Roman"/>
        </w:rPr>
        <w:t>13.5</w:t>
      </w:r>
      <w:r w:rsidRPr="009B1455">
        <w:rPr>
          <w:rFonts w:cs="Times New Roman"/>
        </w:rPr>
        <w:t>海里，航道水深</w:t>
      </w:r>
      <w:r w:rsidRPr="009B1455">
        <w:rPr>
          <w:rFonts w:cs="Times New Roman"/>
        </w:rPr>
        <w:t>7.4m</w:t>
      </w:r>
      <w:r w:rsidRPr="009B1455">
        <w:rPr>
          <w:rFonts w:cs="Times New Roman"/>
        </w:rPr>
        <w:t>，接</w:t>
      </w:r>
      <w:proofErr w:type="gramStart"/>
      <w:r w:rsidRPr="009B1455">
        <w:rPr>
          <w:rFonts w:cs="Times New Roman"/>
        </w:rPr>
        <w:t>近拟</w:t>
      </w:r>
      <w:proofErr w:type="gramEnd"/>
      <w:r w:rsidRPr="009B1455">
        <w:rPr>
          <w:rFonts w:cs="Times New Roman"/>
        </w:rPr>
        <w:t>建码头处水深</w:t>
      </w:r>
      <w:r w:rsidRPr="009B1455">
        <w:rPr>
          <w:rFonts w:cs="Times New Roman"/>
        </w:rPr>
        <w:t>8m</w:t>
      </w:r>
      <w:r w:rsidRPr="009B1455">
        <w:rPr>
          <w:rFonts w:cs="Times New Roman"/>
        </w:rPr>
        <w:t>左右。航道宽度为</w:t>
      </w:r>
      <w:r w:rsidRPr="009B1455">
        <w:rPr>
          <w:rFonts w:cs="Times New Roman"/>
        </w:rPr>
        <w:t>1.85km</w:t>
      </w:r>
      <w:r w:rsidRPr="009B1455">
        <w:rPr>
          <w:rFonts w:cs="Times New Roman"/>
        </w:rPr>
        <w:t>，船舶进出港时，航道中心线左右各</w:t>
      </w:r>
      <w:r w:rsidRPr="009B1455">
        <w:rPr>
          <w:rFonts w:cs="Times New Roman"/>
        </w:rPr>
        <w:t>0.5</w:t>
      </w:r>
      <w:r w:rsidRPr="009B1455">
        <w:rPr>
          <w:rFonts w:cs="Times New Roman"/>
        </w:rPr>
        <w:t>海里分道航行。</w:t>
      </w:r>
    </w:p>
    <w:p w:rsidR="00C069D6" w:rsidRPr="009B1455" w:rsidRDefault="00C069D6" w:rsidP="001D7451">
      <w:pPr>
        <w:pStyle w:val="a7"/>
        <w:numPr>
          <w:ilvl w:val="0"/>
          <w:numId w:val="8"/>
        </w:numPr>
        <w:ind w:firstLineChars="0"/>
        <w:rPr>
          <w:rFonts w:cs="Times New Roman"/>
        </w:rPr>
      </w:pPr>
      <w:proofErr w:type="gramStart"/>
      <w:r w:rsidRPr="009B1455">
        <w:rPr>
          <w:rFonts w:cs="Times New Roman"/>
        </w:rPr>
        <w:t>漕泾</w:t>
      </w:r>
      <w:proofErr w:type="gramEnd"/>
      <w:r w:rsidRPr="009B1455">
        <w:rPr>
          <w:rFonts w:cs="Times New Roman"/>
        </w:rPr>
        <w:t>东西航道连接通道</w:t>
      </w:r>
    </w:p>
    <w:p w:rsidR="00C069D6" w:rsidRDefault="00C069D6" w:rsidP="00C069D6">
      <w:pPr>
        <w:ind w:firstLine="480"/>
        <w:rPr>
          <w:rFonts w:cs="Times New Roman"/>
        </w:rPr>
      </w:pPr>
      <w:proofErr w:type="gramStart"/>
      <w:r w:rsidRPr="009B1455">
        <w:rPr>
          <w:rFonts w:cs="Times New Roman"/>
        </w:rPr>
        <w:t>漕泾</w:t>
      </w:r>
      <w:proofErr w:type="gramEnd"/>
      <w:r w:rsidRPr="009B1455">
        <w:rPr>
          <w:rFonts w:cs="Times New Roman"/>
        </w:rPr>
        <w:t>东西航道连接通道全长</w:t>
      </w:r>
      <w:r w:rsidRPr="009B1455">
        <w:rPr>
          <w:rFonts w:cs="Times New Roman"/>
        </w:rPr>
        <w:t>11.3km</w:t>
      </w:r>
      <w:r w:rsidRPr="009B1455">
        <w:rPr>
          <w:rFonts w:cs="Times New Roman"/>
        </w:rPr>
        <w:t>，扫海宽度</w:t>
      </w:r>
      <w:r w:rsidRPr="009B1455">
        <w:rPr>
          <w:rFonts w:cs="Times New Roman"/>
        </w:rPr>
        <w:t>1.8km</w:t>
      </w:r>
      <w:r w:rsidRPr="009B1455">
        <w:rPr>
          <w:rFonts w:cs="Times New Roman"/>
        </w:rPr>
        <w:t>，水深大于</w:t>
      </w:r>
      <w:r w:rsidRPr="009B1455">
        <w:rPr>
          <w:rFonts w:cs="Times New Roman"/>
        </w:rPr>
        <w:t>7.4m</w:t>
      </w:r>
      <w:r w:rsidRPr="009B1455">
        <w:rPr>
          <w:rFonts w:cs="Times New Roman"/>
        </w:rPr>
        <w:t>，是</w:t>
      </w:r>
      <w:proofErr w:type="gramStart"/>
      <w:r w:rsidRPr="009B1455">
        <w:rPr>
          <w:rFonts w:cs="Times New Roman"/>
        </w:rPr>
        <w:t>漕泾</w:t>
      </w:r>
      <w:proofErr w:type="gramEnd"/>
      <w:r w:rsidRPr="009B1455">
        <w:rPr>
          <w:rFonts w:cs="Times New Roman"/>
        </w:rPr>
        <w:t>西航道与</w:t>
      </w:r>
      <w:proofErr w:type="gramStart"/>
      <w:r w:rsidRPr="009B1455">
        <w:rPr>
          <w:rFonts w:cs="Times New Roman"/>
        </w:rPr>
        <w:t>漕泾东航道</w:t>
      </w:r>
      <w:proofErr w:type="gramEnd"/>
      <w:r w:rsidRPr="009B1455">
        <w:rPr>
          <w:rFonts w:cs="Times New Roman"/>
        </w:rPr>
        <w:t>之间的连接通道。</w:t>
      </w:r>
    </w:p>
    <w:p w:rsidR="00C069D6" w:rsidRDefault="00C069D6" w:rsidP="001D7451">
      <w:pPr>
        <w:pStyle w:val="a7"/>
        <w:numPr>
          <w:ilvl w:val="0"/>
          <w:numId w:val="8"/>
        </w:numPr>
        <w:ind w:firstLineChars="0"/>
        <w:rPr>
          <w:rFonts w:cs="Times New Roman"/>
        </w:rPr>
      </w:pPr>
      <w:proofErr w:type="gramStart"/>
      <w:r>
        <w:rPr>
          <w:rFonts w:cs="Times New Roman" w:hint="eastAsia"/>
        </w:rPr>
        <w:t>漕泾</w:t>
      </w:r>
      <w:proofErr w:type="gramEnd"/>
      <w:r>
        <w:rPr>
          <w:rFonts w:cs="Times New Roman"/>
        </w:rPr>
        <w:t>电厂进港航道</w:t>
      </w:r>
    </w:p>
    <w:p w:rsidR="00C069D6" w:rsidRDefault="00C069D6" w:rsidP="00C069D6">
      <w:pPr>
        <w:ind w:firstLine="480"/>
        <w:rPr>
          <w:rFonts w:cs="Times New Roman"/>
        </w:rPr>
      </w:pPr>
      <w:proofErr w:type="gramStart"/>
      <w:r>
        <w:rPr>
          <w:rFonts w:cs="Times New Roman" w:hint="eastAsia"/>
        </w:rPr>
        <w:t>漕泾</w:t>
      </w:r>
      <w:proofErr w:type="gramEnd"/>
      <w:r>
        <w:rPr>
          <w:rFonts w:cs="Times New Roman" w:hint="eastAsia"/>
        </w:rPr>
        <w:t>电厂进港航道为上海</w:t>
      </w:r>
      <w:r>
        <w:rPr>
          <w:rFonts w:cs="Times New Roman"/>
        </w:rPr>
        <w:t>漕泾电厂配套码头工程专用进港航道</w:t>
      </w:r>
      <w:r>
        <w:rPr>
          <w:rFonts w:cs="Times New Roman" w:hint="eastAsia"/>
        </w:rPr>
        <w:t>，该</w:t>
      </w:r>
      <w:r>
        <w:rPr>
          <w:rFonts w:cs="Times New Roman"/>
        </w:rPr>
        <w:t>航道起自</w:t>
      </w:r>
      <w:proofErr w:type="gramStart"/>
      <w:r>
        <w:rPr>
          <w:rFonts w:cs="Times New Roman" w:hint="eastAsia"/>
        </w:rPr>
        <w:t>漕泾</w:t>
      </w:r>
      <w:proofErr w:type="gramEnd"/>
      <w:r>
        <w:rPr>
          <w:rFonts w:cs="Times New Roman"/>
        </w:rPr>
        <w:t>电厂配套码头水域，终于与</w:t>
      </w:r>
      <w:proofErr w:type="gramStart"/>
      <w:r>
        <w:rPr>
          <w:rFonts w:cs="Times New Roman"/>
        </w:rPr>
        <w:t>漕泾</w:t>
      </w:r>
      <w:proofErr w:type="gramEnd"/>
      <w:r>
        <w:rPr>
          <w:rFonts w:cs="Times New Roman"/>
        </w:rPr>
        <w:t>西航道及上海</w:t>
      </w:r>
      <w:proofErr w:type="gramStart"/>
      <w:r>
        <w:rPr>
          <w:rFonts w:cs="Times New Roman"/>
        </w:rPr>
        <w:t>孚宝码头</w:t>
      </w:r>
      <w:proofErr w:type="gramEnd"/>
      <w:r>
        <w:rPr>
          <w:rFonts w:cs="Times New Roman"/>
        </w:rPr>
        <w:t>进港</w:t>
      </w:r>
      <w:r>
        <w:rPr>
          <w:rFonts w:cs="Times New Roman" w:hint="eastAsia"/>
        </w:rPr>
        <w:t>航道</w:t>
      </w:r>
      <w:r>
        <w:rPr>
          <w:rFonts w:cs="Times New Roman"/>
        </w:rPr>
        <w:t>的连接处，</w:t>
      </w:r>
      <w:r>
        <w:rPr>
          <w:rFonts w:cs="Times New Roman" w:hint="eastAsia"/>
        </w:rPr>
        <w:t>扫海宽度</w:t>
      </w:r>
      <w:r>
        <w:rPr>
          <w:rFonts w:cs="Times New Roman" w:hint="eastAsia"/>
        </w:rPr>
        <w:t>0</w:t>
      </w:r>
      <w:r>
        <w:rPr>
          <w:rFonts w:cs="Times New Roman"/>
        </w:rPr>
        <w:t>.5km</w:t>
      </w:r>
      <w:r>
        <w:rPr>
          <w:rFonts w:cs="Times New Roman" w:hint="eastAsia"/>
        </w:rPr>
        <w:t>，航道</w:t>
      </w:r>
      <w:r>
        <w:rPr>
          <w:rFonts w:cs="Times New Roman"/>
        </w:rPr>
        <w:t>全场</w:t>
      </w:r>
      <w:r>
        <w:rPr>
          <w:rFonts w:cs="Times New Roman" w:hint="eastAsia"/>
        </w:rPr>
        <w:t>5</w:t>
      </w:r>
      <w:r>
        <w:rPr>
          <w:rFonts w:cs="Times New Roman"/>
        </w:rPr>
        <w:t>.75km</w:t>
      </w:r>
      <w:r>
        <w:rPr>
          <w:rFonts w:cs="Times New Roman" w:hint="eastAsia"/>
        </w:rPr>
        <w:t>，</w:t>
      </w:r>
      <w:r>
        <w:rPr>
          <w:rFonts w:cs="Times New Roman"/>
        </w:rPr>
        <w:t>水深大于</w:t>
      </w:r>
      <w:r>
        <w:rPr>
          <w:rFonts w:cs="Times New Roman"/>
        </w:rPr>
        <w:t>8m</w:t>
      </w:r>
      <w:r>
        <w:rPr>
          <w:rFonts w:cs="Times New Roman" w:hint="eastAsia"/>
        </w:rPr>
        <w:t>，</w:t>
      </w:r>
      <w:r>
        <w:rPr>
          <w:rFonts w:cs="Times New Roman"/>
        </w:rPr>
        <w:t>可满足</w:t>
      </w:r>
      <w:r>
        <w:rPr>
          <w:rFonts w:cs="Times New Roman" w:hint="eastAsia"/>
        </w:rPr>
        <w:t>3.5</w:t>
      </w:r>
      <w:r>
        <w:rPr>
          <w:rFonts w:cs="Times New Roman" w:hint="eastAsia"/>
        </w:rPr>
        <w:t>万吨级</w:t>
      </w:r>
      <w:r>
        <w:rPr>
          <w:rFonts w:cs="Times New Roman"/>
        </w:rPr>
        <w:t>和</w:t>
      </w:r>
      <w:r>
        <w:rPr>
          <w:rFonts w:cs="Times New Roman" w:hint="eastAsia"/>
        </w:rPr>
        <w:t>5</w:t>
      </w:r>
      <w:r>
        <w:rPr>
          <w:rFonts w:cs="Times New Roman" w:hint="eastAsia"/>
        </w:rPr>
        <w:t>万吨级</w:t>
      </w:r>
      <w:r>
        <w:rPr>
          <w:rFonts w:cs="Times New Roman"/>
        </w:rPr>
        <w:t>散货船通航要求。</w:t>
      </w:r>
    </w:p>
    <w:p w:rsidR="00C069D6" w:rsidRDefault="00C069D6" w:rsidP="001D7451">
      <w:pPr>
        <w:pStyle w:val="a7"/>
        <w:numPr>
          <w:ilvl w:val="0"/>
          <w:numId w:val="8"/>
        </w:numPr>
        <w:ind w:firstLineChars="0"/>
        <w:rPr>
          <w:rFonts w:cs="Times New Roman"/>
        </w:rPr>
      </w:pPr>
      <w:r w:rsidRPr="00F42CCA">
        <w:rPr>
          <w:rFonts w:cs="Times New Roman" w:hint="eastAsia"/>
        </w:rPr>
        <w:t>上海</w:t>
      </w:r>
      <w:proofErr w:type="gramStart"/>
      <w:r w:rsidRPr="00F42CCA">
        <w:rPr>
          <w:rFonts w:cs="Times New Roman" w:hint="eastAsia"/>
        </w:rPr>
        <w:t>漕泾</w:t>
      </w:r>
      <w:proofErr w:type="gramEnd"/>
      <w:r w:rsidRPr="00F42CCA">
        <w:rPr>
          <w:rFonts w:cs="Times New Roman" w:hint="eastAsia"/>
        </w:rPr>
        <w:t>化学工业</w:t>
      </w:r>
      <w:proofErr w:type="gramStart"/>
      <w:r w:rsidRPr="00F42CCA">
        <w:rPr>
          <w:rFonts w:cs="Times New Roman" w:hint="eastAsia"/>
        </w:rPr>
        <w:t>区孚宝码头</w:t>
      </w:r>
      <w:proofErr w:type="gramEnd"/>
      <w:r w:rsidRPr="00F42CCA">
        <w:rPr>
          <w:rFonts w:cs="Times New Roman" w:hint="eastAsia"/>
        </w:rPr>
        <w:t>进港航道</w:t>
      </w:r>
    </w:p>
    <w:p w:rsidR="00C069D6" w:rsidRPr="009B1455" w:rsidRDefault="00C069D6" w:rsidP="00C069D6">
      <w:pPr>
        <w:ind w:firstLine="480"/>
        <w:rPr>
          <w:rFonts w:cs="Times New Roman"/>
        </w:rPr>
      </w:pPr>
      <w:r>
        <w:rPr>
          <w:rFonts w:cs="Times New Roman" w:hint="eastAsia"/>
        </w:rPr>
        <w:t>该</w:t>
      </w:r>
      <w:r>
        <w:rPr>
          <w:rFonts w:cs="Times New Roman"/>
        </w:rPr>
        <w:t>航道起自</w:t>
      </w:r>
      <w:proofErr w:type="gramStart"/>
      <w:r>
        <w:rPr>
          <w:rFonts w:cs="Times New Roman"/>
        </w:rPr>
        <w:t>孚宝码头</w:t>
      </w:r>
      <w:proofErr w:type="gramEnd"/>
      <w:r>
        <w:rPr>
          <w:rFonts w:cs="Times New Roman"/>
        </w:rPr>
        <w:t>区，进出港船舶可以利用</w:t>
      </w:r>
      <w:proofErr w:type="gramStart"/>
      <w:r>
        <w:rPr>
          <w:rFonts w:cs="Times New Roman"/>
        </w:rPr>
        <w:t>漕泾</w:t>
      </w:r>
      <w:proofErr w:type="gramEnd"/>
      <w:r>
        <w:rPr>
          <w:rFonts w:cs="Times New Roman"/>
        </w:rPr>
        <w:t>东、西航道与金山航道相连进出港。该航道</w:t>
      </w:r>
      <w:r>
        <w:rPr>
          <w:rFonts w:cs="Times New Roman" w:hint="eastAsia"/>
        </w:rPr>
        <w:t>水深</w:t>
      </w:r>
      <w:r>
        <w:rPr>
          <w:rFonts w:cs="Times New Roman"/>
        </w:rPr>
        <w:t>大于</w:t>
      </w:r>
      <w:r>
        <w:rPr>
          <w:rFonts w:cs="Times New Roman" w:hint="eastAsia"/>
        </w:rPr>
        <w:t>8</w:t>
      </w:r>
      <w:r>
        <w:rPr>
          <w:rFonts w:cs="Times New Roman"/>
        </w:rPr>
        <w:t>m</w:t>
      </w:r>
      <w:r>
        <w:rPr>
          <w:rFonts w:cs="Times New Roman"/>
        </w:rPr>
        <w:t>，航道宽度为</w:t>
      </w:r>
      <w:r>
        <w:rPr>
          <w:rFonts w:cs="Times New Roman" w:hint="eastAsia"/>
        </w:rPr>
        <w:t>1.85</w:t>
      </w:r>
      <w:r>
        <w:rPr>
          <w:rFonts w:cs="Times New Roman"/>
        </w:rPr>
        <w:t>km</w:t>
      </w:r>
      <w:r>
        <w:rPr>
          <w:rFonts w:cs="Times New Roman"/>
        </w:rPr>
        <w:t>。</w:t>
      </w:r>
    </w:p>
    <w:p w:rsidR="00C069D6" w:rsidRPr="009B1455" w:rsidRDefault="00C069D6" w:rsidP="00C069D6">
      <w:pPr>
        <w:ind w:firstLine="482"/>
        <w:rPr>
          <w:rFonts w:cs="Times New Roman"/>
          <w:b/>
          <w:bCs/>
        </w:rPr>
      </w:pPr>
      <w:r w:rsidRPr="009B1455">
        <w:rPr>
          <w:rFonts w:cs="Times New Roman"/>
          <w:b/>
          <w:bCs/>
        </w:rPr>
        <w:t>3</w:t>
      </w:r>
      <w:r w:rsidRPr="009B1455">
        <w:rPr>
          <w:rFonts w:cs="Times New Roman"/>
          <w:b/>
          <w:bCs/>
        </w:rPr>
        <w:t>）锚地</w:t>
      </w:r>
    </w:p>
    <w:p w:rsidR="00C069D6" w:rsidRPr="009B1455" w:rsidRDefault="00C069D6" w:rsidP="00C069D6">
      <w:pPr>
        <w:ind w:firstLine="480"/>
        <w:rPr>
          <w:rFonts w:cs="Times New Roman"/>
        </w:rPr>
      </w:pPr>
      <w:r w:rsidRPr="009B1455">
        <w:rPr>
          <w:rFonts w:cs="Times New Roman"/>
        </w:rPr>
        <w:t>工程海域附近主要有</w:t>
      </w:r>
      <w:r>
        <w:rPr>
          <w:rFonts w:cs="Times New Roman" w:hint="eastAsia"/>
        </w:rPr>
        <w:t>金山</w:t>
      </w:r>
      <w:r w:rsidRPr="009B1455">
        <w:rPr>
          <w:rFonts w:cs="Times New Roman"/>
        </w:rPr>
        <w:t>危险品锚地</w:t>
      </w:r>
      <w:r>
        <w:rPr>
          <w:rFonts w:cs="Times New Roman" w:hint="eastAsia"/>
        </w:rPr>
        <w:t>（</w:t>
      </w:r>
      <w:r>
        <w:rPr>
          <w:rFonts w:cs="Times New Roman" w:hint="eastAsia"/>
        </w:rPr>
        <w:t>3</w:t>
      </w:r>
      <w:r>
        <w:rPr>
          <w:rFonts w:cs="Times New Roman"/>
        </w:rPr>
        <w:t>#</w:t>
      </w:r>
      <w:r>
        <w:rPr>
          <w:rFonts w:cs="Times New Roman" w:hint="eastAsia"/>
        </w:rPr>
        <w:t>）、</w:t>
      </w:r>
      <w:r w:rsidRPr="009B1455">
        <w:rPr>
          <w:rFonts w:cs="Times New Roman"/>
        </w:rPr>
        <w:t>金山</w:t>
      </w:r>
      <w:r>
        <w:rPr>
          <w:rFonts w:cs="Times New Roman" w:hint="eastAsia"/>
        </w:rPr>
        <w:t>危险品</w:t>
      </w:r>
      <w:r>
        <w:rPr>
          <w:rFonts w:cs="Times New Roman"/>
        </w:rPr>
        <w:t>锚地</w:t>
      </w:r>
      <w:r>
        <w:rPr>
          <w:rFonts w:cs="Times New Roman" w:hint="eastAsia"/>
        </w:rPr>
        <w:t>（</w:t>
      </w:r>
      <w:r>
        <w:rPr>
          <w:rFonts w:cs="Times New Roman" w:hint="eastAsia"/>
        </w:rPr>
        <w:t>2</w:t>
      </w:r>
      <w:r>
        <w:rPr>
          <w:rFonts w:cs="Times New Roman"/>
        </w:rPr>
        <w:t>#</w:t>
      </w:r>
      <w:r>
        <w:rPr>
          <w:rFonts w:cs="Times New Roman" w:hint="eastAsia"/>
        </w:rPr>
        <w:t>）、</w:t>
      </w:r>
      <w:r>
        <w:rPr>
          <w:rFonts w:cs="Times New Roman"/>
        </w:rPr>
        <w:t>金山锚地（</w:t>
      </w:r>
      <w:r>
        <w:rPr>
          <w:rFonts w:cs="Times New Roman" w:hint="eastAsia"/>
        </w:rPr>
        <w:t>4</w:t>
      </w:r>
      <w:r>
        <w:rPr>
          <w:rFonts w:cs="Times New Roman"/>
        </w:rPr>
        <w:t>#</w:t>
      </w:r>
      <w:r>
        <w:rPr>
          <w:rFonts w:cs="Times New Roman"/>
        </w:rPr>
        <w:t>）</w:t>
      </w:r>
      <w:r>
        <w:rPr>
          <w:rFonts w:cs="Times New Roman" w:hint="eastAsia"/>
        </w:rPr>
        <w:t>、金山</w:t>
      </w:r>
      <w:r>
        <w:rPr>
          <w:rFonts w:cs="Times New Roman"/>
        </w:rPr>
        <w:t>锚地（</w:t>
      </w:r>
      <w:r>
        <w:rPr>
          <w:rFonts w:cs="Times New Roman" w:hint="eastAsia"/>
        </w:rPr>
        <w:t>1</w:t>
      </w:r>
      <w:r>
        <w:rPr>
          <w:rFonts w:cs="Times New Roman"/>
        </w:rPr>
        <w:t>#</w:t>
      </w:r>
      <w:r>
        <w:rPr>
          <w:rFonts w:cs="Times New Roman"/>
        </w:rPr>
        <w:t>）</w:t>
      </w:r>
      <w:r w:rsidRPr="009B1455">
        <w:rPr>
          <w:rFonts w:cs="Times New Roman"/>
        </w:rPr>
        <w:t>。</w:t>
      </w:r>
    </w:p>
    <w:p w:rsidR="00C069D6" w:rsidRPr="009B1455" w:rsidRDefault="00C069D6" w:rsidP="001D7451">
      <w:pPr>
        <w:pStyle w:val="a7"/>
        <w:numPr>
          <w:ilvl w:val="0"/>
          <w:numId w:val="8"/>
        </w:numPr>
        <w:ind w:firstLineChars="0"/>
        <w:rPr>
          <w:rFonts w:cs="Times New Roman"/>
        </w:rPr>
      </w:pPr>
      <w:r>
        <w:rPr>
          <w:rFonts w:cs="Times New Roman" w:hint="eastAsia"/>
        </w:rPr>
        <w:t>金山</w:t>
      </w:r>
      <w:r w:rsidRPr="009B1455">
        <w:rPr>
          <w:rFonts w:cs="Times New Roman"/>
        </w:rPr>
        <w:t>危险品锚地</w:t>
      </w:r>
      <w:r>
        <w:rPr>
          <w:rFonts w:cs="Times New Roman" w:hint="eastAsia"/>
        </w:rPr>
        <w:t>（</w:t>
      </w:r>
      <w:r>
        <w:rPr>
          <w:rFonts w:cs="Times New Roman" w:hint="eastAsia"/>
        </w:rPr>
        <w:t>3</w:t>
      </w:r>
      <w:r>
        <w:rPr>
          <w:rFonts w:cs="Times New Roman"/>
        </w:rPr>
        <w:t>#</w:t>
      </w:r>
      <w:r>
        <w:rPr>
          <w:rFonts w:cs="Times New Roman" w:hint="eastAsia"/>
        </w:rPr>
        <w:t>）</w:t>
      </w:r>
    </w:p>
    <w:p w:rsidR="00C069D6" w:rsidRDefault="00C069D6" w:rsidP="00C069D6">
      <w:pPr>
        <w:ind w:firstLine="480"/>
        <w:rPr>
          <w:rFonts w:cs="Times New Roman"/>
        </w:rPr>
      </w:pPr>
      <w:r w:rsidRPr="00ED2661">
        <w:rPr>
          <w:rFonts w:cs="Times New Roman" w:hint="eastAsia"/>
        </w:rPr>
        <w:lastRenderedPageBreak/>
        <w:t>金山危险品锚地</w:t>
      </w:r>
      <w:r>
        <w:rPr>
          <w:rFonts w:cs="Times New Roman" w:hint="eastAsia"/>
        </w:rPr>
        <w:t>（</w:t>
      </w:r>
      <w:r>
        <w:rPr>
          <w:rFonts w:cs="Times New Roman" w:hint="eastAsia"/>
        </w:rPr>
        <w:t>3</w:t>
      </w:r>
      <w:r>
        <w:rPr>
          <w:rFonts w:cs="Times New Roman"/>
        </w:rPr>
        <w:t>#</w:t>
      </w:r>
      <w:r>
        <w:rPr>
          <w:rFonts w:cs="Times New Roman" w:hint="eastAsia"/>
        </w:rPr>
        <w:t>）</w:t>
      </w:r>
      <w:proofErr w:type="gramStart"/>
      <w:r w:rsidRPr="009B1455">
        <w:rPr>
          <w:rFonts w:cs="Times New Roman"/>
        </w:rPr>
        <w:t>西边线距小</w:t>
      </w:r>
      <w:proofErr w:type="gramEnd"/>
      <w:r w:rsidRPr="009B1455">
        <w:rPr>
          <w:rFonts w:cs="Times New Roman"/>
        </w:rPr>
        <w:t>金山</w:t>
      </w:r>
      <w:r w:rsidRPr="009B1455">
        <w:rPr>
          <w:rFonts w:cs="Times New Roman"/>
        </w:rPr>
        <w:t>0.65km</w:t>
      </w:r>
      <w:r w:rsidR="0025564E">
        <w:rPr>
          <w:rFonts w:cs="Times New Roman" w:hint="eastAsia"/>
        </w:rPr>
        <w:t>、</w:t>
      </w:r>
      <w:r w:rsidRPr="009B1455">
        <w:rPr>
          <w:rFonts w:cs="Times New Roman"/>
        </w:rPr>
        <w:t>大金山</w:t>
      </w:r>
      <w:r w:rsidRPr="009B1455">
        <w:rPr>
          <w:rFonts w:cs="Times New Roman"/>
        </w:rPr>
        <w:t>1.3km</w:t>
      </w:r>
      <w:r w:rsidRPr="009B1455">
        <w:rPr>
          <w:rFonts w:cs="Times New Roman"/>
        </w:rPr>
        <w:t>，锚地面积约</w:t>
      </w:r>
      <w:r>
        <w:rPr>
          <w:rFonts w:cs="Times New Roman"/>
        </w:rPr>
        <w:t>11</w:t>
      </w:r>
      <w:r>
        <w:rPr>
          <w:rFonts w:cs="Times New Roman" w:hint="eastAsia"/>
        </w:rPr>
        <w:t>.</w:t>
      </w:r>
      <w:r>
        <w:rPr>
          <w:rFonts w:cs="Times New Roman"/>
        </w:rPr>
        <w:t>9</w:t>
      </w:r>
      <w:r w:rsidRPr="009B1455">
        <w:rPr>
          <w:rFonts w:cs="Times New Roman"/>
        </w:rPr>
        <w:t>km</w:t>
      </w:r>
      <w:r w:rsidRPr="009B1455">
        <w:rPr>
          <w:rFonts w:cs="Times New Roman"/>
          <w:vertAlign w:val="superscript"/>
        </w:rPr>
        <w:t>2</w:t>
      </w:r>
      <w:r w:rsidRPr="009B1455">
        <w:rPr>
          <w:rFonts w:cs="Times New Roman"/>
        </w:rPr>
        <w:t>，设置锚位</w:t>
      </w:r>
      <w:r w:rsidRPr="009B1455">
        <w:rPr>
          <w:rFonts w:cs="Times New Roman"/>
        </w:rPr>
        <w:t>10</w:t>
      </w:r>
      <w:r w:rsidRPr="009B1455">
        <w:rPr>
          <w:rFonts w:cs="Times New Roman"/>
        </w:rPr>
        <w:t>个，锚地水深约为</w:t>
      </w:r>
      <w:r>
        <w:rPr>
          <w:rFonts w:cs="Times New Roman"/>
        </w:rPr>
        <w:t>9</w:t>
      </w:r>
      <w:r w:rsidRPr="009B1455">
        <w:rPr>
          <w:rFonts w:cs="Times New Roman"/>
        </w:rPr>
        <w:t>~1</w:t>
      </w:r>
      <w:r>
        <w:rPr>
          <w:rFonts w:cs="Times New Roman"/>
        </w:rPr>
        <w:t>4</w:t>
      </w:r>
      <w:r w:rsidRPr="009B1455">
        <w:rPr>
          <w:rFonts w:cs="Times New Roman"/>
        </w:rPr>
        <w:t>m</w:t>
      </w:r>
      <w:r w:rsidRPr="009B1455">
        <w:rPr>
          <w:rFonts w:cs="Times New Roman"/>
        </w:rPr>
        <w:t>。该锚地主要为上海孚宝港务有限公司液体化工码头、上海天原华胜有限公司码头等码头船舶锚泊服务，目前不允许外籍船舶锚泊，并仅启用了其中</w:t>
      </w:r>
      <w:r w:rsidRPr="009B1455">
        <w:rPr>
          <w:rFonts w:cs="Times New Roman"/>
        </w:rPr>
        <w:t>4</w:t>
      </w:r>
      <w:r w:rsidRPr="009B1455">
        <w:rPr>
          <w:rFonts w:cs="Times New Roman"/>
        </w:rPr>
        <w:t>个锚位。</w:t>
      </w:r>
    </w:p>
    <w:p w:rsidR="00C069D6" w:rsidRPr="009B1455" w:rsidRDefault="00C069D6" w:rsidP="001D7451">
      <w:pPr>
        <w:pStyle w:val="a7"/>
        <w:numPr>
          <w:ilvl w:val="0"/>
          <w:numId w:val="8"/>
        </w:numPr>
        <w:ind w:firstLineChars="0"/>
        <w:rPr>
          <w:rFonts w:cs="Times New Roman"/>
        </w:rPr>
      </w:pPr>
      <w:r w:rsidRPr="009B1455">
        <w:rPr>
          <w:rFonts w:cs="Times New Roman"/>
        </w:rPr>
        <w:t>金山</w:t>
      </w:r>
      <w:r>
        <w:rPr>
          <w:rFonts w:cs="Times New Roman" w:hint="eastAsia"/>
        </w:rPr>
        <w:t>危险品</w:t>
      </w:r>
      <w:r>
        <w:rPr>
          <w:rFonts w:cs="Times New Roman"/>
        </w:rPr>
        <w:t>锚地</w:t>
      </w:r>
      <w:r>
        <w:rPr>
          <w:rFonts w:cs="Times New Roman" w:hint="eastAsia"/>
        </w:rPr>
        <w:t>（</w:t>
      </w:r>
      <w:r>
        <w:rPr>
          <w:rFonts w:cs="Times New Roman" w:hint="eastAsia"/>
        </w:rPr>
        <w:t>2</w:t>
      </w:r>
      <w:r>
        <w:rPr>
          <w:rFonts w:cs="Times New Roman"/>
        </w:rPr>
        <w:t>#</w:t>
      </w:r>
      <w:r>
        <w:rPr>
          <w:rFonts w:cs="Times New Roman" w:hint="eastAsia"/>
        </w:rPr>
        <w:t>）</w:t>
      </w:r>
    </w:p>
    <w:p w:rsidR="00C069D6" w:rsidRPr="009B1455" w:rsidRDefault="00C069D6" w:rsidP="00C069D6">
      <w:pPr>
        <w:ind w:firstLine="480"/>
        <w:rPr>
          <w:rFonts w:cs="Times New Roman"/>
        </w:rPr>
      </w:pPr>
      <w:r w:rsidRPr="0092460C">
        <w:rPr>
          <w:rFonts w:cs="Times New Roman" w:hint="eastAsia"/>
        </w:rPr>
        <w:t>金山危险品锚地（</w:t>
      </w:r>
      <w:r w:rsidRPr="0092460C">
        <w:rPr>
          <w:rFonts w:cs="Times New Roman" w:hint="eastAsia"/>
        </w:rPr>
        <w:t>2#</w:t>
      </w:r>
      <w:r w:rsidRPr="0092460C">
        <w:rPr>
          <w:rFonts w:cs="Times New Roman" w:hint="eastAsia"/>
        </w:rPr>
        <w:t>）</w:t>
      </w:r>
      <w:r w:rsidRPr="009B1455">
        <w:rPr>
          <w:rFonts w:cs="Times New Roman"/>
        </w:rPr>
        <w:t>位于大</w:t>
      </w:r>
      <w:proofErr w:type="gramStart"/>
      <w:r w:rsidRPr="009B1455">
        <w:rPr>
          <w:rFonts w:cs="Times New Roman"/>
        </w:rPr>
        <w:t>金山</w:t>
      </w:r>
      <w:r>
        <w:rPr>
          <w:rFonts w:cs="Times New Roman" w:hint="eastAsia"/>
        </w:rPr>
        <w:t>西</w:t>
      </w:r>
      <w:proofErr w:type="gramEnd"/>
      <w:r>
        <w:rPr>
          <w:rFonts w:cs="Times New Roman" w:hint="eastAsia"/>
        </w:rPr>
        <w:t>南侧，</w:t>
      </w:r>
      <w:r>
        <w:rPr>
          <w:rFonts w:cs="Times New Roman"/>
        </w:rPr>
        <w:t>锚地面积</w:t>
      </w:r>
      <w:r w:rsidR="0025564E">
        <w:rPr>
          <w:rFonts w:cs="Times New Roman" w:hint="eastAsia"/>
        </w:rPr>
        <w:t>约</w:t>
      </w:r>
      <w:r>
        <w:rPr>
          <w:rFonts w:cs="Times New Roman" w:hint="eastAsia"/>
        </w:rPr>
        <w:t>11.2</w:t>
      </w:r>
      <w:r w:rsidRPr="009B1455">
        <w:rPr>
          <w:rFonts w:cs="Times New Roman"/>
        </w:rPr>
        <w:t>km</w:t>
      </w:r>
      <w:r w:rsidRPr="009B1455">
        <w:rPr>
          <w:rFonts w:cs="Times New Roman"/>
          <w:vertAlign w:val="superscript"/>
        </w:rPr>
        <w:t>2</w:t>
      </w:r>
      <w:r w:rsidRPr="009B1455">
        <w:rPr>
          <w:rFonts w:cs="Times New Roman"/>
        </w:rPr>
        <w:t>，水深</w:t>
      </w:r>
      <w:r>
        <w:rPr>
          <w:rFonts w:cs="Times New Roman" w:hint="eastAsia"/>
        </w:rPr>
        <w:t>约</w:t>
      </w:r>
      <w:r>
        <w:rPr>
          <w:rFonts w:cs="Times New Roman"/>
        </w:rPr>
        <w:t>8</w:t>
      </w:r>
      <w:r w:rsidRPr="009B1455">
        <w:rPr>
          <w:rFonts w:cs="Times New Roman"/>
        </w:rPr>
        <w:t>~</w:t>
      </w:r>
      <w:r>
        <w:rPr>
          <w:rFonts w:cs="Times New Roman"/>
        </w:rPr>
        <w:t>9</w:t>
      </w:r>
      <w:r w:rsidRPr="009B1455">
        <w:rPr>
          <w:rFonts w:cs="Times New Roman"/>
        </w:rPr>
        <w:t>m</w:t>
      </w:r>
      <w:r w:rsidRPr="009B1455">
        <w:rPr>
          <w:rFonts w:cs="Times New Roman"/>
        </w:rPr>
        <w:t>，是上海化学工业区水域和金山石化水域专用锚地，供外籍船舶待泊、避风、候潮和补给等。</w:t>
      </w:r>
    </w:p>
    <w:p w:rsidR="00C069D6" w:rsidRDefault="00C069D6" w:rsidP="001D7451">
      <w:pPr>
        <w:pStyle w:val="a7"/>
        <w:numPr>
          <w:ilvl w:val="0"/>
          <w:numId w:val="8"/>
        </w:numPr>
        <w:ind w:firstLineChars="0"/>
        <w:rPr>
          <w:rFonts w:cs="Times New Roman"/>
        </w:rPr>
      </w:pPr>
      <w:r>
        <w:rPr>
          <w:rFonts w:cs="Times New Roman" w:hint="eastAsia"/>
        </w:rPr>
        <w:t>金山</w:t>
      </w:r>
      <w:r>
        <w:rPr>
          <w:rFonts w:cs="Times New Roman"/>
        </w:rPr>
        <w:t>锚地（</w:t>
      </w:r>
      <w:r>
        <w:rPr>
          <w:rFonts w:cs="Times New Roman" w:hint="eastAsia"/>
        </w:rPr>
        <w:t>4#</w:t>
      </w:r>
      <w:r>
        <w:rPr>
          <w:rFonts w:cs="Times New Roman"/>
        </w:rPr>
        <w:t>）</w:t>
      </w:r>
    </w:p>
    <w:p w:rsidR="00C069D6" w:rsidRDefault="00C069D6" w:rsidP="00C069D6">
      <w:pPr>
        <w:ind w:firstLine="480"/>
        <w:rPr>
          <w:rFonts w:cs="Times New Roman"/>
        </w:rPr>
      </w:pPr>
      <w:r>
        <w:rPr>
          <w:rFonts w:cs="Times New Roman" w:hint="eastAsia"/>
        </w:rPr>
        <w:t>金山锚地</w:t>
      </w:r>
      <w:r>
        <w:rPr>
          <w:rFonts w:cs="Times New Roman"/>
        </w:rPr>
        <w:t>（</w:t>
      </w:r>
      <w:r>
        <w:rPr>
          <w:rFonts w:cs="Times New Roman"/>
        </w:rPr>
        <w:t>4#</w:t>
      </w:r>
      <w:r>
        <w:rPr>
          <w:rFonts w:cs="Times New Roman"/>
        </w:rPr>
        <w:t>）</w:t>
      </w:r>
      <w:r>
        <w:rPr>
          <w:rFonts w:cs="Times New Roman" w:hint="eastAsia"/>
        </w:rPr>
        <w:t>位于</w:t>
      </w:r>
      <w:r>
        <w:rPr>
          <w:rFonts w:cs="Times New Roman"/>
        </w:rPr>
        <w:t>大金山西侧，紧邻</w:t>
      </w:r>
      <w:proofErr w:type="gramStart"/>
      <w:r>
        <w:rPr>
          <w:rFonts w:cs="Times New Roman"/>
        </w:rPr>
        <w:t>漕泾</w:t>
      </w:r>
      <w:proofErr w:type="gramEnd"/>
      <w:r>
        <w:rPr>
          <w:rFonts w:cs="Times New Roman"/>
        </w:rPr>
        <w:t>西航道北边线，锚地面积</w:t>
      </w:r>
      <w:r w:rsidR="0025564E">
        <w:rPr>
          <w:rFonts w:cs="Times New Roman" w:hint="eastAsia"/>
        </w:rPr>
        <w:t>约</w:t>
      </w:r>
      <w:r>
        <w:rPr>
          <w:rFonts w:cs="Times New Roman"/>
        </w:rPr>
        <w:t>6</w:t>
      </w:r>
      <w:r w:rsidRPr="009B1455">
        <w:rPr>
          <w:rFonts w:cs="Times New Roman"/>
        </w:rPr>
        <w:t>km</w:t>
      </w:r>
      <w:r w:rsidRPr="009B1455">
        <w:rPr>
          <w:rFonts w:cs="Times New Roman"/>
          <w:vertAlign w:val="superscript"/>
        </w:rPr>
        <w:t>2</w:t>
      </w:r>
      <w:r>
        <w:rPr>
          <w:rFonts w:cs="Times New Roman"/>
        </w:rPr>
        <w:t>，</w:t>
      </w:r>
      <w:r>
        <w:rPr>
          <w:rFonts w:cs="Times New Roman" w:hint="eastAsia"/>
        </w:rPr>
        <w:t>水深约</w:t>
      </w:r>
      <w:r>
        <w:rPr>
          <w:rFonts w:cs="Times New Roman" w:hint="eastAsia"/>
        </w:rPr>
        <w:t>10</w:t>
      </w:r>
      <w:r>
        <w:rPr>
          <w:rFonts w:cs="Times New Roman"/>
        </w:rPr>
        <w:t>~16m</w:t>
      </w:r>
      <w:r>
        <w:rPr>
          <w:rFonts w:cs="Times New Roman"/>
        </w:rPr>
        <w:t>，</w:t>
      </w:r>
      <w:r>
        <w:rPr>
          <w:rFonts w:cs="Times New Roman" w:hint="eastAsia"/>
        </w:rPr>
        <w:t>供</w:t>
      </w:r>
      <w:r>
        <w:rPr>
          <w:rFonts w:cs="Times New Roman"/>
        </w:rPr>
        <w:t>非危险品船舶临时</w:t>
      </w:r>
      <w:r>
        <w:rPr>
          <w:rFonts w:cs="Times New Roman" w:hint="eastAsia"/>
        </w:rPr>
        <w:t>锚泊。</w:t>
      </w:r>
    </w:p>
    <w:p w:rsidR="00C069D6" w:rsidRDefault="00C069D6" w:rsidP="001D7451">
      <w:pPr>
        <w:pStyle w:val="a7"/>
        <w:numPr>
          <w:ilvl w:val="0"/>
          <w:numId w:val="8"/>
        </w:numPr>
        <w:ind w:firstLineChars="0"/>
        <w:rPr>
          <w:rFonts w:cs="Times New Roman"/>
        </w:rPr>
      </w:pPr>
      <w:r>
        <w:rPr>
          <w:rFonts w:cs="Times New Roman"/>
        </w:rPr>
        <w:t>金山锚地（</w:t>
      </w:r>
      <w:r>
        <w:rPr>
          <w:rFonts w:cs="Times New Roman" w:hint="eastAsia"/>
        </w:rPr>
        <w:t>1</w:t>
      </w:r>
      <w:r>
        <w:rPr>
          <w:rFonts w:cs="Times New Roman"/>
        </w:rPr>
        <w:t>#</w:t>
      </w:r>
      <w:r>
        <w:rPr>
          <w:rFonts w:cs="Times New Roman"/>
        </w:rPr>
        <w:t>）</w:t>
      </w:r>
    </w:p>
    <w:p w:rsidR="00C069D6" w:rsidRDefault="00C069D6" w:rsidP="00C069D6">
      <w:pPr>
        <w:ind w:firstLine="480"/>
        <w:rPr>
          <w:rFonts w:cs="Times New Roman"/>
        </w:rPr>
      </w:pPr>
      <w:r>
        <w:rPr>
          <w:rFonts w:cs="Times New Roman" w:hint="eastAsia"/>
        </w:rPr>
        <w:t>金山锚地</w:t>
      </w:r>
      <w:r>
        <w:rPr>
          <w:rFonts w:cs="Times New Roman"/>
        </w:rPr>
        <w:t>（</w:t>
      </w:r>
      <w:r>
        <w:rPr>
          <w:rFonts w:cs="Times New Roman" w:hint="eastAsia"/>
        </w:rPr>
        <w:t>1</w:t>
      </w:r>
      <w:r>
        <w:rPr>
          <w:rFonts w:cs="Times New Roman"/>
        </w:rPr>
        <w:t>#</w:t>
      </w:r>
      <w:r>
        <w:rPr>
          <w:rFonts w:cs="Times New Roman"/>
        </w:rPr>
        <w:t>）</w:t>
      </w:r>
      <w:r>
        <w:rPr>
          <w:rFonts w:cs="Times New Roman" w:hint="eastAsia"/>
        </w:rPr>
        <w:t>位于</w:t>
      </w:r>
      <w:r>
        <w:rPr>
          <w:rFonts w:cs="Times New Roman"/>
        </w:rPr>
        <w:t>大金山西侧，紧邻</w:t>
      </w:r>
      <w:proofErr w:type="gramStart"/>
      <w:r>
        <w:rPr>
          <w:rFonts w:cs="Times New Roman"/>
        </w:rPr>
        <w:t>漕泾</w:t>
      </w:r>
      <w:proofErr w:type="gramEnd"/>
      <w:r>
        <w:rPr>
          <w:rFonts w:cs="Times New Roman"/>
        </w:rPr>
        <w:t>西航道北边线，</w:t>
      </w:r>
      <w:r>
        <w:rPr>
          <w:rFonts w:cs="Times New Roman" w:hint="eastAsia"/>
        </w:rPr>
        <w:t>与金山</w:t>
      </w:r>
      <w:r>
        <w:rPr>
          <w:rFonts w:cs="Times New Roman"/>
        </w:rPr>
        <w:t>锚地（</w:t>
      </w:r>
      <w:r>
        <w:rPr>
          <w:rFonts w:cs="Times New Roman" w:hint="eastAsia"/>
        </w:rPr>
        <w:t>1</w:t>
      </w:r>
      <w:r>
        <w:rPr>
          <w:rFonts w:cs="Times New Roman"/>
        </w:rPr>
        <w:t>#</w:t>
      </w:r>
      <w:r>
        <w:rPr>
          <w:rFonts w:cs="Times New Roman"/>
        </w:rPr>
        <w:t>）</w:t>
      </w:r>
      <w:r>
        <w:rPr>
          <w:rFonts w:cs="Times New Roman" w:hint="eastAsia"/>
        </w:rPr>
        <w:t>相邻</w:t>
      </w:r>
      <w:r>
        <w:rPr>
          <w:rFonts w:cs="Times New Roman"/>
        </w:rPr>
        <w:t>，锚地面积</w:t>
      </w:r>
      <w:r w:rsidR="0025564E">
        <w:rPr>
          <w:rFonts w:cs="Times New Roman" w:hint="eastAsia"/>
        </w:rPr>
        <w:t>约</w:t>
      </w:r>
      <w:r>
        <w:rPr>
          <w:rFonts w:cs="Times New Roman"/>
        </w:rPr>
        <w:t>6.85</w:t>
      </w:r>
      <w:r w:rsidRPr="009B1455">
        <w:rPr>
          <w:rFonts w:cs="Times New Roman"/>
        </w:rPr>
        <w:t>km</w:t>
      </w:r>
      <w:r w:rsidRPr="009B1455">
        <w:rPr>
          <w:rFonts w:cs="Times New Roman"/>
          <w:vertAlign w:val="superscript"/>
        </w:rPr>
        <w:t>2</w:t>
      </w:r>
      <w:r>
        <w:rPr>
          <w:rFonts w:cs="Times New Roman"/>
        </w:rPr>
        <w:t>，</w:t>
      </w:r>
      <w:r>
        <w:rPr>
          <w:rFonts w:cs="Times New Roman" w:hint="eastAsia"/>
        </w:rPr>
        <w:t>水深约</w:t>
      </w:r>
      <w:r>
        <w:rPr>
          <w:rFonts w:cs="Times New Roman" w:hint="eastAsia"/>
        </w:rPr>
        <w:t>10</w:t>
      </w:r>
      <w:r>
        <w:rPr>
          <w:rFonts w:cs="Times New Roman"/>
        </w:rPr>
        <w:t>~18m</w:t>
      </w:r>
      <w:r>
        <w:rPr>
          <w:rFonts w:cs="Times New Roman"/>
        </w:rPr>
        <w:t>，该锚地供国际航行船舶锚泊及国内航行船舶临时应急锚泊</w:t>
      </w:r>
      <w:r>
        <w:rPr>
          <w:rFonts w:cs="Times New Roman" w:hint="eastAsia"/>
        </w:rPr>
        <w:t>。</w:t>
      </w:r>
    </w:p>
    <w:p w:rsidR="001D7451" w:rsidRDefault="001D7451" w:rsidP="001D7451">
      <w:pPr>
        <w:pStyle w:val="3"/>
        <w:ind w:firstLine="482"/>
        <w:rPr>
          <w:rStyle w:val="a8"/>
          <w:b/>
        </w:rPr>
      </w:pPr>
      <w:r w:rsidRPr="003C1C11">
        <w:rPr>
          <w:rStyle w:val="a8"/>
          <w:rFonts w:hint="eastAsia"/>
          <w:b/>
        </w:rPr>
        <w:t>（</w:t>
      </w:r>
      <w:r>
        <w:rPr>
          <w:rStyle w:val="a8"/>
          <w:b/>
        </w:rPr>
        <w:t>3</w:t>
      </w:r>
      <w:r w:rsidRPr="003C1C11">
        <w:rPr>
          <w:rStyle w:val="a8"/>
          <w:rFonts w:hint="eastAsia"/>
          <w:b/>
        </w:rPr>
        <w:t>）</w:t>
      </w:r>
      <w:r>
        <w:rPr>
          <w:rStyle w:val="a8"/>
          <w:rFonts w:hint="eastAsia"/>
          <w:b/>
        </w:rPr>
        <w:t>海岸防护</w:t>
      </w:r>
      <w:r>
        <w:rPr>
          <w:rStyle w:val="a8"/>
          <w:b/>
        </w:rPr>
        <w:t>工程</w:t>
      </w:r>
    </w:p>
    <w:p w:rsidR="001D7451" w:rsidRPr="009B1455" w:rsidRDefault="001D7451" w:rsidP="001D7451">
      <w:pPr>
        <w:ind w:firstLine="480"/>
        <w:rPr>
          <w:rFonts w:cs="Times New Roman"/>
        </w:rPr>
      </w:pPr>
      <w:r w:rsidRPr="009B1455">
        <w:rPr>
          <w:rFonts w:cs="Times New Roman"/>
        </w:rPr>
        <w:t>项目所在海域周边海域的海岸防护工程有保滩坝、出海闸等，具体工程包括：</w:t>
      </w:r>
    </w:p>
    <w:p w:rsidR="001D7451" w:rsidRPr="009B1455" w:rsidRDefault="001D7451" w:rsidP="001D7451">
      <w:pPr>
        <w:pStyle w:val="a7"/>
        <w:numPr>
          <w:ilvl w:val="0"/>
          <w:numId w:val="8"/>
        </w:numPr>
        <w:ind w:firstLineChars="0"/>
        <w:rPr>
          <w:rFonts w:cs="Times New Roman"/>
        </w:rPr>
      </w:pPr>
      <w:r w:rsidRPr="009B1455">
        <w:rPr>
          <w:rFonts w:cs="Times New Roman"/>
        </w:rPr>
        <w:t>金山石化六次围堤顺坝工程</w:t>
      </w:r>
    </w:p>
    <w:p w:rsidR="001D7451" w:rsidRPr="009B1455" w:rsidRDefault="001D7451" w:rsidP="001D7451">
      <w:pPr>
        <w:ind w:firstLine="480"/>
        <w:rPr>
          <w:rFonts w:cs="Times New Roman"/>
        </w:rPr>
      </w:pPr>
      <w:r w:rsidRPr="009B1455">
        <w:rPr>
          <w:rFonts w:cs="Times New Roman"/>
        </w:rPr>
        <w:t>该工程为中国石化上海石油化工股份有限公司建设的用于</w:t>
      </w:r>
      <w:proofErr w:type="gramStart"/>
      <w:r w:rsidRPr="009B1455">
        <w:rPr>
          <w:rFonts w:cs="Times New Roman"/>
        </w:rPr>
        <w:t>保滩消浪的</w:t>
      </w:r>
      <w:proofErr w:type="gramEnd"/>
      <w:r w:rsidRPr="009B1455">
        <w:rPr>
          <w:rFonts w:cs="Times New Roman"/>
        </w:rPr>
        <w:t>堤坝工程，用海面积为</w:t>
      </w:r>
      <w:r w:rsidRPr="009B1455">
        <w:rPr>
          <w:rFonts w:cs="Times New Roman"/>
        </w:rPr>
        <w:t>33.88 hm</w:t>
      </w:r>
      <w:r w:rsidRPr="009B1455">
        <w:rPr>
          <w:rFonts w:cs="Times New Roman"/>
          <w:vertAlign w:val="superscript"/>
        </w:rPr>
        <w:t>2</w:t>
      </w:r>
      <w:r w:rsidRPr="009B1455">
        <w:rPr>
          <w:rFonts w:cs="Times New Roman"/>
        </w:rPr>
        <w:t>。</w:t>
      </w:r>
    </w:p>
    <w:p w:rsidR="001D7451" w:rsidRPr="009B1455" w:rsidRDefault="001D7451" w:rsidP="001D7451">
      <w:pPr>
        <w:pStyle w:val="a7"/>
        <w:numPr>
          <w:ilvl w:val="0"/>
          <w:numId w:val="8"/>
        </w:numPr>
        <w:ind w:firstLineChars="0"/>
        <w:rPr>
          <w:rFonts w:cs="Times New Roman"/>
        </w:rPr>
      </w:pPr>
      <w:r w:rsidRPr="009B1455">
        <w:rPr>
          <w:rFonts w:cs="Times New Roman"/>
        </w:rPr>
        <w:t>金山城市沙滩以西保滩工程</w:t>
      </w:r>
    </w:p>
    <w:p w:rsidR="001D7451" w:rsidRDefault="001D7451" w:rsidP="001D7451">
      <w:pPr>
        <w:ind w:firstLine="480"/>
        <w:rPr>
          <w:rFonts w:cs="Times New Roman"/>
        </w:rPr>
      </w:pPr>
      <w:r w:rsidRPr="009B1455">
        <w:rPr>
          <w:rFonts w:cs="Times New Roman"/>
        </w:rPr>
        <w:t>该工程位于金山城市沙滩西侧水上活动区项目外侧，该项目新建了长</w:t>
      </w:r>
      <w:r w:rsidRPr="009B1455">
        <w:rPr>
          <w:rFonts w:cs="Times New Roman"/>
        </w:rPr>
        <w:t>1613.8m</w:t>
      </w:r>
      <w:r w:rsidRPr="009B1455">
        <w:rPr>
          <w:rFonts w:cs="Times New Roman"/>
        </w:rPr>
        <w:t>的保滩坝工程，堤顶高程约</w:t>
      </w:r>
      <w:r w:rsidRPr="009B1455">
        <w:rPr>
          <w:rFonts w:cs="Times New Roman"/>
        </w:rPr>
        <w:t>6.0m</w:t>
      </w:r>
      <w:r w:rsidRPr="009B1455">
        <w:rPr>
          <w:rFonts w:cs="Times New Roman"/>
        </w:rPr>
        <w:t>，该项目于</w:t>
      </w:r>
      <w:r w:rsidRPr="009B1455">
        <w:rPr>
          <w:rFonts w:cs="Times New Roman"/>
        </w:rPr>
        <w:t>2014</w:t>
      </w:r>
      <w:r w:rsidRPr="009B1455">
        <w:rPr>
          <w:rFonts w:cs="Times New Roman"/>
        </w:rPr>
        <w:t>年实施，目前已完成建设。该项目用海面积为</w:t>
      </w:r>
      <w:r w:rsidRPr="009B1455">
        <w:rPr>
          <w:rFonts w:cs="Times New Roman"/>
        </w:rPr>
        <w:t>8.3345 hm</w:t>
      </w:r>
      <w:r w:rsidRPr="009B1455">
        <w:rPr>
          <w:rFonts w:cs="Times New Roman"/>
          <w:vertAlign w:val="superscript"/>
        </w:rPr>
        <w:t>2</w:t>
      </w:r>
      <w:r w:rsidRPr="009B1455">
        <w:rPr>
          <w:rFonts w:cs="Times New Roman"/>
        </w:rPr>
        <w:t>。</w:t>
      </w:r>
    </w:p>
    <w:p w:rsidR="001D7451" w:rsidRPr="009B1455" w:rsidRDefault="001D7451" w:rsidP="001D7451">
      <w:pPr>
        <w:pStyle w:val="a7"/>
        <w:numPr>
          <w:ilvl w:val="0"/>
          <w:numId w:val="8"/>
        </w:numPr>
        <w:ind w:firstLineChars="0"/>
        <w:rPr>
          <w:rFonts w:cs="Times New Roman"/>
        </w:rPr>
      </w:pPr>
      <w:r w:rsidRPr="009B1455">
        <w:rPr>
          <w:rFonts w:cs="Times New Roman"/>
        </w:rPr>
        <w:t>金山区保滩暨岸线整治工程</w:t>
      </w:r>
    </w:p>
    <w:p w:rsidR="001D7451" w:rsidRPr="009B1455" w:rsidRDefault="001D7451" w:rsidP="001D7451">
      <w:pPr>
        <w:ind w:firstLine="480"/>
        <w:rPr>
          <w:rFonts w:cs="Times New Roman"/>
        </w:rPr>
      </w:pPr>
      <w:r w:rsidRPr="009B1455">
        <w:rPr>
          <w:rFonts w:cs="Times New Roman"/>
        </w:rPr>
        <w:t>该工程</w:t>
      </w:r>
      <w:r w:rsidR="0025564E">
        <w:rPr>
          <w:rFonts w:cs="Times New Roman" w:hint="eastAsia"/>
        </w:rPr>
        <w:t>为</w:t>
      </w:r>
      <w:r w:rsidRPr="009B1455">
        <w:rPr>
          <w:rFonts w:cs="Times New Roman"/>
        </w:rPr>
        <w:t>上海金沙滩投资发展有限公司为防止海岸进一步冲蚀修筑的堤坝工程，保滩范围从</w:t>
      </w:r>
      <w:proofErr w:type="gramStart"/>
      <w:r w:rsidRPr="009B1455">
        <w:rPr>
          <w:rFonts w:cs="Times New Roman"/>
        </w:rPr>
        <w:t>戚家墩至卫</w:t>
      </w:r>
      <w:proofErr w:type="gramEnd"/>
      <w:r w:rsidRPr="009B1455">
        <w:rPr>
          <w:rFonts w:cs="Times New Roman"/>
        </w:rPr>
        <w:t>二路长约</w:t>
      </w:r>
      <w:r w:rsidRPr="009B1455">
        <w:rPr>
          <w:rFonts w:cs="Times New Roman"/>
        </w:rPr>
        <w:t>2700</w:t>
      </w:r>
      <w:r w:rsidRPr="009B1455">
        <w:rPr>
          <w:rFonts w:cs="Times New Roman"/>
        </w:rPr>
        <w:t>米的海岸线，修筑堤坝约</w:t>
      </w:r>
      <w:r w:rsidRPr="009B1455">
        <w:rPr>
          <w:rFonts w:cs="Times New Roman"/>
        </w:rPr>
        <w:t>3420</w:t>
      </w:r>
      <w:r w:rsidRPr="009B1455">
        <w:rPr>
          <w:rFonts w:cs="Times New Roman"/>
        </w:rPr>
        <w:t>米，堤顶宽为</w:t>
      </w:r>
      <w:r w:rsidRPr="009B1455">
        <w:rPr>
          <w:rFonts w:cs="Times New Roman"/>
        </w:rPr>
        <w:t>7</w:t>
      </w:r>
      <w:r w:rsidRPr="009B1455">
        <w:rPr>
          <w:rFonts w:cs="Times New Roman"/>
        </w:rPr>
        <w:t>米，围海面积约</w:t>
      </w:r>
      <w:r w:rsidRPr="009B1455">
        <w:rPr>
          <w:rFonts w:cs="Times New Roman"/>
        </w:rPr>
        <w:t>2820</w:t>
      </w:r>
      <w:r w:rsidRPr="009B1455">
        <w:rPr>
          <w:rFonts w:cs="Times New Roman"/>
        </w:rPr>
        <w:t>亩。</w:t>
      </w:r>
    </w:p>
    <w:p w:rsidR="001D7451" w:rsidRPr="009B1455" w:rsidRDefault="001D7451" w:rsidP="001D7451">
      <w:pPr>
        <w:pStyle w:val="a7"/>
        <w:numPr>
          <w:ilvl w:val="0"/>
          <w:numId w:val="8"/>
        </w:numPr>
        <w:ind w:firstLineChars="0"/>
        <w:rPr>
          <w:rFonts w:cs="Times New Roman"/>
        </w:rPr>
      </w:pPr>
      <w:proofErr w:type="gramStart"/>
      <w:r w:rsidRPr="009B1455">
        <w:rPr>
          <w:rFonts w:cs="Times New Roman"/>
        </w:rPr>
        <w:t>龙泉港</w:t>
      </w:r>
      <w:proofErr w:type="gramEnd"/>
      <w:r w:rsidRPr="009B1455">
        <w:rPr>
          <w:rFonts w:cs="Times New Roman"/>
        </w:rPr>
        <w:t>水闸</w:t>
      </w:r>
    </w:p>
    <w:p w:rsidR="001D7451" w:rsidRPr="009B1455" w:rsidRDefault="001D7451" w:rsidP="001D7451">
      <w:pPr>
        <w:ind w:firstLine="480"/>
        <w:rPr>
          <w:rFonts w:cs="Times New Roman"/>
        </w:rPr>
      </w:pPr>
      <w:r w:rsidRPr="009B1455">
        <w:rPr>
          <w:rFonts w:cs="Times New Roman"/>
        </w:rPr>
        <w:t>位于金山新城东侧</w:t>
      </w:r>
      <w:proofErr w:type="gramStart"/>
      <w:r w:rsidRPr="009B1455">
        <w:rPr>
          <w:rFonts w:cs="Times New Roman"/>
        </w:rPr>
        <w:t>龙泉港</w:t>
      </w:r>
      <w:proofErr w:type="gramEnd"/>
      <w:r w:rsidRPr="009B1455">
        <w:rPr>
          <w:rFonts w:cs="Times New Roman"/>
        </w:rPr>
        <w:t>入海口，结构型式为三孔直升闸门，闸孔宽均为</w:t>
      </w:r>
      <w:r w:rsidRPr="009B1455">
        <w:rPr>
          <w:rFonts w:cs="Times New Roman"/>
        </w:rPr>
        <w:lastRenderedPageBreak/>
        <w:t>10m</w:t>
      </w:r>
      <w:r w:rsidRPr="009B1455">
        <w:rPr>
          <w:rFonts w:cs="Times New Roman"/>
        </w:rPr>
        <w:t>，</w:t>
      </w:r>
      <w:proofErr w:type="gramStart"/>
      <w:r w:rsidRPr="009B1455">
        <w:rPr>
          <w:rFonts w:cs="Times New Roman"/>
        </w:rPr>
        <w:t>为浦南</w:t>
      </w:r>
      <w:proofErr w:type="gramEnd"/>
      <w:r w:rsidRPr="009B1455">
        <w:rPr>
          <w:rFonts w:cs="Times New Roman"/>
        </w:rPr>
        <w:t>东</w:t>
      </w:r>
      <w:proofErr w:type="gramStart"/>
      <w:r w:rsidRPr="009B1455">
        <w:rPr>
          <w:rFonts w:cs="Times New Roman"/>
        </w:rPr>
        <w:t>片唯一排</w:t>
      </w:r>
      <w:proofErr w:type="gramEnd"/>
      <w:r w:rsidRPr="009B1455">
        <w:rPr>
          <w:rFonts w:cs="Times New Roman"/>
        </w:rPr>
        <w:t>海口，</w:t>
      </w:r>
      <w:proofErr w:type="gramStart"/>
      <w:r w:rsidRPr="009B1455">
        <w:rPr>
          <w:rFonts w:cs="Times New Roman"/>
        </w:rPr>
        <w:t>涝水均</w:t>
      </w:r>
      <w:proofErr w:type="gramEnd"/>
      <w:r w:rsidRPr="009B1455">
        <w:rPr>
          <w:rFonts w:cs="Times New Roman"/>
        </w:rPr>
        <w:t>依靠潮汐动力趁落潮排水。</w:t>
      </w:r>
    </w:p>
    <w:p w:rsidR="001D7451" w:rsidRPr="009B1455" w:rsidRDefault="001D7451" w:rsidP="001D7451">
      <w:pPr>
        <w:pStyle w:val="a7"/>
        <w:numPr>
          <w:ilvl w:val="0"/>
          <w:numId w:val="8"/>
        </w:numPr>
        <w:ind w:firstLineChars="0"/>
        <w:rPr>
          <w:rFonts w:cs="Times New Roman"/>
        </w:rPr>
      </w:pPr>
      <w:proofErr w:type="gramStart"/>
      <w:r w:rsidRPr="009B1455">
        <w:rPr>
          <w:rFonts w:cs="Times New Roman"/>
        </w:rPr>
        <w:t>南竹港出海闸</w:t>
      </w:r>
      <w:proofErr w:type="gramEnd"/>
    </w:p>
    <w:p w:rsidR="001D7451" w:rsidRPr="009B1455" w:rsidRDefault="001D7451" w:rsidP="001D7451">
      <w:pPr>
        <w:ind w:firstLine="480"/>
        <w:rPr>
          <w:rFonts w:cs="Times New Roman"/>
        </w:rPr>
      </w:pPr>
      <w:proofErr w:type="gramStart"/>
      <w:r w:rsidRPr="009B1455">
        <w:rPr>
          <w:rFonts w:cs="Times New Roman"/>
        </w:rPr>
        <w:t>南竹港出海闸</w:t>
      </w:r>
      <w:proofErr w:type="gramEnd"/>
      <w:r w:rsidRPr="009B1455">
        <w:rPr>
          <w:rFonts w:cs="Times New Roman"/>
        </w:rPr>
        <w:t>位于奉贤区西南部</w:t>
      </w:r>
      <w:proofErr w:type="gramStart"/>
      <w:r w:rsidRPr="009B1455">
        <w:rPr>
          <w:rFonts w:cs="Times New Roman"/>
        </w:rPr>
        <w:t>柘</w:t>
      </w:r>
      <w:proofErr w:type="gramEnd"/>
      <w:r w:rsidRPr="009B1455">
        <w:rPr>
          <w:rFonts w:cs="Times New Roman"/>
        </w:rPr>
        <w:t>林镇南端</w:t>
      </w:r>
      <w:r>
        <w:rPr>
          <w:rFonts w:cs="Times New Roman"/>
        </w:rPr>
        <w:t>的</w:t>
      </w:r>
      <w:proofErr w:type="gramStart"/>
      <w:r>
        <w:rPr>
          <w:rFonts w:cs="Times New Roman"/>
        </w:rPr>
        <w:t>南竹港</w:t>
      </w:r>
      <w:proofErr w:type="gramEnd"/>
      <w:r>
        <w:rPr>
          <w:rFonts w:cs="Times New Roman"/>
        </w:rPr>
        <w:t>出海河上，东与奉贤海湾旅游区相邻，西与上海市化工区接壤</w:t>
      </w:r>
      <w:r w:rsidRPr="009B1455">
        <w:rPr>
          <w:rFonts w:cs="Times New Roman"/>
        </w:rPr>
        <w:t>。</w:t>
      </w:r>
      <w:proofErr w:type="gramStart"/>
      <w:r w:rsidRPr="009B1455">
        <w:rPr>
          <w:rFonts w:cs="Times New Roman"/>
        </w:rPr>
        <w:t>南竹港</w:t>
      </w:r>
      <w:proofErr w:type="gramEnd"/>
      <w:r w:rsidRPr="009B1455">
        <w:rPr>
          <w:rFonts w:cs="Times New Roman"/>
        </w:rPr>
        <w:t>出海闸</w:t>
      </w:r>
      <w:proofErr w:type="gramStart"/>
      <w:r w:rsidRPr="009B1455">
        <w:rPr>
          <w:rFonts w:cs="Times New Roman"/>
        </w:rPr>
        <w:t>闸</w:t>
      </w:r>
      <w:proofErr w:type="gramEnd"/>
      <w:r w:rsidRPr="009B1455">
        <w:rPr>
          <w:rFonts w:cs="Times New Roman"/>
        </w:rPr>
        <w:t>长</w:t>
      </w:r>
      <w:r w:rsidRPr="009B1455">
        <w:rPr>
          <w:rFonts w:cs="Times New Roman"/>
        </w:rPr>
        <w:t>136m</w:t>
      </w:r>
      <w:r w:rsidRPr="009B1455">
        <w:rPr>
          <w:rFonts w:cs="Times New Roman"/>
        </w:rPr>
        <w:t>，闸门口最大宽度约</w:t>
      </w:r>
      <w:r w:rsidRPr="009B1455">
        <w:rPr>
          <w:rFonts w:cs="Times New Roman"/>
        </w:rPr>
        <w:t>10 m</w:t>
      </w:r>
      <w:r w:rsidRPr="009B1455">
        <w:rPr>
          <w:rFonts w:cs="Times New Roman"/>
        </w:rPr>
        <w:t>，是集排涝、挡潮、调节区内水质三大功能为一体的区级主要水闸之一。</w:t>
      </w:r>
    </w:p>
    <w:p w:rsidR="001D7451" w:rsidRPr="009B1455" w:rsidRDefault="001D7451" w:rsidP="001D7451">
      <w:pPr>
        <w:pStyle w:val="a7"/>
        <w:numPr>
          <w:ilvl w:val="0"/>
          <w:numId w:val="8"/>
        </w:numPr>
        <w:ind w:firstLineChars="0"/>
        <w:rPr>
          <w:rFonts w:cs="Times New Roman"/>
        </w:rPr>
      </w:pPr>
      <w:r w:rsidRPr="009B1455">
        <w:rPr>
          <w:rFonts w:cs="Times New Roman"/>
        </w:rPr>
        <w:t>金汇港南闸</w:t>
      </w:r>
    </w:p>
    <w:p w:rsidR="001D7451" w:rsidRPr="009B1455" w:rsidRDefault="001D7451" w:rsidP="001D7451">
      <w:pPr>
        <w:ind w:firstLine="480"/>
        <w:rPr>
          <w:rFonts w:cs="Times New Roman"/>
        </w:rPr>
      </w:pPr>
      <w:r w:rsidRPr="009B1455">
        <w:rPr>
          <w:rFonts w:cs="Times New Roman"/>
        </w:rPr>
        <w:t>金汇港南</w:t>
      </w:r>
      <w:proofErr w:type="gramStart"/>
      <w:r w:rsidRPr="009B1455">
        <w:rPr>
          <w:rFonts w:cs="Times New Roman"/>
        </w:rPr>
        <w:t>闸位于</w:t>
      </w:r>
      <w:proofErr w:type="gramEnd"/>
      <w:r w:rsidRPr="009B1455">
        <w:rPr>
          <w:rFonts w:cs="Times New Roman"/>
        </w:rPr>
        <w:t>奉贤区西南部奉新镇的金汇港出海口，于</w:t>
      </w:r>
      <w:proofErr w:type="gramStart"/>
      <w:r w:rsidRPr="009B1455">
        <w:rPr>
          <w:rFonts w:cs="Times New Roman"/>
        </w:rPr>
        <w:t>金汇港老闸</w:t>
      </w:r>
      <w:proofErr w:type="gramEnd"/>
      <w:r w:rsidRPr="009B1455">
        <w:rPr>
          <w:rFonts w:cs="Times New Roman"/>
        </w:rPr>
        <w:t>向海一侧</w:t>
      </w:r>
      <w:r w:rsidRPr="009B1455">
        <w:rPr>
          <w:rFonts w:cs="Times New Roman"/>
        </w:rPr>
        <w:t>540m</w:t>
      </w:r>
      <w:r w:rsidRPr="009B1455">
        <w:rPr>
          <w:rFonts w:cs="Times New Roman"/>
        </w:rPr>
        <w:t>与金汇塘路交汇处，与本工程相距约</w:t>
      </w:r>
      <w:r w:rsidRPr="009B1455">
        <w:rPr>
          <w:rFonts w:cs="Times New Roman"/>
        </w:rPr>
        <w:t>8.2km</w:t>
      </w:r>
      <w:r w:rsidRPr="009B1455">
        <w:rPr>
          <w:rFonts w:cs="Times New Roman"/>
        </w:rPr>
        <w:t>。整个水闸设三孔，</w:t>
      </w:r>
      <w:proofErr w:type="gramStart"/>
      <w:r w:rsidRPr="009B1455">
        <w:rPr>
          <w:rFonts w:cs="Times New Roman"/>
        </w:rPr>
        <w:t>边孔采用双扉</w:t>
      </w:r>
      <w:proofErr w:type="gramEnd"/>
      <w:r w:rsidRPr="009B1455">
        <w:rPr>
          <w:rFonts w:cs="Times New Roman"/>
        </w:rPr>
        <w:t>门，孔宽</w:t>
      </w:r>
      <w:r w:rsidRPr="009B1455">
        <w:rPr>
          <w:rFonts w:cs="Times New Roman"/>
        </w:rPr>
        <w:t>15m</w:t>
      </w:r>
      <w:r w:rsidRPr="009B1455">
        <w:rPr>
          <w:rFonts w:cs="Times New Roman"/>
        </w:rPr>
        <w:t>；中</w:t>
      </w:r>
      <w:proofErr w:type="gramStart"/>
      <w:r w:rsidRPr="009B1455">
        <w:rPr>
          <w:rFonts w:cs="Times New Roman"/>
        </w:rPr>
        <w:t>孔采用潜</w:t>
      </w:r>
      <w:proofErr w:type="gramEnd"/>
      <w:r w:rsidRPr="009B1455">
        <w:rPr>
          <w:rFonts w:cs="Times New Roman"/>
        </w:rPr>
        <w:t>孔门，宽</w:t>
      </w:r>
      <w:r w:rsidRPr="009B1455">
        <w:rPr>
          <w:rFonts w:cs="Times New Roman"/>
        </w:rPr>
        <w:t>30m</w:t>
      </w:r>
      <w:r w:rsidRPr="009B1455">
        <w:rPr>
          <w:rFonts w:cs="Times New Roman"/>
        </w:rPr>
        <w:t>，是迄今上海市单跨度最大的出海节制闸。</w:t>
      </w:r>
    </w:p>
    <w:p w:rsidR="001D7451" w:rsidRPr="009B1455" w:rsidRDefault="001D7451" w:rsidP="001D7451">
      <w:pPr>
        <w:pStyle w:val="a7"/>
        <w:numPr>
          <w:ilvl w:val="0"/>
          <w:numId w:val="8"/>
        </w:numPr>
        <w:ind w:firstLineChars="0"/>
        <w:rPr>
          <w:rFonts w:cs="Times New Roman"/>
        </w:rPr>
      </w:pPr>
      <w:r w:rsidRPr="009B1455">
        <w:rPr>
          <w:rFonts w:cs="Times New Roman"/>
        </w:rPr>
        <w:t>金汇港南闸外段西岸河道整治工程</w:t>
      </w:r>
    </w:p>
    <w:p w:rsidR="001D7451" w:rsidRPr="009B1455" w:rsidRDefault="001D7451" w:rsidP="001D7451">
      <w:pPr>
        <w:ind w:firstLine="480"/>
        <w:rPr>
          <w:rFonts w:cs="Times New Roman"/>
        </w:rPr>
      </w:pPr>
      <w:r w:rsidRPr="009B1455">
        <w:rPr>
          <w:rFonts w:cs="Times New Roman"/>
        </w:rPr>
        <w:t>上海市奉贤区海湾旅游区经济管理事务中心</w:t>
      </w:r>
      <w:r w:rsidR="009648B5" w:rsidRPr="009B1455">
        <w:rPr>
          <w:rFonts w:cs="Times New Roman"/>
        </w:rPr>
        <w:t>于金汇港</w:t>
      </w:r>
      <w:proofErr w:type="gramStart"/>
      <w:r w:rsidR="009648B5" w:rsidRPr="009B1455">
        <w:rPr>
          <w:rFonts w:cs="Times New Roman"/>
        </w:rPr>
        <w:t>南闸出海口</w:t>
      </w:r>
      <w:proofErr w:type="gramEnd"/>
      <w:r w:rsidR="009648B5" w:rsidRPr="009B1455">
        <w:rPr>
          <w:rFonts w:cs="Times New Roman"/>
        </w:rPr>
        <w:t>西侧</w:t>
      </w:r>
      <w:r w:rsidRPr="009B1455">
        <w:rPr>
          <w:rFonts w:cs="Times New Roman"/>
        </w:rPr>
        <w:t>拟建一条透水堤，</w:t>
      </w:r>
      <w:proofErr w:type="gramStart"/>
      <w:r w:rsidRPr="009B1455">
        <w:rPr>
          <w:rFonts w:cs="Times New Roman"/>
        </w:rPr>
        <w:t>透水堤呈南北</w:t>
      </w:r>
      <w:proofErr w:type="gramEnd"/>
      <w:r w:rsidRPr="009B1455">
        <w:rPr>
          <w:rFonts w:cs="Times New Roman"/>
        </w:rPr>
        <w:t>走向，长约</w:t>
      </w:r>
      <w:r w:rsidRPr="009B1455">
        <w:rPr>
          <w:rFonts w:cs="Times New Roman"/>
        </w:rPr>
        <w:t>900m</w:t>
      </w:r>
      <w:r w:rsidRPr="009B1455">
        <w:rPr>
          <w:rFonts w:cs="Times New Roman"/>
        </w:rPr>
        <w:t>，用海面积</w:t>
      </w:r>
      <w:r w:rsidRPr="009B1455">
        <w:rPr>
          <w:rFonts w:cs="Times New Roman"/>
        </w:rPr>
        <w:t>3.6696hm</w:t>
      </w:r>
      <w:r w:rsidRPr="009B1455">
        <w:rPr>
          <w:rFonts w:cs="Times New Roman"/>
          <w:vertAlign w:val="superscript"/>
        </w:rPr>
        <w:t>2</w:t>
      </w:r>
      <w:r w:rsidRPr="009B1455">
        <w:rPr>
          <w:rFonts w:cs="Times New Roman"/>
        </w:rPr>
        <w:t>，该工程尚未开工建设。</w:t>
      </w:r>
    </w:p>
    <w:p w:rsidR="001D7451" w:rsidRPr="009B1455" w:rsidRDefault="001D7451" w:rsidP="001D7451">
      <w:pPr>
        <w:pStyle w:val="a7"/>
        <w:numPr>
          <w:ilvl w:val="0"/>
          <w:numId w:val="8"/>
        </w:numPr>
        <w:ind w:firstLineChars="0"/>
        <w:rPr>
          <w:rFonts w:cs="Times New Roman"/>
        </w:rPr>
      </w:pPr>
      <w:r w:rsidRPr="009B1455">
        <w:rPr>
          <w:rFonts w:cs="Times New Roman"/>
        </w:rPr>
        <w:t>张</w:t>
      </w:r>
      <w:proofErr w:type="gramStart"/>
      <w:r w:rsidRPr="009B1455">
        <w:rPr>
          <w:rFonts w:cs="Times New Roman"/>
        </w:rPr>
        <w:t>泾</w:t>
      </w:r>
      <w:proofErr w:type="gramEnd"/>
      <w:r w:rsidRPr="009B1455">
        <w:rPr>
          <w:rFonts w:cs="Times New Roman"/>
        </w:rPr>
        <w:t>河南延伸整治工程</w:t>
      </w:r>
    </w:p>
    <w:p w:rsidR="001D7451" w:rsidRPr="009B1455" w:rsidRDefault="001D7451" w:rsidP="001D7451">
      <w:pPr>
        <w:ind w:firstLine="480"/>
        <w:rPr>
          <w:rFonts w:cs="Times New Roman"/>
        </w:rPr>
      </w:pPr>
      <w:r w:rsidRPr="009B1455">
        <w:rPr>
          <w:rFonts w:cs="Times New Roman"/>
        </w:rPr>
        <w:t>上海市堤防（泵闸）设施管理处于金山石化六次围堤顺坝东端</w:t>
      </w:r>
      <w:r w:rsidR="00D646AB">
        <w:rPr>
          <w:rFonts w:cs="Times New Roman" w:hint="eastAsia"/>
        </w:rPr>
        <w:t>开展</w:t>
      </w:r>
      <w:r w:rsidR="00D646AB" w:rsidRPr="009B1455">
        <w:rPr>
          <w:rFonts w:cs="Times New Roman"/>
        </w:rPr>
        <w:t>张</w:t>
      </w:r>
      <w:proofErr w:type="gramStart"/>
      <w:r w:rsidR="00D646AB" w:rsidRPr="009B1455">
        <w:rPr>
          <w:rFonts w:cs="Times New Roman"/>
        </w:rPr>
        <w:t>泾</w:t>
      </w:r>
      <w:proofErr w:type="gramEnd"/>
      <w:r w:rsidR="00D646AB" w:rsidRPr="009B1455">
        <w:rPr>
          <w:rFonts w:cs="Times New Roman"/>
        </w:rPr>
        <w:t>河南延伸整治工程</w:t>
      </w:r>
      <w:r w:rsidR="00D646AB">
        <w:rPr>
          <w:rFonts w:cs="Times New Roman" w:hint="eastAsia"/>
        </w:rPr>
        <w:t>，</w:t>
      </w:r>
      <w:r w:rsidRPr="009B1455">
        <w:rPr>
          <w:rFonts w:cs="Times New Roman"/>
        </w:rPr>
        <w:t>新建一座</w:t>
      </w:r>
      <w:r w:rsidRPr="009B1455">
        <w:rPr>
          <w:rFonts w:cs="Times New Roman"/>
        </w:rPr>
        <w:t>3</w:t>
      </w:r>
      <w:r w:rsidRPr="009B1455">
        <w:rPr>
          <w:rFonts w:cs="Times New Roman"/>
        </w:rPr>
        <w:t>孔泵闸，单孔净宽</w:t>
      </w:r>
      <w:r w:rsidRPr="009B1455">
        <w:rPr>
          <w:rFonts w:cs="Times New Roman"/>
        </w:rPr>
        <w:t>10m</w:t>
      </w:r>
      <w:r w:rsidRPr="009B1455">
        <w:rPr>
          <w:rFonts w:cs="Times New Roman"/>
        </w:rPr>
        <w:t>，总净宽</w:t>
      </w:r>
      <w:r w:rsidRPr="009B1455">
        <w:rPr>
          <w:rFonts w:cs="Times New Roman"/>
        </w:rPr>
        <w:t>30m</w:t>
      </w:r>
      <w:r w:rsidRPr="009B1455">
        <w:rPr>
          <w:rFonts w:cs="Times New Roman"/>
        </w:rPr>
        <w:t>，闸底高程</w:t>
      </w:r>
      <w:r w:rsidRPr="009B1455">
        <w:rPr>
          <w:rFonts w:cs="Times New Roman"/>
        </w:rPr>
        <w:t>-2.0m</w:t>
      </w:r>
      <w:r w:rsidRPr="009B1455">
        <w:rPr>
          <w:rFonts w:cs="Times New Roman"/>
        </w:rPr>
        <w:t>，直升式平面闸门。泵闸外设置</w:t>
      </w:r>
      <w:r w:rsidRPr="009B1455">
        <w:rPr>
          <w:rFonts w:cs="Times New Roman"/>
        </w:rPr>
        <w:t>2</w:t>
      </w:r>
      <w:r w:rsidRPr="009B1455">
        <w:rPr>
          <w:rFonts w:cs="Times New Roman"/>
        </w:rPr>
        <w:t>条斜坡式断面型式的导流堤。</w:t>
      </w:r>
    </w:p>
    <w:p w:rsidR="001D7451" w:rsidRPr="009B1455" w:rsidRDefault="001D7451" w:rsidP="001D7451">
      <w:pPr>
        <w:pStyle w:val="a7"/>
        <w:numPr>
          <w:ilvl w:val="0"/>
          <w:numId w:val="8"/>
        </w:numPr>
        <w:ind w:firstLineChars="0"/>
        <w:rPr>
          <w:rFonts w:cs="Times New Roman"/>
        </w:rPr>
      </w:pPr>
      <w:r w:rsidRPr="009B1455">
        <w:rPr>
          <w:rFonts w:cs="Times New Roman"/>
        </w:rPr>
        <w:t>一线海塘大堤</w:t>
      </w:r>
    </w:p>
    <w:p w:rsidR="001D7451" w:rsidRDefault="001D7451" w:rsidP="001D7451">
      <w:pPr>
        <w:ind w:firstLine="480"/>
        <w:rPr>
          <w:rFonts w:cs="Times New Roman"/>
        </w:rPr>
      </w:pPr>
      <w:r w:rsidRPr="009B1455">
        <w:rPr>
          <w:rFonts w:cs="Times New Roman"/>
          <w:bCs/>
        </w:rPr>
        <w:t>本项目取排水管道登陆的一线海塘大堤为化工新塘，为</w:t>
      </w:r>
      <w:r w:rsidRPr="009B1455">
        <w:rPr>
          <w:rFonts w:cs="Times New Roman"/>
          <w:bCs/>
        </w:rPr>
        <w:t>1</w:t>
      </w:r>
      <w:r w:rsidRPr="009B1455">
        <w:rPr>
          <w:rFonts w:cs="Times New Roman"/>
          <w:bCs/>
        </w:rPr>
        <w:t>级防汛堤防，设计标准为</w:t>
      </w:r>
      <w:r w:rsidRPr="009B1455">
        <w:rPr>
          <w:rFonts w:cs="Times New Roman"/>
          <w:bCs/>
        </w:rPr>
        <w:t>200</w:t>
      </w:r>
      <w:r w:rsidRPr="009B1455">
        <w:rPr>
          <w:rFonts w:cs="Times New Roman"/>
          <w:bCs/>
        </w:rPr>
        <w:t>年一遇高潮位</w:t>
      </w:r>
      <w:r w:rsidRPr="009B1455">
        <w:rPr>
          <w:rFonts w:cs="Times New Roman"/>
          <w:bCs/>
        </w:rPr>
        <w:t>6.74m</w:t>
      </w:r>
      <w:r w:rsidRPr="009B1455">
        <w:rPr>
          <w:rFonts w:cs="Times New Roman"/>
          <w:bCs/>
        </w:rPr>
        <w:t>加同频率风（</w:t>
      </w:r>
      <w:r w:rsidRPr="009B1455">
        <w:rPr>
          <w:rFonts w:cs="Times New Roman"/>
          <w:bCs/>
        </w:rPr>
        <w:t>12</w:t>
      </w:r>
      <w:r w:rsidRPr="009B1455">
        <w:rPr>
          <w:rFonts w:cs="Times New Roman"/>
          <w:bCs/>
        </w:rPr>
        <w:t>级风，风速</w:t>
      </w:r>
      <w:r w:rsidRPr="009B1455">
        <w:rPr>
          <w:rFonts w:cs="Times New Roman"/>
          <w:bCs/>
        </w:rPr>
        <w:t>32.7m/s</w:t>
      </w:r>
      <w:r w:rsidRPr="009B1455">
        <w:rPr>
          <w:rFonts w:cs="Times New Roman"/>
          <w:bCs/>
        </w:rPr>
        <w:t>）。该处海塘为斜坡式复式断面主堤加堤前保滩高顺坝，主堤采用</w:t>
      </w:r>
      <w:proofErr w:type="gramStart"/>
      <w:r w:rsidRPr="009B1455">
        <w:rPr>
          <w:rFonts w:cs="Times New Roman"/>
          <w:bCs/>
        </w:rPr>
        <w:t>充泥管袋</w:t>
      </w:r>
      <w:proofErr w:type="gramEnd"/>
      <w:r w:rsidRPr="009B1455">
        <w:rPr>
          <w:rFonts w:cs="Times New Roman"/>
          <w:bCs/>
        </w:rPr>
        <w:t>内外棱体，吹填土堤芯的筑堤方案。主堤</w:t>
      </w:r>
      <w:r w:rsidRPr="009B1455">
        <w:rPr>
          <w:rFonts w:cs="Times New Roman"/>
        </w:rPr>
        <w:t>护坡顶高程</w:t>
      </w:r>
      <w:r w:rsidRPr="009B1455">
        <w:rPr>
          <w:rFonts w:cs="Times New Roman"/>
        </w:rPr>
        <w:t>8.66m</w:t>
      </w:r>
      <w:r w:rsidRPr="009B1455">
        <w:rPr>
          <w:rFonts w:cs="Times New Roman"/>
        </w:rPr>
        <w:t>，</w:t>
      </w:r>
      <w:r w:rsidRPr="009B1455">
        <w:rPr>
          <w:rFonts w:cs="Times New Roman"/>
          <w:bCs/>
        </w:rPr>
        <w:t>堤顶宽</w:t>
      </w:r>
      <w:r w:rsidRPr="009B1455">
        <w:rPr>
          <w:rFonts w:cs="Times New Roman"/>
          <w:bCs/>
        </w:rPr>
        <w:t>9.5m</w:t>
      </w:r>
      <w:r w:rsidRPr="009B1455">
        <w:rPr>
          <w:rFonts w:cs="Times New Roman"/>
          <w:bCs/>
        </w:rPr>
        <w:t>，沥青</w:t>
      </w:r>
      <w:proofErr w:type="gramStart"/>
      <w:r w:rsidRPr="009B1455">
        <w:rPr>
          <w:rFonts w:cs="Times New Roman"/>
          <w:bCs/>
        </w:rPr>
        <w:t>砼</w:t>
      </w:r>
      <w:proofErr w:type="gramEnd"/>
      <w:r w:rsidRPr="009B1455">
        <w:rPr>
          <w:rFonts w:cs="Times New Roman"/>
          <w:bCs/>
        </w:rPr>
        <w:t>路面结构宽</w:t>
      </w:r>
      <w:r w:rsidRPr="009B1455">
        <w:rPr>
          <w:rFonts w:cs="Times New Roman"/>
          <w:bCs/>
        </w:rPr>
        <w:t>7m</w:t>
      </w:r>
      <w:r w:rsidRPr="009B1455">
        <w:rPr>
          <w:rFonts w:cs="Times New Roman"/>
          <w:bCs/>
        </w:rPr>
        <w:t>；防汛墙墙顶高程</w:t>
      </w:r>
      <w:r w:rsidRPr="009B1455">
        <w:rPr>
          <w:rFonts w:cs="Times New Roman"/>
          <w:bCs/>
        </w:rPr>
        <w:t>10.62m</w:t>
      </w:r>
      <w:r w:rsidRPr="009B1455">
        <w:rPr>
          <w:rFonts w:cs="Times New Roman"/>
          <w:bCs/>
        </w:rPr>
        <w:t>；外坡坡比为</w:t>
      </w:r>
      <w:r w:rsidRPr="009B1455">
        <w:rPr>
          <w:rFonts w:cs="Times New Roman"/>
          <w:bCs/>
        </w:rPr>
        <w:t>1:2.9</w:t>
      </w:r>
      <w:r w:rsidRPr="009B1455">
        <w:rPr>
          <w:rFonts w:cs="Times New Roman"/>
          <w:bCs/>
        </w:rPr>
        <w:t>，在</w:t>
      </w:r>
      <w:r w:rsidRPr="009B1455">
        <w:rPr>
          <w:rFonts w:cs="Times New Roman"/>
          <w:bCs/>
        </w:rPr>
        <w:t>6.0m</w:t>
      </w:r>
      <w:r w:rsidRPr="009B1455">
        <w:rPr>
          <w:rFonts w:cs="Times New Roman"/>
          <w:bCs/>
        </w:rPr>
        <w:t>高程处设置</w:t>
      </w:r>
      <w:r w:rsidRPr="009B1455">
        <w:rPr>
          <w:rFonts w:cs="Times New Roman"/>
          <w:bCs/>
        </w:rPr>
        <w:t>5m</w:t>
      </w:r>
      <w:r w:rsidRPr="009B1455">
        <w:rPr>
          <w:rFonts w:cs="Times New Roman"/>
          <w:bCs/>
        </w:rPr>
        <w:t>宽的灌</w:t>
      </w:r>
      <w:proofErr w:type="gramStart"/>
      <w:r w:rsidRPr="009B1455">
        <w:rPr>
          <w:rFonts w:cs="Times New Roman"/>
          <w:bCs/>
        </w:rPr>
        <w:t>砌石消浪平台</w:t>
      </w:r>
      <w:proofErr w:type="gramEnd"/>
      <w:r w:rsidRPr="009B1455">
        <w:rPr>
          <w:rFonts w:cs="Times New Roman"/>
          <w:bCs/>
        </w:rPr>
        <w:t>，</w:t>
      </w:r>
      <w:proofErr w:type="gramStart"/>
      <w:r w:rsidRPr="009B1455">
        <w:rPr>
          <w:rFonts w:cs="Times New Roman"/>
          <w:bCs/>
        </w:rPr>
        <w:t>平台下翼形体</w:t>
      </w:r>
      <w:proofErr w:type="gramEnd"/>
      <w:r w:rsidRPr="009B1455">
        <w:rPr>
          <w:rFonts w:cs="Times New Roman"/>
          <w:bCs/>
        </w:rPr>
        <w:t>护坡，平台上栅栏板护坡：内坡</w:t>
      </w:r>
      <w:r w:rsidRPr="009B1455">
        <w:rPr>
          <w:rFonts w:cs="Times New Roman"/>
          <w:bCs/>
        </w:rPr>
        <w:t>1:2.9</w:t>
      </w:r>
      <w:r w:rsidRPr="009B1455">
        <w:rPr>
          <w:rFonts w:cs="Times New Roman"/>
          <w:bCs/>
        </w:rPr>
        <w:t>，采用浆砌石拱肋结合草皮护坡：</w:t>
      </w:r>
      <w:proofErr w:type="gramStart"/>
      <w:r w:rsidRPr="009B1455">
        <w:rPr>
          <w:rFonts w:cs="Times New Roman"/>
          <w:bCs/>
        </w:rPr>
        <w:t>内青坎宽</w:t>
      </w:r>
      <w:proofErr w:type="gramEnd"/>
      <w:r w:rsidRPr="009B1455">
        <w:rPr>
          <w:rFonts w:cs="Times New Roman"/>
          <w:bCs/>
        </w:rPr>
        <w:t>20m</w:t>
      </w:r>
      <w:r w:rsidRPr="009B1455">
        <w:rPr>
          <w:rFonts w:cs="Times New Roman"/>
          <w:bCs/>
        </w:rPr>
        <w:t>，高程</w:t>
      </w:r>
      <w:r w:rsidRPr="009B1455">
        <w:rPr>
          <w:rFonts w:cs="Times New Roman"/>
          <w:bCs/>
        </w:rPr>
        <w:t>3.5~4.5m</w:t>
      </w:r>
      <w:r w:rsidRPr="009B1455">
        <w:rPr>
          <w:rFonts w:cs="Times New Roman"/>
          <w:bCs/>
        </w:rPr>
        <w:t>，采用草皮护坡。保滩高顺坝推荐采用翼型块体护面型抛石坝，顶高程为</w:t>
      </w:r>
      <w:r w:rsidRPr="009B1455">
        <w:rPr>
          <w:rFonts w:cs="Times New Roman"/>
          <w:bCs/>
        </w:rPr>
        <w:t>4.0m</w:t>
      </w:r>
      <w:r w:rsidRPr="009B1455">
        <w:rPr>
          <w:rFonts w:cs="Times New Roman"/>
          <w:bCs/>
        </w:rPr>
        <w:t>，顶宽为</w:t>
      </w:r>
      <w:r w:rsidRPr="009B1455">
        <w:rPr>
          <w:rFonts w:cs="Times New Roman"/>
          <w:bCs/>
        </w:rPr>
        <w:t>2.5m</w:t>
      </w:r>
      <w:r w:rsidRPr="009B1455">
        <w:rPr>
          <w:rFonts w:cs="Times New Roman"/>
          <w:bCs/>
        </w:rPr>
        <w:t>，外边坡为</w:t>
      </w:r>
      <w:r w:rsidRPr="009B1455">
        <w:rPr>
          <w:rFonts w:cs="Times New Roman"/>
          <w:bCs/>
        </w:rPr>
        <w:t>1:2</w:t>
      </w:r>
      <w:r w:rsidRPr="009B1455">
        <w:rPr>
          <w:rFonts w:cs="Times New Roman"/>
          <w:bCs/>
        </w:rPr>
        <w:t>。保滩结构中心线与主堤外坡堤</w:t>
      </w:r>
      <w:proofErr w:type="gramStart"/>
      <w:r w:rsidRPr="009B1455">
        <w:rPr>
          <w:rFonts w:cs="Times New Roman"/>
          <w:bCs/>
        </w:rPr>
        <w:t>脚间留设</w:t>
      </w:r>
      <w:proofErr w:type="gramEnd"/>
      <w:r w:rsidRPr="009B1455">
        <w:rPr>
          <w:rFonts w:cs="Times New Roman"/>
          <w:bCs/>
        </w:rPr>
        <w:t>40m</w:t>
      </w:r>
      <w:r w:rsidRPr="009B1455">
        <w:rPr>
          <w:rFonts w:cs="Times New Roman"/>
          <w:bCs/>
        </w:rPr>
        <w:t>宽的滩地，</w:t>
      </w:r>
      <w:r w:rsidRPr="009B1455">
        <w:rPr>
          <w:rFonts w:cs="Times New Roman"/>
        </w:rPr>
        <w:t>近堤滩高程</w:t>
      </w:r>
      <w:r w:rsidRPr="009B1455">
        <w:rPr>
          <w:rFonts w:cs="Times New Roman"/>
        </w:rPr>
        <w:t>4.08m</w:t>
      </w:r>
      <w:r w:rsidRPr="009B1455">
        <w:rPr>
          <w:rFonts w:cs="Times New Roman"/>
        </w:rPr>
        <w:t>，</w:t>
      </w:r>
      <w:r w:rsidRPr="009B1455">
        <w:rPr>
          <w:rFonts w:cs="Times New Roman"/>
          <w:bCs/>
        </w:rPr>
        <w:t>种植芦苇保护。该段海塘大堤</w:t>
      </w:r>
      <w:r w:rsidRPr="009B1455">
        <w:rPr>
          <w:rFonts w:cs="Times New Roman"/>
        </w:rPr>
        <w:t>具体管理单位为</w:t>
      </w:r>
      <w:r w:rsidR="0080517E">
        <w:rPr>
          <w:rFonts w:cs="Times New Roman"/>
        </w:rPr>
        <w:t>上海市</w:t>
      </w:r>
      <w:r w:rsidR="0080517E">
        <w:rPr>
          <w:rFonts w:cs="Times New Roman" w:hint="eastAsia"/>
        </w:rPr>
        <w:t>化学</w:t>
      </w:r>
      <w:r w:rsidR="0080517E">
        <w:rPr>
          <w:rFonts w:cs="Times New Roman"/>
        </w:rPr>
        <w:t>工业区</w:t>
      </w:r>
      <w:r w:rsidR="00B33127">
        <w:rPr>
          <w:rFonts w:cs="Times New Roman" w:hint="eastAsia"/>
        </w:rPr>
        <w:t>物业</w:t>
      </w:r>
      <w:r w:rsidR="00B33127">
        <w:rPr>
          <w:rFonts w:cs="Times New Roman"/>
        </w:rPr>
        <w:t>公司</w:t>
      </w:r>
      <w:r w:rsidRPr="009B1455">
        <w:rPr>
          <w:rFonts w:cs="Times New Roman"/>
        </w:rPr>
        <w:t>。</w:t>
      </w:r>
    </w:p>
    <w:p w:rsidR="00D646AB" w:rsidRDefault="00D646AB" w:rsidP="00D646AB">
      <w:pPr>
        <w:pStyle w:val="3"/>
        <w:ind w:firstLine="482"/>
        <w:rPr>
          <w:rStyle w:val="a8"/>
          <w:b/>
        </w:rPr>
      </w:pPr>
      <w:r w:rsidRPr="003C1C11">
        <w:rPr>
          <w:rStyle w:val="a8"/>
          <w:rFonts w:hint="eastAsia"/>
          <w:b/>
        </w:rPr>
        <w:lastRenderedPageBreak/>
        <w:t>（</w:t>
      </w:r>
      <w:r>
        <w:rPr>
          <w:rStyle w:val="a8"/>
          <w:b/>
        </w:rPr>
        <w:t>4</w:t>
      </w:r>
      <w:r w:rsidRPr="003C1C11">
        <w:rPr>
          <w:rStyle w:val="a8"/>
          <w:rFonts w:hint="eastAsia"/>
          <w:b/>
        </w:rPr>
        <w:t>）</w:t>
      </w:r>
      <w:r>
        <w:rPr>
          <w:rStyle w:val="a8"/>
          <w:rFonts w:hint="eastAsia"/>
          <w:b/>
        </w:rPr>
        <w:t>旅游娱乐</w:t>
      </w:r>
      <w:r>
        <w:rPr>
          <w:rStyle w:val="a8"/>
          <w:b/>
        </w:rPr>
        <w:t>用海</w:t>
      </w:r>
    </w:p>
    <w:p w:rsidR="00D646AB" w:rsidRPr="009B1455" w:rsidRDefault="00D646AB" w:rsidP="00D646AB">
      <w:pPr>
        <w:pStyle w:val="a7"/>
        <w:numPr>
          <w:ilvl w:val="0"/>
          <w:numId w:val="8"/>
        </w:numPr>
        <w:ind w:firstLineChars="0"/>
        <w:rPr>
          <w:rFonts w:cs="Times New Roman"/>
        </w:rPr>
      </w:pPr>
      <w:r w:rsidRPr="009B1455">
        <w:rPr>
          <w:rFonts w:cs="Times New Roman"/>
        </w:rPr>
        <w:t>金山新城水上活动中心</w:t>
      </w:r>
    </w:p>
    <w:p w:rsidR="001D7451" w:rsidRDefault="00D646AB" w:rsidP="00D646AB">
      <w:pPr>
        <w:ind w:firstLine="480"/>
        <w:rPr>
          <w:rFonts w:cs="Times New Roman"/>
        </w:rPr>
      </w:pPr>
      <w:r w:rsidRPr="009B1455">
        <w:rPr>
          <w:rFonts w:cs="Times New Roman"/>
        </w:rPr>
        <w:t>工程西侧的金山新城水上活动中心是金山区最重要的旅游娱乐用海项目。该项目位于城市沙滩车客渡码头栈桥两侧围水水域内，总用海面积约</w:t>
      </w:r>
      <w:r w:rsidRPr="009B1455">
        <w:rPr>
          <w:rFonts w:cs="Times New Roman"/>
        </w:rPr>
        <w:t>58.54hm</w:t>
      </w:r>
      <w:r w:rsidRPr="009B1455">
        <w:rPr>
          <w:rFonts w:cs="Times New Roman"/>
          <w:vertAlign w:val="superscript"/>
        </w:rPr>
        <w:t>2</w:t>
      </w:r>
      <w:r w:rsidRPr="009B1455">
        <w:rPr>
          <w:rFonts w:cs="Times New Roman"/>
        </w:rPr>
        <w:t>。项目建设内容包括：游艇泊位、帆船泊位、</w:t>
      </w:r>
      <w:r w:rsidRPr="009B1455">
        <w:rPr>
          <w:rFonts w:cs="Times New Roman"/>
        </w:rPr>
        <w:t>FI</w:t>
      </w:r>
      <w:r w:rsidRPr="009B1455">
        <w:rPr>
          <w:rFonts w:cs="Times New Roman"/>
        </w:rPr>
        <w:t>摩托艇泊位、水上浮桥、配套构筑物及景观灯光设施的建设。</w:t>
      </w:r>
    </w:p>
    <w:p w:rsidR="00D646AB" w:rsidRPr="009B1455" w:rsidRDefault="00D646AB" w:rsidP="00D646AB">
      <w:pPr>
        <w:pStyle w:val="a7"/>
        <w:numPr>
          <w:ilvl w:val="0"/>
          <w:numId w:val="8"/>
        </w:numPr>
        <w:ind w:firstLineChars="0"/>
        <w:rPr>
          <w:rFonts w:cs="Times New Roman"/>
        </w:rPr>
      </w:pPr>
      <w:r w:rsidRPr="009B1455">
        <w:rPr>
          <w:rFonts w:cs="Times New Roman"/>
        </w:rPr>
        <w:t>金山城市沙滩西侧水上活动中心</w:t>
      </w:r>
    </w:p>
    <w:p w:rsidR="00D646AB" w:rsidRPr="009B1455" w:rsidRDefault="00D646AB" w:rsidP="00D646AB">
      <w:pPr>
        <w:ind w:firstLine="480"/>
        <w:rPr>
          <w:rFonts w:cs="Times New Roman"/>
        </w:rPr>
      </w:pPr>
      <w:r w:rsidRPr="009B1455">
        <w:rPr>
          <w:rFonts w:cs="Times New Roman"/>
        </w:rPr>
        <w:t>金山城市沙滩西侧水上活动中心位于金山新城城市沙滩与上海石化之间的</w:t>
      </w:r>
      <w:proofErr w:type="gramStart"/>
      <w:r w:rsidRPr="009B1455">
        <w:rPr>
          <w:rFonts w:cs="Times New Roman"/>
        </w:rPr>
        <w:t>凹</w:t>
      </w:r>
      <w:proofErr w:type="gramEnd"/>
      <w:r w:rsidRPr="009B1455">
        <w:rPr>
          <w:rFonts w:cs="Times New Roman"/>
        </w:rPr>
        <w:t>湾处，金山城市沙滩以西保滩工程以内，总面积为</w:t>
      </w:r>
      <w:r w:rsidRPr="009B1455">
        <w:rPr>
          <w:rFonts w:cs="Times New Roman"/>
        </w:rPr>
        <w:t>47.1061hm</w:t>
      </w:r>
      <w:r w:rsidRPr="009B1455">
        <w:rPr>
          <w:rFonts w:cs="Times New Roman"/>
          <w:vertAlign w:val="superscript"/>
        </w:rPr>
        <w:t>2</w:t>
      </w:r>
      <w:r w:rsidRPr="009B1455">
        <w:rPr>
          <w:rFonts w:cs="Times New Roman"/>
        </w:rPr>
        <w:t>。</w:t>
      </w:r>
      <w:r w:rsidRPr="009B1455">
        <w:rPr>
          <w:rFonts w:cs="Times New Roman"/>
          <w:bCs/>
        </w:rPr>
        <w:t>该工程分为配套管理区、水上休闲区和湿地景观观赏区</w:t>
      </w:r>
      <w:r w:rsidRPr="009B1455">
        <w:rPr>
          <w:rFonts w:cs="Times New Roman"/>
        </w:rPr>
        <w:t>。上海金山新城区建设发展有限公司根据相关批文开展了海湾（海岸带）综合整治及修复工作，在湿地生态修复区内重构与恢复潮滩湿地，建成兼具生态功能与水质修复功能的复合型湿地，即</w:t>
      </w:r>
      <w:r w:rsidRPr="009B1455">
        <w:rPr>
          <w:rFonts w:cs="Times New Roman"/>
        </w:rPr>
        <w:t>“</w:t>
      </w:r>
      <w:r w:rsidRPr="009B1455">
        <w:rPr>
          <w:rFonts w:cs="Times New Roman"/>
        </w:rPr>
        <w:t>鹦鹉洲湿地</w:t>
      </w:r>
      <w:r w:rsidRPr="009B1455">
        <w:rPr>
          <w:rFonts w:cs="Times New Roman"/>
        </w:rPr>
        <w:t>”</w:t>
      </w:r>
      <w:r w:rsidRPr="009B1455">
        <w:rPr>
          <w:rFonts w:cs="Times New Roman"/>
        </w:rPr>
        <w:t>。</w:t>
      </w:r>
    </w:p>
    <w:p w:rsidR="00D646AB" w:rsidRPr="009B1455" w:rsidRDefault="00D646AB" w:rsidP="00D646AB">
      <w:pPr>
        <w:pStyle w:val="a7"/>
        <w:numPr>
          <w:ilvl w:val="0"/>
          <w:numId w:val="8"/>
        </w:numPr>
        <w:ind w:firstLineChars="0"/>
        <w:rPr>
          <w:rFonts w:cs="Times New Roman"/>
        </w:rPr>
      </w:pPr>
      <w:r w:rsidRPr="009B1455">
        <w:rPr>
          <w:rFonts w:cs="Times New Roman"/>
        </w:rPr>
        <w:t>奉贤碧海金沙</w:t>
      </w:r>
    </w:p>
    <w:p w:rsidR="00D646AB" w:rsidRPr="009B1455" w:rsidRDefault="00D646AB" w:rsidP="00D646AB">
      <w:pPr>
        <w:ind w:firstLine="480"/>
        <w:rPr>
          <w:rFonts w:cs="Times New Roman"/>
        </w:rPr>
      </w:pPr>
      <w:r w:rsidRPr="009B1455">
        <w:rPr>
          <w:rFonts w:cs="Times New Roman"/>
        </w:rPr>
        <w:t>位于奉贤海湾旅游区内，奉贤海湾旅游区分东西两部分。西部现已建成渔人码头、上海风筝放飞场等旅游景点和休闲娱乐场所。东部利用沿岸良好的岸线及生态环境，发展滨海旅游及生态农业，已建成碧海金沙水上活动中心、上海海湾国家森林公园，该区域以保护生态环境为主，形成滨海生态园区。</w:t>
      </w:r>
    </w:p>
    <w:p w:rsidR="00DB5799" w:rsidRDefault="00DB5799" w:rsidP="00DB5799">
      <w:pPr>
        <w:pStyle w:val="3"/>
        <w:ind w:firstLine="482"/>
        <w:rPr>
          <w:rStyle w:val="a8"/>
          <w:b/>
        </w:rPr>
      </w:pPr>
      <w:r w:rsidRPr="003C1C11">
        <w:rPr>
          <w:rStyle w:val="a8"/>
          <w:rFonts w:hint="eastAsia"/>
          <w:b/>
        </w:rPr>
        <w:t>（</w:t>
      </w:r>
      <w:r>
        <w:rPr>
          <w:rStyle w:val="a8"/>
          <w:b/>
        </w:rPr>
        <w:t>5</w:t>
      </w:r>
      <w:r w:rsidRPr="003C1C11">
        <w:rPr>
          <w:rStyle w:val="a8"/>
          <w:rFonts w:hint="eastAsia"/>
          <w:b/>
        </w:rPr>
        <w:t>）</w:t>
      </w:r>
      <w:r w:rsidR="009648B5">
        <w:rPr>
          <w:rStyle w:val="a8"/>
          <w:rFonts w:hint="eastAsia"/>
          <w:b/>
        </w:rPr>
        <w:t>海洋保护区</w:t>
      </w:r>
      <w:r>
        <w:rPr>
          <w:rStyle w:val="a8"/>
          <w:b/>
        </w:rPr>
        <w:t>用海</w:t>
      </w:r>
    </w:p>
    <w:p w:rsidR="00D646AB" w:rsidRDefault="00DB5799" w:rsidP="00D646AB">
      <w:pPr>
        <w:ind w:firstLine="480"/>
        <w:rPr>
          <w:rFonts w:cs="Times New Roman"/>
        </w:rPr>
      </w:pPr>
      <w:r w:rsidRPr="009B1455">
        <w:rPr>
          <w:rFonts w:cs="Times New Roman"/>
        </w:rPr>
        <w:t>本工程周边的保护区为金山三岛海洋生态自然保护区，该保护区是上海市级自然保护区，于大金山岛已建成一个科普码头。该保护区位于东经</w:t>
      </w:r>
      <w:r w:rsidR="009648B5">
        <w:rPr>
          <w:rFonts w:cs="Times New Roman"/>
        </w:rPr>
        <w:t>121°24′</w:t>
      </w:r>
      <w:r w:rsidRPr="009B1455">
        <w:rPr>
          <w:rFonts w:cs="Times New Roman"/>
        </w:rPr>
        <w:t>25′</w:t>
      </w:r>
      <w:r w:rsidRPr="009B1455">
        <w:rPr>
          <w:rFonts w:cs="Times New Roman"/>
        </w:rPr>
        <w:t>，北纬</w:t>
      </w:r>
      <w:r w:rsidR="009648B5">
        <w:rPr>
          <w:rFonts w:cs="Times New Roman"/>
        </w:rPr>
        <w:t>30°41′</w:t>
      </w:r>
      <w:r w:rsidRPr="009B1455">
        <w:rPr>
          <w:rFonts w:cs="Times New Roman"/>
        </w:rPr>
        <w:t>42′</w:t>
      </w:r>
      <w:r w:rsidRPr="009B1455">
        <w:rPr>
          <w:rFonts w:cs="Times New Roman"/>
        </w:rPr>
        <w:t>，距杭州湾北岸陆地最近点（金山嘴）</w:t>
      </w:r>
      <w:r w:rsidRPr="009B1455">
        <w:rPr>
          <w:rFonts w:cs="Times New Roman"/>
        </w:rPr>
        <w:t>6.2km</w:t>
      </w:r>
      <w:r w:rsidRPr="009B1455">
        <w:rPr>
          <w:rFonts w:cs="Times New Roman"/>
        </w:rPr>
        <w:t>。该保护区由核心区（大金山岛）和缓冲区（小金山岛、浮山岛以及邻近</w:t>
      </w:r>
      <w:r w:rsidRPr="009B1455">
        <w:rPr>
          <w:rFonts w:cs="Times New Roman"/>
        </w:rPr>
        <w:t>1km</w:t>
      </w:r>
      <w:r w:rsidRPr="009B1455">
        <w:rPr>
          <w:rFonts w:cs="Times New Roman"/>
        </w:rPr>
        <w:t>范围内的海域）组成。保护区内自然环境优良、生物种类繁多、自然植被保存良好，是上海地区野生植物资源最丰富的地方，也是环境质量最为清洁的区域，具有较高的保护价值。</w:t>
      </w:r>
    </w:p>
    <w:p w:rsidR="00DB5799" w:rsidRDefault="00DB5799" w:rsidP="006F40F7">
      <w:pPr>
        <w:pStyle w:val="3"/>
        <w:spacing w:line="348" w:lineRule="auto"/>
        <w:ind w:firstLine="482"/>
        <w:rPr>
          <w:rStyle w:val="a8"/>
          <w:b/>
        </w:rPr>
      </w:pPr>
      <w:r w:rsidRPr="003C1C11">
        <w:rPr>
          <w:rStyle w:val="a8"/>
          <w:rFonts w:hint="eastAsia"/>
          <w:b/>
        </w:rPr>
        <w:t>（</w:t>
      </w:r>
      <w:r>
        <w:rPr>
          <w:rStyle w:val="a8"/>
          <w:b/>
        </w:rPr>
        <w:t>6</w:t>
      </w:r>
      <w:r w:rsidRPr="003C1C11">
        <w:rPr>
          <w:rStyle w:val="a8"/>
          <w:rFonts w:hint="eastAsia"/>
          <w:b/>
        </w:rPr>
        <w:t>）</w:t>
      </w:r>
      <w:r w:rsidRPr="00DB5799">
        <w:rPr>
          <w:rStyle w:val="a8"/>
          <w:rFonts w:hint="eastAsia"/>
          <w:b/>
        </w:rPr>
        <w:t>排污及取排水用海</w:t>
      </w:r>
    </w:p>
    <w:p w:rsidR="00DB5799" w:rsidRPr="004C12A0" w:rsidRDefault="00DB5799" w:rsidP="006F40F7">
      <w:pPr>
        <w:pStyle w:val="a7"/>
        <w:numPr>
          <w:ilvl w:val="0"/>
          <w:numId w:val="8"/>
        </w:numPr>
        <w:spacing w:line="348" w:lineRule="auto"/>
        <w:ind w:firstLineChars="0"/>
        <w:rPr>
          <w:rFonts w:cs="Times New Roman"/>
          <w:lang w:val="zh-CN"/>
        </w:rPr>
      </w:pPr>
      <w:r w:rsidRPr="004C12A0">
        <w:rPr>
          <w:rFonts w:cs="Times New Roman"/>
        </w:rPr>
        <w:t>新江水质净化二厂排污口</w:t>
      </w:r>
    </w:p>
    <w:p w:rsidR="00DB5799" w:rsidRPr="009B1455" w:rsidRDefault="00DB5799" w:rsidP="006F40F7">
      <w:pPr>
        <w:spacing w:line="348" w:lineRule="auto"/>
        <w:ind w:firstLine="480"/>
        <w:rPr>
          <w:rFonts w:cs="Times New Roman"/>
          <w:lang w:val="zh-CN"/>
        </w:rPr>
      </w:pPr>
      <w:r w:rsidRPr="009B1455">
        <w:rPr>
          <w:rFonts w:cs="Times New Roman"/>
          <w:lang w:val="zh-CN"/>
        </w:rPr>
        <w:t>其污水排海管位于城市沙滩东侧堤前沿海域。新江水质净化二厂远期处理规模为</w:t>
      </w:r>
      <w:r w:rsidRPr="009B1455">
        <w:rPr>
          <w:rFonts w:cs="Times New Roman"/>
          <w:lang w:val="zh-CN"/>
        </w:rPr>
        <w:t>15</w:t>
      </w:r>
      <w:r w:rsidR="004C12A0">
        <w:rPr>
          <w:rFonts w:cs="Times New Roman" w:hint="eastAsia"/>
          <w:lang w:val="zh-CN"/>
        </w:rPr>
        <w:t>万</w:t>
      </w:r>
      <w:r w:rsidRPr="009B1455">
        <w:rPr>
          <w:rFonts w:cs="Times New Roman"/>
          <w:lang w:val="zh-CN"/>
        </w:rPr>
        <w:t>m</w:t>
      </w:r>
      <w:r w:rsidRPr="009B1455">
        <w:rPr>
          <w:rFonts w:cs="Times New Roman"/>
          <w:vertAlign w:val="superscript"/>
          <w:lang w:val="zh-CN"/>
        </w:rPr>
        <w:t>3</w:t>
      </w:r>
      <w:r w:rsidRPr="009B1455">
        <w:rPr>
          <w:rFonts w:cs="Times New Roman"/>
          <w:lang w:val="zh-CN"/>
        </w:rPr>
        <w:t>/d</w:t>
      </w:r>
      <w:r w:rsidRPr="009B1455">
        <w:rPr>
          <w:rFonts w:cs="Times New Roman"/>
          <w:lang w:val="zh-CN"/>
        </w:rPr>
        <w:t>，尾水经处理达标后，通过排海管排放至杭州湾北岸城市沙滩东侧堤前沿海域，排海管全长</w:t>
      </w:r>
      <w:r w:rsidRPr="009B1455">
        <w:rPr>
          <w:rFonts w:cs="Times New Roman"/>
          <w:lang w:val="zh-CN"/>
        </w:rPr>
        <w:t>2100m</w:t>
      </w:r>
      <w:r w:rsidRPr="009B1455">
        <w:rPr>
          <w:rFonts w:cs="Times New Roman"/>
          <w:lang w:val="zh-CN"/>
        </w:rPr>
        <w:t>。采用水下多孔射流排放，排放管管径为</w:t>
      </w:r>
      <w:r w:rsidRPr="009B1455">
        <w:rPr>
          <w:rFonts w:cs="Times New Roman"/>
          <w:lang w:val="zh-CN"/>
        </w:rPr>
        <w:lastRenderedPageBreak/>
        <w:t>DN2000</w:t>
      </w:r>
      <w:r w:rsidRPr="009B1455">
        <w:rPr>
          <w:rFonts w:cs="Times New Roman"/>
          <w:lang w:val="zh-CN"/>
        </w:rPr>
        <w:t>，扩散器长度约</w:t>
      </w:r>
      <w:r w:rsidRPr="009B1455">
        <w:rPr>
          <w:rFonts w:cs="Times New Roman"/>
          <w:lang w:val="zh-CN"/>
        </w:rPr>
        <w:t>220m</w:t>
      </w:r>
      <w:r w:rsidRPr="009B1455">
        <w:rPr>
          <w:rFonts w:cs="Times New Roman"/>
          <w:lang w:val="zh-CN"/>
        </w:rPr>
        <w:t>，同时还在排海管旁设有一应急排海口，管径</w:t>
      </w:r>
      <w:r w:rsidRPr="009B1455">
        <w:rPr>
          <w:rFonts w:cs="Times New Roman"/>
          <w:lang w:val="zh-CN"/>
        </w:rPr>
        <w:t>D2000</w:t>
      </w:r>
      <w:r w:rsidRPr="009B1455">
        <w:rPr>
          <w:rFonts w:cs="Times New Roman"/>
          <w:lang w:val="zh-CN"/>
        </w:rPr>
        <w:t>，设计总长度为</w:t>
      </w:r>
      <w:r w:rsidRPr="009B1455">
        <w:rPr>
          <w:rFonts w:cs="Times New Roman"/>
          <w:lang w:val="zh-CN"/>
        </w:rPr>
        <w:t>1450m</w:t>
      </w:r>
      <w:r w:rsidRPr="009B1455">
        <w:rPr>
          <w:rFonts w:cs="Times New Roman"/>
          <w:lang w:val="zh-CN"/>
        </w:rPr>
        <w:t>，扩散器长度为</w:t>
      </w:r>
      <w:r w:rsidRPr="009B1455">
        <w:rPr>
          <w:rFonts w:cs="Times New Roman"/>
          <w:lang w:val="zh-CN"/>
        </w:rPr>
        <w:t>80m</w:t>
      </w:r>
      <w:r w:rsidRPr="009B1455">
        <w:rPr>
          <w:rFonts w:cs="Times New Roman"/>
          <w:lang w:val="zh-CN"/>
        </w:rPr>
        <w:t>。</w:t>
      </w:r>
    </w:p>
    <w:p w:rsidR="00DB5799" w:rsidRPr="004C12A0" w:rsidRDefault="00DB5799" w:rsidP="006F40F7">
      <w:pPr>
        <w:pStyle w:val="a7"/>
        <w:numPr>
          <w:ilvl w:val="0"/>
          <w:numId w:val="8"/>
        </w:numPr>
        <w:spacing w:line="348" w:lineRule="auto"/>
        <w:ind w:firstLineChars="0"/>
        <w:rPr>
          <w:rFonts w:cs="Times New Roman"/>
        </w:rPr>
      </w:pPr>
      <w:r w:rsidRPr="009B1455">
        <w:rPr>
          <w:rFonts w:cs="Times New Roman"/>
        </w:rPr>
        <w:t>上海石化入海排污口</w:t>
      </w:r>
    </w:p>
    <w:p w:rsidR="00DB5799" w:rsidRPr="009B1455" w:rsidRDefault="00DB5799" w:rsidP="006F40F7">
      <w:pPr>
        <w:spacing w:line="348" w:lineRule="auto"/>
        <w:ind w:firstLine="480"/>
        <w:rPr>
          <w:rFonts w:cs="Times New Roman"/>
        </w:rPr>
      </w:pPr>
      <w:r w:rsidRPr="009B1455">
        <w:rPr>
          <w:rFonts w:cs="Times New Roman"/>
        </w:rPr>
        <w:t>中国石化上海石油化工股份有限公司入海排污</w:t>
      </w:r>
      <w:proofErr w:type="gramStart"/>
      <w:r w:rsidRPr="009B1455">
        <w:rPr>
          <w:rFonts w:cs="Times New Roman"/>
        </w:rPr>
        <w:t>口项目</w:t>
      </w:r>
      <w:proofErr w:type="gramEnd"/>
      <w:r w:rsidRPr="009B1455">
        <w:rPr>
          <w:rFonts w:cs="Times New Roman"/>
        </w:rPr>
        <w:t>包括</w:t>
      </w:r>
      <w:r w:rsidRPr="009B1455">
        <w:rPr>
          <w:rFonts w:cs="Times New Roman"/>
        </w:rPr>
        <w:t>4</w:t>
      </w:r>
      <w:r w:rsidRPr="009B1455">
        <w:rPr>
          <w:rFonts w:cs="Times New Roman"/>
        </w:rPr>
        <w:t>个排污口，平均日排废水</w:t>
      </w:r>
      <w:r w:rsidRPr="009B1455">
        <w:rPr>
          <w:rFonts w:cs="Times New Roman"/>
        </w:rPr>
        <w:t>41</w:t>
      </w:r>
      <w:r w:rsidRPr="009B1455">
        <w:rPr>
          <w:rFonts w:cs="Times New Roman"/>
        </w:rPr>
        <w:t>万吨（包括海水直排冷却水和生活污水），其中</w:t>
      </w:r>
      <w:r w:rsidRPr="009B1455">
        <w:rPr>
          <w:rFonts w:cs="Times New Roman"/>
        </w:rPr>
        <w:t>3#</w:t>
      </w:r>
      <w:r w:rsidRPr="009B1455">
        <w:rPr>
          <w:rFonts w:cs="Times New Roman"/>
        </w:rPr>
        <w:t>、</w:t>
      </w:r>
      <w:r w:rsidRPr="009B1455">
        <w:rPr>
          <w:rFonts w:cs="Times New Roman"/>
        </w:rPr>
        <w:t>4#</w:t>
      </w:r>
      <w:r w:rsidRPr="009B1455">
        <w:rPr>
          <w:rFonts w:cs="Times New Roman"/>
        </w:rPr>
        <w:t>、</w:t>
      </w:r>
      <w:r w:rsidRPr="009B1455">
        <w:rPr>
          <w:rFonts w:cs="Times New Roman"/>
        </w:rPr>
        <w:t>5#</w:t>
      </w:r>
      <w:r w:rsidRPr="009B1455">
        <w:rPr>
          <w:rFonts w:cs="Times New Roman"/>
        </w:rPr>
        <w:t>排污口为近海排放（</w:t>
      </w:r>
      <w:r w:rsidRPr="009B1455">
        <w:rPr>
          <w:rFonts w:cs="Times New Roman"/>
        </w:rPr>
        <w:t>4#</w:t>
      </w:r>
      <w:r w:rsidRPr="009B1455">
        <w:rPr>
          <w:rFonts w:cs="Times New Roman"/>
        </w:rPr>
        <w:t>防汛泵站排污口为汛期应急排污口），</w:t>
      </w:r>
      <w:r w:rsidRPr="009B1455">
        <w:rPr>
          <w:rFonts w:cs="Times New Roman"/>
        </w:rPr>
        <w:t>2#</w:t>
      </w:r>
      <w:r w:rsidRPr="009B1455">
        <w:rPr>
          <w:rFonts w:cs="Times New Roman"/>
        </w:rPr>
        <w:t>排海管道长约</w:t>
      </w:r>
      <w:r w:rsidRPr="009B1455">
        <w:rPr>
          <w:rFonts w:cs="Times New Roman"/>
        </w:rPr>
        <w:t>0.88km</w:t>
      </w:r>
      <w:r w:rsidRPr="009B1455">
        <w:rPr>
          <w:rFonts w:cs="Times New Roman"/>
        </w:rPr>
        <w:t>，为深海排放口。距离本工程最近的为</w:t>
      </w:r>
      <w:r w:rsidRPr="009B1455">
        <w:rPr>
          <w:rFonts w:cs="Times New Roman"/>
        </w:rPr>
        <w:t>5#</w:t>
      </w:r>
      <w:r w:rsidRPr="009B1455">
        <w:rPr>
          <w:rFonts w:cs="Times New Roman"/>
        </w:rPr>
        <w:t>排污口，最近距离约</w:t>
      </w:r>
      <w:r w:rsidRPr="009B1455">
        <w:rPr>
          <w:rFonts w:cs="Times New Roman"/>
        </w:rPr>
        <w:t>1km</w:t>
      </w:r>
      <w:r w:rsidRPr="009B1455">
        <w:rPr>
          <w:rFonts w:cs="Times New Roman"/>
        </w:rPr>
        <w:t>。</w:t>
      </w:r>
    </w:p>
    <w:p w:rsidR="00DB5799" w:rsidRPr="009B1455" w:rsidRDefault="00DB5799" w:rsidP="006F40F7">
      <w:pPr>
        <w:pStyle w:val="a7"/>
        <w:numPr>
          <w:ilvl w:val="0"/>
          <w:numId w:val="8"/>
        </w:numPr>
        <w:spacing w:line="348" w:lineRule="auto"/>
        <w:ind w:firstLineChars="0"/>
        <w:rPr>
          <w:rFonts w:cs="Times New Roman"/>
        </w:rPr>
      </w:pPr>
      <w:proofErr w:type="gramStart"/>
      <w:r w:rsidRPr="009B1455">
        <w:rPr>
          <w:rFonts w:cs="Times New Roman"/>
        </w:rPr>
        <w:t>漕泾</w:t>
      </w:r>
      <w:proofErr w:type="gramEnd"/>
      <w:r w:rsidRPr="009B1455">
        <w:rPr>
          <w:rFonts w:cs="Times New Roman"/>
        </w:rPr>
        <w:t>电厂取排水口</w:t>
      </w:r>
    </w:p>
    <w:p w:rsidR="00DB5799" w:rsidRPr="009B1455" w:rsidRDefault="00DB5799" w:rsidP="006F40F7">
      <w:pPr>
        <w:spacing w:line="348" w:lineRule="auto"/>
        <w:ind w:firstLine="480"/>
        <w:rPr>
          <w:rFonts w:cs="Times New Roman"/>
        </w:rPr>
      </w:pPr>
      <w:r w:rsidRPr="009B1455">
        <w:rPr>
          <w:rFonts w:cs="Times New Roman"/>
        </w:rPr>
        <w:t>为</w:t>
      </w:r>
      <w:proofErr w:type="gramStart"/>
      <w:r w:rsidRPr="009B1455">
        <w:rPr>
          <w:rFonts w:cs="Times New Roman"/>
        </w:rPr>
        <w:t>漕泾</w:t>
      </w:r>
      <w:proofErr w:type="gramEnd"/>
      <w:r w:rsidRPr="009B1455">
        <w:rPr>
          <w:rFonts w:cs="Times New Roman"/>
        </w:rPr>
        <w:t>电厂（</w:t>
      </w:r>
      <w:r w:rsidRPr="009B1455">
        <w:rPr>
          <w:rFonts w:cs="Times New Roman"/>
        </w:rPr>
        <w:t>2×1000MW</w:t>
      </w:r>
      <w:r w:rsidRPr="009B1455">
        <w:rPr>
          <w:rFonts w:cs="Times New Roman"/>
        </w:rPr>
        <w:t>）工程的取排水管道工程，紧邻</w:t>
      </w:r>
      <w:proofErr w:type="gramStart"/>
      <w:r w:rsidRPr="009B1455">
        <w:rPr>
          <w:rFonts w:cs="Times New Roman"/>
        </w:rPr>
        <w:t>漕泾</w:t>
      </w:r>
      <w:proofErr w:type="gramEnd"/>
      <w:r w:rsidRPr="009B1455">
        <w:rPr>
          <w:rFonts w:cs="Times New Roman"/>
        </w:rPr>
        <w:t>电厂码头西侧布置，取水口位于电厂海域</w:t>
      </w:r>
      <w:r w:rsidRPr="009B1455">
        <w:rPr>
          <w:rFonts w:cs="Times New Roman"/>
        </w:rPr>
        <w:t>10m</w:t>
      </w:r>
      <w:r w:rsidRPr="009B1455">
        <w:rPr>
          <w:rFonts w:cs="Times New Roman"/>
        </w:rPr>
        <w:t>等深线附近，排水口设置在</w:t>
      </w:r>
      <w:r w:rsidRPr="009B1455">
        <w:rPr>
          <w:rFonts w:cs="Times New Roman"/>
        </w:rPr>
        <w:t>3m</w:t>
      </w:r>
      <w:r w:rsidRPr="009B1455">
        <w:rPr>
          <w:rFonts w:cs="Times New Roman"/>
        </w:rPr>
        <w:t>等深线附近，远取近排，取水口未超过码头线内侧。循环水系统采用直流供水系方式，循环水量夏季约为</w:t>
      </w:r>
      <w:r w:rsidRPr="009B1455">
        <w:rPr>
          <w:rFonts w:cs="Times New Roman"/>
        </w:rPr>
        <w:t>58.72m</w:t>
      </w:r>
      <w:r w:rsidRPr="009B1455">
        <w:rPr>
          <w:rFonts w:cs="Times New Roman"/>
          <w:vertAlign w:val="superscript"/>
        </w:rPr>
        <w:t>3</w:t>
      </w:r>
      <w:r w:rsidRPr="009B1455">
        <w:rPr>
          <w:rFonts w:cs="Times New Roman"/>
        </w:rPr>
        <w:t>/s</w:t>
      </w:r>
      <w:r w:rsidRPr="009B1455">
        <w:rPr>
          <w:rFonts w:cs="Times New Roman"/>
        </w:rPr>
        <w:t>、冬季约为</w:t>
      </w:r>
      <w:r w:rsidRPr="009B1455">
        <w:rPr>
          <w:rFonts w:cs="Times New Roman"/>
        </w:rPr>
        <w:t>47.54m</w:t>
      </w:r>
      <w:r w:rsidRPr="009B1455">
        <w:rPr>
          <w:rFonts w:cs="Times New Roman"/>
          <w:vertAlign w:val="superscript"/>
        </w:rPr>
        <w:t>3</w:t>
      </w:r>
      <w:r w:rsidRPr="009B1455">
        <w:rPr>
          <w:rFonts w:cs="Times New Roman"/>
        </w:rPr>
        <w:t>/s</w:t>
      </w:r>
      <w:r w:rsidRPr="009B1455">
        <w:rPr>
          <w:rFonts w:cs="Times New Roman"/>
        </w:rPr>
        <w:t>。取排水管均为</w:t>
      </w:r>
      <w:r w:rsidRPr="009B1455">
        <w:rPr>
          <w:rFonts w:cs="Times New Roman"/>
        </w:rPr>
        <w:t>4.8m</w:t>
      </w:r>
      <w:r w:rsidRPr="009B1455">
        <w:rPr>
          <w:rFonts w:cs="Times New Roman"/>
        </w:rPr>
        <w:t>外径，</w:t>
      </w:r>
      <w:r w:rsidRPr="009B1455">
        <w:rPr>
          <w:rFonts w:cs="Times New Roman"/>
        </w:rPr>
        <w:t>4.2m</w:t>
      </w:r>
      <w:r w:rsidRPr="009B1455">
        <w:rPr>
          <w:rFonts w:cs="Times New Roman"/>
        </w:rPr>
        <w:t>内径，盾构法施工。</w:t>
      </w:r>
    </w:p>
    <w:p w:rsidR="00DB5799" w:rsidRPr="009B1455" w:rsidRDefault="00DB5799" w:rsidP="006F40F7">
      <w:pPr>
        <w:pStyle w:val="a7"/>
        <w:numPr>
          <w:ilvl w:val="0"/>
          <w:numId w:val="8"/>
        </w:numPr>
        <w:spacing w:line="348" w:lineRule="auto"/>
        <w:ind w:firstLineChars="0"/>
        <w:rPr>
          <w:rFonts w:cs="Times New Roman"/>
        </w:rPr>
      </w:pPr>
      <w:r w:rsidRPr="009B1455">
        <w:rPr>
          <w:rFonts w:cs="Times New Roman"/>
        </w:rPr>
        <w:t>奉贤区西部污水处理厂排污口</w:t>
      </w:r>
    </w:p>
    <w:p w:rsidR="00DB5799" w:rsidRPr="009B1455" w:rsidRDefault="00DB5799" w:rsidP="006F40F7">
      <w:pPr>
        <w:spacing w:line="348" w:lineRule="auto"/>
        <w:ind w:firstLine="480"/>
        <w:rPr>
          <w:rFonts w:cs="Times New Roman"/>
        </w:rPr>
      </w:pPr>
      <w:r w:rsidRPr="009B1455">
        <w:rPr>
          <w:rFonts w:cs="Times New Roman"/>
        </w:rPr>
        <w:t>奉贤区西部污水处理厂排污口，位于奉贤区柘林塘西南角外杭州湾海域，本工程南侧约</w:t>
      </w:r>
      <w:r w:rsidRPr="009B1455">
        <w:rPr>
          <w:rFonts w:cs="Times New Roman"/>
        </w:rPr>
        <w:t>2km</w:t>
      </w:r>
      <w:r w:rsidRPr="009B1455">
        <w:rPr>
          <w:rFonts w:cs="Times New Roman"/>
        </w:rPr>
        <w:t>。由上海市奉贤区排水管理所所属，为奉贤区西部污水处理厂污水达标排放用海，其污水排海管道及外扩范围用海面积为</w:t>
      </w:r>
      <w:r w:rsidRPr="009B1455">
        <w:rPr>
          <w:rFonts w:cs="Times New Roman"/>
        </w:rPr>
        <w:t>2.5014hm</w:t>
      </w:r>
      <w:r w:rsidRPr="009B1455">
        <w:rPr>
          <w:rFonts w:cs="Times New Roman"/>
          <w:vertAlign w:val="superscript"/>
        </w:rPr>
        <w:t>2</w:t>
      </w:r>
      <w:r w:rsidRPr="009B1455">
        <w:rPr>
          <w:rFonts w:cs="Times New Roman"/>
        </w:rPr>
        <w:t>。污水</w:t>
      </w:r>
      <w:proofErr w:type="gramStart"/>
      <w:r w:rsidRPr="009B1455">
        <w:rPr>
          <w:rFonts w:cs="Times New Roman"/>
        </w:rPr>
        <w:t>厂规划</w:t>
      </w:r>
      <w:proofErr w:type="gramEnd"/>
      <w:r w:rsidRPr="009B1455">
        <w:rPr>
          <w:rFonts w:cs="Times New Roman"/>
        </w:rPr>
        <w:t>建设日处理</w:t>
      </w:r>
      <w:r w:rsidRPr="009B1455">
        <w:rPr>
          <w:rFonts w:cs="Times New Roman"/>
        </w:rPr>
        <w:t>55</w:t>
      </w:r>
      <w:r w:rsidRPr="009B1455">
        <w:rPr>
          <w:rFonts w:cs="Times New Roman"/>
        </w:rPr>
        <w:t>万吨污水，现已建成日处理</w:t>
      </w:r>
      <w:r w:rsidRPr="009B1455">
        <w:rPr>
          <w:rFonts w:cs="Times New Roman"/>
        </w:rPr>
        <w:t>15</w:t>
      </w:r>
      <w:r w:rsidRPr="009B1455">
        <w:rPr>
          <w:rFonts w:cs="Times New Roman"/>
        </w:rPr>
        <w:t>万吨。</w:t>
      </w:r>
    </w:p>
    <w:p w:rsidR="00DB5799" w:rsidRPr="009B1455" w:rsidRDefault="00DB5799" w:rsidP="006F40F7">
      <w:pPr>
        <w:pStyle w:val="a7"/>
        <w:numPr>
          <w:ilvl w:val="0"/>
          <w:numId w:val="8"/>
        </w:numPr>
        <w:spacing w:line="348" w:lineRule="auto"/>
        <w:ind w:firstLineChars="0"/>
        <w:rPr>
          <w:rFonts w:cs="Times New Roman"/>
        </w:rPr>
      </w:pPr>
      <w:r w:rsidRPr="009B1455">
        <w:rPr>
          <w:rFonts w:cs="Times New Roman"/>
        </w:rPr>
        <w:t>上海化学工业区中法水</w:t>
      </w:r>
      <w:proofErr w:type="gramStart"/>
      <w:r w:rsidRPr="009B1455">
        <w:rPr>
          <w:rFonts w:cs="Times New Roman"/>
        </w:rPr>
        <w:t>务</w:t>
      </w:r>
      <w:proofErr w:type="gramEnd"/>
      <w:r w:rsidRPr="009B1455">
        <w:rPr>
          <w:rFonts w:cs="Times New Roman"/>
        </w:rPr>
        <w:t>发展有限公司排污口</w:t>
      </w:r>
    </w:p>
    <w:p w:rsidR="00DB5799" w:rsidRPr="009B1455" w:rsidRDefault="00DB5799" w:rsidP="006F40F7">
      <w:pPr>
        <w:spacing w:line="348" w:lineRule="auto"/>
        <w:ind w:firstLine="480"/>
        <w:rPr>
          <w:rFonts w:cs="Times New Roman"/>
        </w:rPr>
      </w:pPr>
      <w:r w:rsidRPr="009B1455">
        <w:rPr>
          <w:rFonts w:cs="Times New Roman"/>
        </w:rPr>
        <w:t>上海化学工业区中法水</w:t>
      </w:r>
      <w:proofErr w:type="gramStart"/>
      <w:r w:rsidRPr="009B1455">
        <w:rPr>
          <w:rFonts w:cs="Times New Roman"/>
        </w:rPr>
        <w:t>务</w:t>
      </w:r>
      <w:proofErr w:type="gramEnd"/>
      <w:r w:rsidRPr="009B1455">
        <w:rPr>
          <w:rFonts w:cs="Times New Roman"/>
        </w:rPr>
        <w:t>有限公司排污口位于奉贤区上海化学工业园区围海大堤东南角外杭州湾海域，本工程南侧约</w:t>
      </w:r>
      <w:r w:rsidRPr="009B1455">
        <w:rPr>
          <w:rFonts w:cs="Times New Roman"/>
        </w:rPr>
        <w:t>2.3km</w:t>
      </w:r>
      <w:r w:rsidRPr="009B1455">
        <w:rPr>
          <w:rFonts w:cs="Times New Roman"/>
        </w:rPr>
        <w:t>。该排放口工程用</w:t>
      </w:r>
      <w:proofErr w:type="gramStart"/>
      <w:r w:rsidRPr="009B1455">
        <w:rPr>
          <w:rFonts w:cs="Times New Roman"/>
        </w:rPr>
        <w:t>海方式</w:t>
      </w:r>
      <w:proofErr w:type="gramEnd"/>
      <w:r w:rsidRPr="009B1455">
        <w:rPr>
          <w:rFonts w:cs="Times New Roman"/>
        </w:rPr>
        <w:t>为污水达标排放，其污水排海管道及外扩范围用海面积为</w:t>
      </w:r>
      <w:r w:rsidRPr="009B1455">
        <w:rPr>
          <w:rFonts w:cs="Times New Roman"/>
        </w:rPr>
        <w:t>2.4305hm</w:t>
      </w:r>
      <w:r w:rsidRPr="009B1455">
        <w:rPr>
          <w:rFonts w:cs="Times New Roman"/>
          <w:vertAlign w:val="superscript"/>
        </w:rPr>
        <w:t>2</w:t>
      </w:r>
      <w:r w:rsidRPr="009B1455">
        <w:rPr>
          <w:rFonts w:cs="Times New Roman"/>
        </w:rPr>
        <w:t>。</w:t>
      </w:r>
    </w:p>
    <w:p w:rsidR="00DB5799" w:rsidRPr="009B1455" w:rsidRDefault="00DB5799" w:rsidP="006F40F7">
      <w:pPr>
        <w:pStyle w:val="a7"/>
        <w:numPr>
          <w:ilvl w:val="0"/>
          <w:numId w:val="8"/>
        </w:numPr>
        <w:spacing w:line="348" w:lineRule="auto"/>
        <w:ind w:firstLineChars="0"/>
        <w:rPr>
          <w:rFonts w:cs="Times New Roman"/>
        </w:rPr>
      </w:pPr>
      <w:r w:rsidRPr="009B1455">
        <w:rPr>
          <w:rFonts w:cs="Times New Roman"/>
        </w:rPr>
        <w:t>上海申能奉贤热电配套清下水管线排海段项目</w:t>
      </w:r>
    </w:p>
    <w:p w:rsidR="00DB5799" w:rsidRDefault="00DB5799" w:rsidP="006F40F7">
      <w:pPr>
        <w:spacing w:line="348" w:lineRule="auto"/>
        <w:ind w:firstLine="480"/>
        <w:rPr>
          <w:rFonts w:cs="Times New Roman"/>
        </w:rPr>
      </w:pPr>
      <w:r w:rsidRPr="009B1455">
        <w:rPr>
          <w:rFonts w:cs="Times New Roman"/>
        </w:rPr>
        <w:t>该排水管位于</w:t>
      </w:r>
      <w:proofErr w:type="gramStart"/>
      <w:r w:rsidRPr="009B1455">
        <w:rPr>
          <w:rFonts w:cs="Times New Roman"/>
        </w:rPr>
        <w:t>南竹港</w:t>
      </w:r>
      <w:proofErr w:type="gramEnd"/>
      <w:r w:rsidRPr="009B1455">
        <w:rPr>
          <w:rFonts w:cs="Times New Roman"/>
        </w:rPr>
        <w:t>出海闸外，该排水管是奉贤热电项目清下水排海管线系统用海段部分，供奉贤热电厂排放冷却塔下水和反渗透冷凝水，年排放量</w:t>
      </w:r>
      <w:r w:rsidRPr="009B1455">
        <w:rPr>
          <w:rFonts w:cs="Times New Roman"/>
        </w:rPr>
        <w:t>178.2</w:t>
      </w:r>
      <w:r w:rsidRPr="009B1455">
        <w:rPr>
          <w:rFonts w:cs="Times New Roman"/>
        </w:rPr>
        <w:t>万立方米。该段管道长度约</w:t>
      </w:r>
      <w:r w:rsidRPr="009B1455">
        <w:rPr>
          <w:rFonts w:cs="Times New Roman"/>
        </w:rPr>
        <w:t>150m</w:t>
      </w:r>
      <w:r w:rsidRPr="009B1455">
        <w:rPr>
          <w:rFonts w:cs="Times New Roman"/>
        </w:rPr>
        <w:t>，采用</w:t>
      </w:r>
      <w:r w:rsidRPr="009B1455">
        <w:rPr>
          <w:rFonts w:cs="Times New Roman"/>
        </w:rPr>
        <w:t>1</w:t>
      </w:r>
      <w:r w:rsidRPr="009B1455">
        <w:rPr>
          <w:rFonts w:cs="Times New Roman"/>
        </w:rPr>
        <w:t>根</w:t>
      </w:r>
      <w:r w:rsidRPr="009B1455">
        <w:rPr>
          <w:rFonts w:cs="Times New Roman"/>
        </w:rPr>
        <w:t>DN355</w:t>
      </w:r>
      <w:r w:rsidRPr="009B1455">
        <w:rPr>
          <w:rFonts w:cs="Times New Roman"/>
        </w:rPr>
        <w:t>的</w:t>
      </w:r>
      <w:r w:rsidRPr="009B1455">
        <w:rPr>
          <w:rFonts w:cs="Times New Roman"/>
        </w:rPr>
        <w:t>HDPE</w:t>
      </w:r>
      <w:r w:rsidRPr="009B1455">
        <w:rPr>
          <w:rFonts w:cs="Times New Roman"/>
        </w:rPr>
        <w:t>管，管道穿</w:t>
      </w:r>
      <w:proofErr w:type="gramStart"/>
      <w:r w:rsidRPr="009B1455">
        <w:rPr>
          <w:rFonts w:cs="Times New Roman"/>
        </w:rPr>
        <w:t>南竹港出海闸</w:t>
      </w:r>
      <w:proofErr w:type="gramEnd"/>
      <w:r w:rsidRPr="009B1455">
        <w:rPr>
          <w:rFonts w:cs="Times New Roman"/>
        </w:rPr>
        <w:t>东侧的</w:t>
      </w:r>
      <w:proofErr w:type="gramStart"/>
      <w:r w:rsidRPr="009B1455">
        <w:rPr>
          <w:rFonts w:cs="Times New Roman"/>
        </w:rPr>
        <w:t>东撑塘</w:t>
      </w:r>
      <w:proofErr w:type="gramEnd"/>
      <w:r w:rsidRPr="009B1455">
        <w:rPr>
          <w:rFonts w:cs="Times New Roman"/>
        </w:rPr>
        <w:t>海堤而出，穿堤后采取地埋式，不裸露在外面，沿岸坡浅埋布设至平均</w:t>
      </w:r>
      <w:proofErr w:type="gramStart"/>
      <w:r w:rsidRPr="009B1455">
        <w:rPr>
          <w:rFonts w:cs="Times New Roman"/>
        </w:rPr>
        <w:t>低潮位</w:t>
      </w:r>
      <w:proofErr w:type="gramEnd"/>
      <w:r w:rsidRPr="009B1455">
        <w:rPr>
          <w:rFonts w:cs="Times New Roman"/>
        </w:rPr>
        <w:t>以下，排海管线上方设有灌</w:t>
      </w:r>
      <w:proofErr w:type="gramStart"/>
      <w:r w:rsidRPr="009B1455">
        <w:rPr>
          <w:rFonts w:cs="Times New Roman"/>
        </w:rPr>
        <w:t>砌块石</w:t>
      </w:r>
      <w:proofErr w:type="gramEnd"/>
      <w:r w:rsidRPr="009B1455">
        <w:rPr>
          <w:rFonts w:cs="Times New Roman"/>
        </w:rPr>
        <w:t>护坡。</w:t>
      </w:r>
    </w:p>
    <w:p w:rsidR="00103DDE" w:rsidRDefault="00103DDE" w:rsidP="006F40F7">
      <w:pPr>
        <w:pStyle w:val="3"/>
        <w:spacing w:line="348" w:lineRule="auto"/>
        <w:ind w:firstLine="482"/>
        <w:rPr>
          <w:rStyle w:val="a8"/>
          <w:b/>
        </w:rPr>
      </w:pPr>
      <w:r w:rsidRPr="003C1C11">
        <w:rPr>
          <w:rStyle w:val="a8"/>
          <w:rFonts w:hint="eastAsia"/>
          <w:b/>
        </w:rPr>
        <w:t>（</w:t>
      </w:r>
      <w:r>
        <w:rPr>
          <w:rStyle w:val="a8"/>
          <w:b/>
        </w:rPr>
        <w:t>7</w:t>
      </w:r>
      <w:r w:rsidRPr="003C1C11">
        <w:rPr>
          <w:rStyle w:val="a8"/>
          <w:rFonts w:hint="eastAsia"/>
          <w:b/>
        </w:rPr>
        <w:t>）</w:t>
      </w:r>
      <w:r>
        <w:rPr>
          <w:rStyle w:val="a8"/>
          <w:rFonts w:hint="eastAsia"/>
          <w:b/>
        </w:rPr>
        <w:t>城镇建设</w:t>
      </w:r>
      <w:r>
        <w:rPr>
          <w:rStyle w:val="a8"/>
          <w:b/>
        </w:rPr>
        <w:t>填海造地用海</w:t>
      </w:r>
    </w:p>
    <w:p w:rsidR="00103DDE" w:rsidRDefault="00103DDE" w:rsidP="006F40F7">
      <w:pPr>
        <w:spacing w:line="348" w:lineRule="auto"/>
        <w:ind w:firstLine="480"/>
        <w:rPr>
          <w:rFonts w:cs="Times New Roman"/>
        </w:rPr>
      </w:pPr>
      <w:r w:rsidRPr="009B1455">
        <w:rPr>
          <w:rFonts w:cs="Times New Roman"/>
        </w:rPr>
        <w:t>项目所在海域的城镇建设填海造地活动主要是在城市沙滩东侧区域，为区</w:t>
      </w:r>
      <w:proofErr w:type="gramStart"/>
      <w:r w:rsidRPr="009B1455">
        <w:rPr>
          <w:rFonts w:cs="Times New Roman"/>
        </w:rPr>
        <w:t>规</w:t>
      </w:r>
      <w:proofErr w:type="gramEnd"/>
      <w:r w:rsidRPr="009B1455">
        <w:rPr>
          <w:rFonts w:cs="Times New Roman"/>
        </w:rPr>
        <w:t>建设填海。</w:t>
      </w:r>
      <w:r w:rsidRPr="009B1455">
        <w:rPr>
          <w:rFonts w:cs="Times New Roman"/>
        </w:rPr>
        <w:t>2016</w:t>
      </w:r>
      <w:r w:rsidRPr="009B1455">
        <w:rPr>
          <w:rFonts w:cs="Times New Roman"/>
        </w:rPr>
        <w:t>年</w:t>
      </w:r>
      <w:r w:rsidRPr="009B1455">
        <w:rPr>
          <w:rFonts w:cs="Times New Roman"/>
        </w:rPr>
        <w:t>4</w:t>
      </w:r>
      <w:r w:rsidRPr="009B1455">
        <w:rPr>
          <w:rFonts w:cs="Times New Roman"/>
        </w:rPr>
        <w:t>月，国家海洋局批复了上海金山新城东部区域建设用海规</w:t>
      </w:r>
      <w:r w:rsidRPr="009B1455">
        <w:rPr>
          <w:rFonts w:cs="Times New Roman"/>
        </w:rPr>
        <w:lastRenderedPageBreak/>
        <w:t>划，该规划北至沪杭公路，西至城市沙滩，东、南至填海边界，总面积约</w:t>
      </w:r>
      <w:r w:rsidRPr="009B1455">
        <w:rPr>
          <w:rFonts w:cs="Times New Roman"/>
        </w:rPr>
        <w:t>3.04km</w:t>
      </w:r>
      <w:r w:rsidRPr="009B1455">
        <w:rPr>
          <w:rFonts w:cs="Times New Roman"/>
          <w:vertAlign w:val="superscript"/>
        </w:rPr>
        <w:t>2</w:t>
      </w:r>
      <w:r w:rsidRPr="009B1455">
        <w:rPr>
          <w:rFonts w:cs="Times New Roman"/>
        </w:rPr>
        <w:t>，目前已完成</w:t>
      </w:r>
      <w:r>
        <w:rPr>
          <w:rFonts w:cs="Times New Roman" w:hint="eastAsia"/>
        </w:rPr>
        <w:t>填海</w:t>
      </w:r>
      <w:r w:rsidRPr="009B1455">
        <w:rPr>
          <w:rFonts w:cs="Times New Roman"/>
        </w:rPr>
        <w:t>。上海金山新城区建设发展有限公司正在推进区</w:t>
      </w:r>
      <w:proofErr w:type="gramStart"/>
      <w:r w:rsidRPr="009B1455">
        <w:rPr>
          <w:rFonts w:cs="Times New Roman"/>
        </w:rPr>
        <w:t>规</w:t>
      </w:r>
      <w:proofErr w:type="gramEnd"/>
      <w:r w:rsidRPr="009B1455">
        <w:rPr>
          <w:rFonts w:cs="Times New Roman"/>
        </w:rPr>
        <w:t>内具体项目落地，目前已筹建滨海文化娱乐中心、滨海综合会展中心、休闲渔港城、滨海度假村、滨海商务中心、滨海生态湿地、滨海文</w:t>
      </w:r>
      <w:proofErr w:type="gramStart"/>
      <w:r w:rsidRPr="009B1455">
        <w:rPr>
          <w:rFonts w:cs="Times New Roman"/>
        </w:rPr>
        <w:t>创中心</w:t>
      </w:r>
      <w:proofErr w:type="gramEnd"/>
      <w:r w:rsidRPr="009B1455">
        <w:rPr>
          <w:rFonts w:cs="Times New Roman"/>
        </w:rPr>
        <w:t>共</w:t>
      </w:r>
      <w:r w:rsidRPr="009B1455">
        <w:rPr>
          <w:rFonts w:cs="Times New Roman"/>
        </w:rPr>
        <w:t>7</w:t>
      </w:r>
      <w:r w:rsidRPr="009B1455">
        <w:rPr>
          <w:rFonts w:cs="Times New Roman"/>
        </w:rPr>
        <w:t>个围填海项目，以上</w:t>
      </w:r>
      <w:r w:rsidRPr="009B1455">
        <w:rPr>
          <w:rFonts w:cs="Times New Roman"/>
        </w:rPr>
        <w:t>7</w:t>
      </w:r>
      <w:r w:rsidRPr="009B1455">
        <w:rPr>
          <w:rFonts w:cs="Times New Roman"/>
        </w:rPr>
        <w:t>个围填海项目已取得用海批复和用海权证。</w:t>
      </w:r>
    </w:p>
    <w:p w:rsidR="00103DDE" w:rsidRPr="00966D45" w:rsidRDefault="00103DDE" w:rsidP="006F40F7">
      <w:pPr>
        <w:pStyle w:val="2"/>
        <w:spacing w:line="348" w:lineRule="auto"/>
        <w:ind w:firstLine="562"/>
      </w:pPr>
      <w:r>
        <w:t>2</w:t>
      </w:r>
      <w:r>
        <w:rPr>
          <w:rFonts w:hint="eastAsia"/>
        </w:rPr>
        <w:t>.</w:t>
      </w:r>
      <w:r>
        <w:rPr>
          <w:rFonts w:hint="eastAsia"/>
        </w:rPr>
        <w:t>海域</w:t>
      </w:r>
      <w:r>
        <w:t>使用权属现状</w:t>
      </w:r>
    </w:p>
    <w:p w:rsidR="00103DDE" w:rsidRPr="009B1455" w:rsidRDefault="00103DDE" w:rsidP="006F40F7">
      <w:pPr>
        <w:spacing w:line="348" w:lineRule="auto"/>
        <w:ind w:firstLine="480"/>
        <w:rPr>
          <w:rFonts w:cs="Times New Roman"/>
          <w:color w:val="000000" w:themeColor="text1"/>
        </w:rPr>
      </w:pPr>
      <w:r w:rsidRPr="009B1455">
        <w:rPr>
          <w:rFonts w:cs="Times New Roman"/>
          <w:color w:val="000000" w:themeColor="text1"/>
        </w:rPr>
        <w:t>目前，项目周边用海已确权项目为上海漕泾电厂（</w:t>
      </w:r>
      <w:r w:rsidRPr="009B1455">
        <w:rPr>
          <w:rFonts w:cs="Times New Roman"/>
          <w:color w:val="000000" w:themeColor="text1"/>
        </w:rPr>
        <w:t>2ⅹ1000MW</w:t>
      </w:r>
      <w:r w:rsidRPr="009B1455">
        <w:rPr>
          <w:rFonts w:cs="Times New Roman"/>
          <w:color w:val="000000" w:themeColor="text1"/>
        </w:rPr>
        <w:t>）工程项目。</w:t>
      </w:r>
    </w:p>
    <w:p w:rsidR="00103DDE" w:rsidRPr="009B1455" w:rsidRDefault="00103DDE" w:rsidP="00103DDE">
      <w:pPr>
        <w:widowControl/>
        <w:spacing w:line="240" w:lineRule="auto"/>
        <w:ind w:firstLineChars="0" w:firstLine="0"/>
        <w:jc w:val="center"/>
        <w:rPr>
          <w:rFonts w:cs="Times New Roman"/>
          <w:b/>
        </w:rPr>
      </w:pPr>
      <w:r w:rsidRPr="009B1455">
        <w:rPr>
          <w:rFonts w:cs="Times New Roman"/>
          <w:b/>
        </w:rPr>
        <w:t>表</w:t>
      </w:r>
      <w:r>
        <w:rPr>
          <w:rFonts w:cs="Times New Roman"/>
          <w:b/>
        </w:rPr>
        <w:t>5</w:t>
      </w:r>
      <w:r w:rsidRPr="009B1455">
        <w:rPr>
          <w:rFonts w:cs="Times New Roman"/>
          <w:b/>
        </w:rPr>
        <w:t>-</w:t>
      </w:r>
      <w:r>
        <w:rPr>
          <w:rFonts w:cs="Times New Roman"/>
          <w:b/>
        </w:rPr>
        <w:t>1</w:t>
      </w:r>
      <w:r w:rsidRPr="009B1455">
        <w:rPr>
          <w:rFonts w:cs="Times New Roman"/>
          <w:b/>
        </w:rPr>
        <w:t>海域使用权属一览表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65"/>
        <w:gridCol w:w="1245"/>
        <w:gridCol w:w="1530"/>
        <w:gridCol w:w="1714"/>
        <w:gridCol w:w="994"/>
        <w:gridCol w:w="1188"/>
        <w:gridCol w:w="1332"/>
      </w:tblGrid>
      <w:tr w:rsidR="00103DDE" w:rsidRPr="009B1455" w:rsidTr="006F40F7">
        <w:trPr>
          <w:trHeight w:val="454"/>
          <w:tblHeader/>
        </w:trPr>
        <w:tc>
          <w:tcPr>
            <w:tcW w:w="218"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序号</w:t>
            </w:r>
          </w:p>
        </w:tc>
        <w:tc>
          <w:tcPr>
            <w:tcW w:w="744"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海域使用权证号</w:t>
            </w:r>
          </w:p>
        </w:tc>
        <w:tc>
          <w:tcPr>
            <w:tcW w:w="914"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用</w:t>
            </w:r>
            <w:proofErr w:type="gramStart"/>
            <w:r w:rsidRPr="009B1455">
              <w:rPr>
                <w:rFonts w:cs="Times New Roman"/>
                <w:b/>
                <w:color w:val="000000" w:themeColor="text1"/>
                <w:sz w:val="21"/>
              </w:rPr>
              <w:t>海项目</w:t>
            </w:r>
            <w:proofErr w:type="gramEnd"/>
            <w:r w:rsidRPr="009B1455">
              <w:rPr>
                <w:rFonts w:cs="Times New Roman"/>
                <w:b/>
                <w:color w:val="000000" w:themeColor="text1"/>
                <w:sz w:val="21"/>
              </w:rPr>
              <w:t>名称</w:t>
            </w:r>
          </w:p>
        </w:tc>
        <w:tc>
          <w:tcPr>
            <w:tcW w:w="1024"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海域使用权人</w:t>
            </w:r>
          </w:p>
        </w:tc>
        <w:tc>
          <w:tcPr>
            <w:tcW w:w="594"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用</w:t>
            </w:r>
            <w:proofErr w:type="gramStart"/>
            <w:r w:rsidRPr="009B1455">
              <w:rPr>
                <w:rFonts w:cs="Times New Roman"/>
                <w:b/>
                <w:color w:val="000000" w:themeColor="text1"/>
                <w:sz w:val="21"/>
              </w:rPr>
              <w:t>海类型</w:t>
            </w:r>
            <w:proofErr w:type="gramEnd"/>
          </w:p>
        </w:tc>
        <w:tc>
          <w:tcPr>
            <w:tcW w:w="710" w:type="pct"/>
            <w:shd w:val="clear" w:color="auto" w:fill="auto"/>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用海面积（公顷）</w:t>
            </w:r>
          </w:p>
        </w:tc>
        <w:tc>
          <w:tcPr>
            <w:tcW w:w="796" w:type="pct"/>
            <w:vAlign w:val="center"/>
          </w:tcPr>
          <w:p w:rsidR="00103DDE" w:rsidRPr="009B1455" w:rsidRDefault="00103DDE" w:rsidP="00B151C0">
            <w:pPr>
              <w:widowControl/>
              <w:spacing w:line="240" w:lineRule="auto"/>
              <w:ind w:firstLineChars="0" w:firstLine="0"/>
              <w:jc w:val="center"/>
              <w:rPr>
                <w:rFonts w:cs="Times New Roman"/>
                <w:b/>
                <w:color w:val="000000" w:themeColor="text1"/>
                <w:sz w:val="21"/>
              </w:rPr>
            </w:pPr>
            <w:r w:rsidRPr="009B1455">
              <w:rPr>
                <w:rFonts w:cs="Times New Roman"/>
                <w:b/>
                <w:color w:val="000000" w:themeColor="text1"/>
                <w:sz w:val="21"/>
              </w:rPr>
              <w:t>用海期限</w:t>
            </w:r>
          </w:p>
        </w:tc>
      </w:tr>
      <w:tr w:rsidR="00103DDE" w:rsidRPr="009B1455" w:rsidTr="006F40F7">
        <w:trPr>
          <w:trHeight w:val="454"/>
        </w:trPr>
        <w:tc>
          <w:tcPr>
            <w:tcW w:w="218"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1</w:t>
            </w:r>
          </w:p>
        </w:tc>
        <w:tc>
          <w:tcPr>
            <w:tcW w:w="744"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091100010</w:t>
            </w:r>
          </w:p>
        </w:tc>
        <w:tc>
          <w:tcPr>
            <w:tcW w:w="914"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上海漕泾电厂（</w:t>
            </w:r>
            <w:r w:rsidRPr="009B1455">
              <w:rPr>
                <w:rFonts w:cs="Times New Roman"/>
                <w:color w:val="000000" w:themeColor="text1"/>
                <w:sz w:val="21"/>
              </w:rPr>
              <w:t>2×1000MW</w:t>
            </w:r>
            <w:r w:rsidRPr="009B1455">
              <w:rPr>
                <w:rFonts w:cs="Times New Roman"/>
                <w:color w:val="000000" w:themeColor="text1"/>
                <w:sz w:val="21"/>
              </w:rPr>
              <w:t>）工程项目</w:t>
            </w:r>
          </w:p>
        </w:tc>
        <w:tc>
          <w:tcPr>
            <w:tcW w:w="1024"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上海上电漕泾发电有限公司</w:t>
            </w:r>
          </w:p>
        </w:tc>
        <w:tc>
          <w:tcPr>
            <w:tcW w:w="594"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电力工业用海</w:t>
            </w:r>
          </w:p>
        </w:tc>
        <w:tc>
          <w:tcPr>
            <w:tcW w:w="710" w:type="pct"/>
            <w:shd w:val="clear" w:color="auto" w:fill="auto"/>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65.4100</w:t>
            </w:r>
            <w:r w:rsidRPr="009B1455">
              <w:rPr>
                <w:rFonts w:cs="Times New Roman"/>
                <w:color w:val="000000" w:themeColor="text1"/>
                <w:sz w:val="21"/>
              </w:rPr>
              <w:t>公顷</w:t>
            </w:r>
          </w:p>
        </w:tc>
        <w:tc>
          <w:tcPr>
            <w:tcW w:w="796" w:type="pct"/>
            <w:vAlign w:val="center"/>
          </w:tcPr>
          <w:p w:rsidR="00103DDE" w:rsidRPr="009B1455" w:rsidRDefault="00103DDE" w:rsidP="00B151C0">
            <w:pPr>
              <w:widowControl/>
              <w:spacing w:line="240" w:lineRule="auto"/>
              <w:ind w:firstLineChars="0" w:firstLine="0"/>
              <w:jc w:val="center"/>
              <w:rPr>
                <w:rFonts w:cs="Times New Roman"/>
                <w:color w:val="000000" w:themeColor="text1"/>
                <w:sz w:val="21"/>
              </w:rPr>
            </w:pPr>
            <w:r w:rsidRPr="009B1455">
              <w:rPr>
                <w:rFonts w:cs="Times New Roman"/>
                <w:color w:val="000000" w:themeColor="text1"/>
                <w:sz w:val="21"/>
              </w:rPr>
              <w:t>2009-05-05</w:t>
            </w:r>
            <w:r w:rsidRPr="009B1455">
              <w:rPr>
                <w:rFonts w:cs="Times New Roman"/>
                <w:color w:val="000000" w:themeColor="text1"/>
                <w:sz w:val="21"/>
              </w:rPr>
              <w:t>至</w:t>
            </w:r>
            <w:r w:rsidRPr="009B1455">
              <w:rPr>
                <w:rFonts w:cs="Times New Roman"/>
                <w:color w:val="000000" w:themeColor="text1"/>
                <w:sz w:val="21"/>
              </w:rPr>
              <w:t>2042-05-05</w:t>
            </w:r>
          </w:p>
        </w:tc>
      </w:tr>
    </w:tbl>
    <w:p w:rsidR="00103DDE" w:rsidRDefault="00103DDE" w:rsidP="003B7962">
      <w:pPr>
        <w:spacing w:beforeLines="50"/>
        <w:ind w:firstLineChars="0" w:firstLine="0"/>
        <w:jc w:val="center"/>
        <w:rPr>
          <w:rFonts w:cs="Times New Roman"/>
          <w:color w:val="808080" w:themeColor="background1" w:themeShade="80"/>
        </w:rPr>
      </w:pPr>
      <w:r w:rsidRPr="009B1455">
        <w:rPr>
          <w:rFonts w:cs="Times New Roman"/>
          <w:noProof/>
          <w:sz w:val="21"/>
        </w:rPr>
        <w:drawing>
          <wp:inline distT="0" distB="0" distL="0" distR="0">
            <wp:extent cx="4805660" cy="3657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D:\工作相关\1-横向\1论证\202109吴泾电厂\报告\宗海图\WJ_POWER_海域使用权属20211018.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2" t="4056" r="6992" b="3017"/>
                    <a:stretch/>
                  </pic:blipFill>
                  <pic:spPr bwMode="auto">
                    <a:xfrm>
                      <a:off x="0" y="0"/>
                      <a:ext cx="4818062" cy="3667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3DDE" w:rsidRPr="006F40F7" w:rsidRDefault="006F40F7" w:rsidP="006F40F7">
      <w:pPr>
        <w:widowControl/>
        <w:spacing w:line="240" w:lineRule="auto"/>
        <w:ind w:firstLineChars="0" w:firstLine="0"/>
        <w:jc w:val="center"/>
        <w:rPr>
          <w:rFonts w:cs="Times New Roman"/>
          <w:b/>
        </w:rPr>
      </w:pPr>
      <w:r w:rsidRPr="006F40F7">
        <w:rPr>
          <w:rFonts w:cs="Times New Roman"/>
          <w:b/>
        </w:rPr>
        <w:t>图</w:t>
      </w:r>
      <w:r w:rsidR="00B62E0A">
        <w:rPr>
          <w:rFonts w:cs="Times New Roman"/>
          <w:b/>
        </w:rPr>
        <w:t>6</w:t>
      </w:r>
      <w:r>
        <w:rPr>
          <w:rFonts w:cs="Times New Roman"/>
          <w:b/>
        </w:rPr>
        <w:t>-2</w:t>
      </w:r>
      <w:r w:rsidRPr="006F40F7">
        <w:rPr>
          <w:rFonts w:cs="Times New Roman"/>
          <w:b/>
        </w:rPr>
        <w:t>权属现状图</w:t>
      </w:r>
    </w:p>
    <w:p w:rsidR="00974540" w:rsidRPr="00966D45" w:rsidRDefault="00B62E0A" w:rsidP="0080517E">
      <w:pPr>
        <w:pStyle w:val="10"/>
      </w:pPr>
      <w:r>
        <w:rPr>
          <w:rFonts w:hint="eastAsia"/>
        </w:rPr>
        <w:t>七</w:t>
      </w:r>
      <w:r w:rsidR="0080517E">
        <w:rPr>
          <w:rFonts w:hint="eastAsia"/>
        </w:rPr>
        <w:t>、</w:t>
      </w:r>
      <w:r w:rsidR="006F40F7">
        <w:rPr>
          <w:rFonts w:hint="eastAsia"/>
        </w:rPr>
        <w:t>海域</w:t>
      </w:r>
      <w:r w:rsidR="006F40F7">
        <w:t>开发利用协调分析</w:t>
      </w:r>
    </w:p>
    <w:p w:rsidR="006F40F7" w:rsidRPr="009B1455" w:rsidRDefault="006F40F7" w:rsidP="006F40F7">
      <w:pPr>
        <w:ind w:firstLine="480"/>
        <w:rPr>
          <w:rFonts w:cs="Times New Roman"/>
          <w:color w:val="000000" w:themeColor="text1"/>
        </w:rPr>
      </w:pPr>
      <w:r w:rsidRPr="009B1455">
        <w:rPr>
          <w:rFonts w:cs="Times New Roman"/>
        </w:rPr>
        <w:t>本项目邻近的用</w:t>
      </w:r>
      <w:proofErr w:type="gramStart"/>
      <w:r w:rsidRPr="009B1455">
        <w:rPr>
          <w:rFonts w:cs="Times New Roman"/>
        </w:rPr>
        <w:t>海活动</w:t>
      </w:r>
      <w:proofErr w:type="gramEnd"/>
      <w:r w:rsidRPr="009B1455">
        <w:rPr>
          <w:rFonts w:cs="Times New Roman"/>
        </w:rPr>
        <w:t>较少，仅</w:t>
      </w:r>
      <w:proofErr w:type="gramStart"/>
      <w:r w:rsidRPr="009B1455">
        <w:rPr>
          <w:rFonts w:cs="Times New Roman"/>
        </w:rPr>
        <w:t>漕泾</w:t>
      </w:r>
      <w:proofErr w:type="gramEnd"/>
      <w:r w:rsidRPr="009B1455">
        <w:rPr>
          <w:rFonts w:cs="Times New Roman"/>
        </w:rPr>
        <w:t>电厂一期码头及取排水管道工程，本项目的建设会对一期码头有一定影响，但</w:t>
      </w:r>
      <w:proofErr w:type="gramStart"/>
      <w:r w:rsidRPr="009B1455">
        <w:rPr>
          <w:rFonts w:cs="Times New Roman"/>
        </w:rPr>
        <w:t>漕泾</w:t>
      </w:r>
      <w:proofErr w:type="gramEnd"/>
      <w:r w:rsidRPr="009B1455">
        <w:rPr>
          <w:rFonts w:cs="Times New Roman"/>
        </w:rPr>
        <w:t>电厂一期码头的海域使用权人</w:t>
      </w:r>
      <w:r w:rsidRPr="009B1455">
        <w:rPr>
          <w:rFonts w:cs="Times New Roman"/>
          <w:color w:val="000000" w:themeColor="text1"/>
        </w:rPr>
        <w:t>为上海上电漕泾发电有限公司，该公司是本项目建设单位上海电力股份有限公司的子公</w:t>
      </w:r>
      <w:r w:rsidRPr="009B1455">
        <w:rPr>
          <w:rFonts w:cs="Times New Roman"/>
          <w:color w:val="000000" w:themeColor="text1"/>
        </w:rPr>
        <w:lastRenderedPageBreak/>
        <w:t>司，用</w:t>
      </w:r>
      <w:proofErr w:type="gramStart"/>
      <w:r w:rsidRPr="009B1455">
        <w:rPr>
          <w:rFonts w:cs="Times New Roman"/>
          <w:color w:val="000000" w:themeColor="text1"/>
        </w:rPr>
        <w:t>海利益矛盾可内部</w:t>
      </w:r>
      <w:proofErr w:type="gramEnd"/>
      <w:r w:rsidRPr="009B1455">
        <w:rPr>
          <w:rFonts w:cs="Times New Roman"/>
          <w:color w:val="000000" w:themeColor="text1"/>
        </w:rPr>
        <w:t>协调，不作为利益相关者。</w:t>
      </w:r>
    </w:p>
    <w:p w:rsidR="006F40F7" w:rsidRPr="009B1455" w:rsidRDefault="006F40F7" w:rsidP="006F40F7">
      <w:pPr>
        <w:ind w:firstLine="480"/>
        <w:rPr>
          <w:rFonts w:cs="Times New Roman"/>
        </w:rPr>
      </w:pPr>
      <w:r w:rsidRPr="009B1455">
        <w:rPr>
          <w:rFonts w:cs="Times New Roman"/>
          <w:color w:val="000000" w:themeColor="text1"/>
        </w:rPr>
        <w:t>此外，本项目应就项目建设导致的通航安全影响</w:t>
      </w:r>
      <w:r w:rsidR="00901670">
        <w:rPr>
          <w:rFonts w:cs="Times New Roman" w:hint="eastAsia"/>
          <w:color w:val="000000" w:themeColor="text1"/>
        </w:rPr>
        <w:t>、</w:t>
      </w:r>
      <w:r w:rsidRPr="009B1455">
        <w:rPr>
          <w:rFonts w:cs="Times New Roman"/>
          <w:color w:val="000000" w:themeColor="text1"/>
        </w:rPr>
        <w:t>管道穿</w:t>
      </w:r>
      <w:proofErr w:type="gramStart"/>
      <w:r w:rsidRPr="009B1455">
        <w:rPr>
          <w:rFonts w:cs="Times New Roman"/>
          <w:color w:val="000000" w:themeColor="text1"/>
        </w:rPr>
        <w:t>堤影响</w:t>
      </w:r>
      <w:proofErr w:type="gramEnd"/>
      <w:r w:rsidRPr="009B1455">
        <w:rPr>
          <w:rFonts w:cs="Times New Roman"/>
          <w:color w:val="000000" w:themeColor="text1"/>
        </w:rPr>
        <w:t>与海事</w:t>
      </w:r>
      <w:r w:rsidR="00901670">
        <w:rPr>
          <w:rFonts w:cs="Times New Roman" w:hint="eastAsia"/>
          <w:color w:val="000000" w:themeColor="text1"/>
        </w:rPr>
        <w:t>部门</w:t>
      </w:r>
      <w:r w:rsidRPr="009B1455">
        <w:rPr>
          <w:rFonts w:cs="Times New Roman"/>
          <w:color w:val="000000" w:themeColor="text1"/>
        </w:rPr>
        <w:t>、上海市水</w:t>
      </w:r>
      <w:proofErr w:type="gramStart"/>
      <w:r w:rsidRPr="009B1455">
        <w:rPr>
          <w:rFonts w:cs="Times New Roman"/>
          <w:color w:val="000000" w:themeColor="text1"/>
        </w:rPr>
        <w:t>务</w:t>
      </w:r>
      <w:proofErr w:type="gramEnd"/>
      <w:r w:rsidRPr="009B1455">
        <w:rPr>
          <w:rFonts w:cs="Times New Roman"/>
          <w:color w:val="000000" w:themeColor="text1"/>
        </w:rPr>
        <w:t>局及</w:t>
      </w:r>
      <w:r w:rsidR="0080517E">
        <w:rPr>
          <w:rFonts w:cs="Times New Roman"/>
          <w:color w:val="000000" w:themeColor="text1"/>
        </w:rPr>
        <w:t>上海化学工业区</w:t>
      </w:r>
      <w:r w:rsidR="00B33127">
        <w:rPr>
          <w:rFonts w:cs="Times New Roman" w:hint="eastAsia"/>
          <w:color w:val="000000" w:themeColor="text1"/>
        </w:rPr>
        <w:t>物业</w:t>
      </w:r>
      <w:r w:rsidR="00B33127">
        <w:rPr>
          <w:rFonts w:cs="Times New Roman"/>
          <w:color w:val="000000" w:themeColor="text1"/>
        </w:rPr>
        <w:t>公司</w:t>
      </w:r>
      <w:r w:rsidRPr="009B1455">
        <w:rPr>
          <w:rFonts w:cs="Times New Roman"/>
          <w:color w:val="000000" w:themeColor="text1"/>
        </w:rPr>
        <w:t>进行责任协调。</w:t>
      </w:r>
    </w:p>
    <w:p w:rsidR="006F40F7" w:rsidRPr="009B1455" w:rsidRDefault="006F40F7" w:rsidP="006F40F7">
      <w:pPr>
        <w:ind w:firstLine="480"/>
        <w:rPr>
          <w:rFonts w:cs="Times New Roman"/>
          <w:color w:val="000000" w:themeColor="text1"/>
        </w:rPr>
      </w:pPr>
      <w:r w:rsidRPr="009B1455">
        <w:rPr>
          <w:rFonts w:cs="Times New Roman"/>
          <w:color w:val="000000" w:themeColor="text1"/>
        </w:rPr>
        <w:t>为解决利益相关影响，提出协调建议如下：</w:t>
      </w:r>
    </w:p>
    <w:p w:rsidR="006F40F7" w:rsidRPr="009B1455" w:rsidRDefault="006F40F7" w:rsidP="006F40F7">
      <w:pPr>
        <w:ind w:firstLine="480"/>
        <w:rPr>
          <w:rFonts w:cs="Times New Roman"/>
        </w:rPr>
      </w:pPr>
      <w:r w:rsidRPr="009B1455">
        <w:rPr>
          <w:rFonts w:cs="Times New Roman"/>
          <w:color w:val="000000" w:themeColor="text1"/>
        </w:rPr>
        <w:t>对通航安全的影响协调建议：</w:t>
      </w:r>
      <w:r w:rsidRPr="009B1455">
        <w:rPr>
          <w:rFonts w:cs="Times New Roman"/>
          <w:color w:val="000000" w:themeColor="text1"/>
          <w:lang w:val="zh-CN"/>
        </w:rPr>
        <w:t>（</w:t>
      </w:r>
      <w:r w:rsidRPr="009B1455">
        <w:rPr>
          <w:rFonts w:cs="Times New Roman"/>
          <w:color w:val="000000" w:themeColor="text1"/>
          <w:lang w:val="zh-CN"/>
        </w:rPr>
        <w:t>1</w:t>
      </w:r>
      <w:r w:rsidRPr="009B1455">
        <w:rPr>
          <w:rFonts w:cs="Times New Roman"/>
          <w:color w:val="000000" w:themeColor="text1"/>
          <w:lang w:val="zh-CN"/>
        </w:rPr>
        <w:t>）</w:t>
      </w:r>
      <w:r w:rsidRPr="009B1455">
        <w:rPr>
          <w:rFonts w:cs="Times New Roman"/>
          <w:color w:val="000000" w:themeColor="text1"/>
        </w:rPr>
        <w:t>项目建设单位应在施工前依法办理相关水上、水下施工作业审批手续，申请发布航行通告和航行警告；</w:t>
      </w:r>
      <w:r w:rsidRPr="009B1455">
        <w:rPr>
          <w:rFonts w:cs="Times New Roman"/>
        </w:rPr>
        <w:t>（</w:t>
      </w:r>
      <w:r w:rsidRPr="009B1455">
        <w:rPr>
          <w:rFonts w:cs="Times New Roman"/>
        </w:rPr>
        <w:t>2</w:t>
      </w:r>
      <w:r w:rsidRPr="009B1455">
        <w:rPr>
          <w:rFonts w:cs="Times New Roman"/>
        </w:rPr>
        <w:t>）合理划定本项目工程船舶的施工作业区域及通航路线，合理安排施工计划及工程船舶进出作业区的时间及航线；（</w:t>
      </w:r>
      <w:r w:rsidRPr="009B1455">
        <w:rPr>
          <w:rFonts w:cs="Times New Roman"/>
        </w:rPr>
        <w:t>3</w:t>
      </w:r>
      <w:r w:rsidRPr="009B1455">
        <w:rPr>
          <w:rFonts w:cs="Times New Roman"/>
        </w:rPr>
        <w:t>）本项目建设单位运营期间应加强码头安全管理，恶劣天气下船舶及时离港避风；（</w:t>
      </w:r>
      <w:r w:rsidRPr="009B1455">
        <w:rPr>
          <w:rFonts w:cs="Times New Roman"/>
        </w:rPr>
        <w:t>4</w:t>
      </w:r>
      <w:r w:rsidRPr="009B1455">
        <w:rPr>
          <w:rFonts w:cs="Times New Roman"/>
        </w:rPr>
        <w:t>）取排水管道工程建成后，及时设置警戒灯桩。</w:t>
      </w:r>
    </w:p>
    <w:p w:rsidR="006F40F7" w:rsidRPr="009B1455" w:rsidRDefault="006F40F7" w:rsidP="006F40F7">
      <w:pPr>
        <w:ind w:firstLine="480"/>
        <w:rPr>
          <w:rFonts w:cs="Times New Roman"/>
          <w:color w:val="000000" w:themeColor="text1"/>
        </w:rPr>
      </w:pPr>
      <w:r w:rsidRPr="009B1455">
        <w:rPr>
          <w:rFonts w:cs="Times New Roman"/>
          <w:color w:val="000000" w:themeColor="text1"/>
        </w:rPr>
        <w:t>对管道穿越化工新</w:t>
      </w:r>
      <w:proofErr w:type="gramStart"/>
      <w:r w:rsidRPr="009B1455">
        <w:rPr>
          <w:rFonts w:cs="Times New Roman"/>
          <w:color w:val="000000" w:themeColor="text1"/>
        </w:rPr>
        <w:t>塘影响</w:t>
      </w:r>
      <w:proofErr w:type="gramEnd"/>
      <w:r w:rsidRPr="009B1455">
        <w:rPr>
          <w:rFonts w:cs="Times New Roman"/>
          <w:color w:val="000000" w:themeColor="text1"/>
        </w:rPr>
        <w:t>的协调建议：（</w:t>
      </w:r>
      <w:r w:rsidRPr="009B1455">
        <w:rPr>
          <w:rFonts w:cs="Times New Roman"/>
          <w:color w:val="000000" w:themeColor="text1"/>
        </w:rPr>
        <w:t>1</w:t>
      </w:r>
      <w:r w:rsidRPr="009B1455">
        <w:rPr>
          <w:rFonts w:cs="Times New Roman"/>
          <w:color w:val="000000" w:themeColor="text1"/>
        </w:rPr>
        <w:t>）做好施工前的行政审批；（</w:t>
      </w:r>
      <w:r w:rsidRPr="009B1455">
        <w:rPr>
          <w:rFonts w:cs="Times New Roman"/>
          <w:color w:val="000000" w:themeColor="text1"/>
        </w:rPr>
        <w:t>2</w:t>
      </w:r>
      <w:r w:rsidRPr="009B1455">
        <w:rPr>
          <w:rFonts w:cs="Times New Roman"/>
          <w:color w:val="000000" w:themeColor="text1"/>
        </w:rPr>
        <w:t>）合理制定管道穿</w:t>
      </w:r>
      <w:proofErr w:type="gramStart"/>
      <w:r w:rsidRPr="009B1455">
        <w:rPr>
          <w:rFonts w:cs="Times New Roman"/>
          <w:color w:val="000000" w:themeColor="text1"/>
        </w:rPr>
        <w:t>堤设计</w:t>
      </w:r>
      <w:proofErr w:type="gramEnd"/>
      <w:r w:rsidRPr="009B1455">
        <w:rPr>
          <w:rFonts w:cs="Times New Roman"/>
          <w:color w:val="000000" w:themeColor="text1"/>
        </w:rPr>
        <w:t>及施工方案，落实堤坝保护措施；（</w:t>
      </w:r>
      <w:r w:rsidRPr="009B1455">
        <w:rPr>
          <w:rFonts w:cs="Times New Roman"/>
          <w:color w:val="000000" w:themeColor="text1"/>
        </w:rPr>
        <w:t>3</w:t>
      </w:r>
      <w:r w:rsidRPr="009B1455">
        <w:rPr>
          <w:rFonts w:cs="Times New Roman"/>
          <w:color w:val="000000" w:themeColor="text1"/>
        </w:rPr>
        <w:t>）</w:t>
      </w:r>
      <w:r w:rsidRPr="009B1455">
        <w:rPr>
          <w:rFonts w:cs="Times New Roman"/>
          <w:color w:val="000000" w:themeColor="text1"/>
          <w:lang w:val="zh-CN"/>
        </w:rPr>
        <w:t>施工及运营期间跟踪监测堤坝稳定性。</w:t>
      </w:r>
    </w:p>
    <w:p w:rsidR="006F40F7" w:rsidRPr="009B1455" w:rsidRDefault="006F40F7" w:rsidP="006F40F7">
      <w:pPr>
        <w:ind w:firstLine="480"/>
        <w:rPr>
          <w:rFonts w:cs="Times New Roman"/>
          <w:color w:val="000000" w:themeColor="text1"/>
        </w:rPr>
      </w:pPr>
      <w:r w:rsidRPr="009B1455">
        <w:rPr>
          <w:rFonts w:cs="Times New Roman"/>
          <w:color w:val="000000" w:themeColor="text1"/>
        </w:rPr>
        <w:t>通过以上措施，本项目的利益相关问题具有解决的途径。</w:t>
      </w:r>
    </w:p>
    <w:p w:rsidR="007E3A43" w:rsidRDefault="006F40F7" w:rsidP="006F40F7">
      <w:pPr>
        <w:ind w:firstLine="480"/>
      </w:pPr>
      <w:r w:rsidRPr="009B1455">
        <w:rPr>
          <w:rFonts w:cs="Times New Roman"/>
          <w:color w:val="000000" w:themeColor="text1"/>
        </w:rPr>
        <w:t>项目用海区及附近无其他军事区和国家权益敏感区，也无其他重要的国防军事设施。项目用海区远离领海基点，周围亦无国家涉密工程，因此，项目用</w:t>
      </w:r>
      <w:proofErr w:type="gramStart"/>
      <w:r w:rsidRPr="009B1455">
        <w:rPr>
          <w:rFonts w:cs="Times New Roman"/>
          <w:color w:val="000000" w:themeColor="text1"/>
        </w:rPr>
        <w:t>海实施</w:t>
      </w:r>
      <w:proofErr w:type="gramEnd"/>
      <w:r w:rsidRPr="009B1455">
        <w:rPr>
          <w:rFonts w:cs="Times New Roman"/>
          <w:color w:val="000000" w:themeColor="text1"/>
        </w:rPr>
        <w:t>对国家权益、国防安全和海洋权益均无影响。</w:t>
      </w:r>
    </w:p>
    <w:p w:rsidR="00C73BC2" w:rsidRPr="00966D45" w:rsidRDefault="00B62E0A" w:rsidP="00545C7F">
      <w:pPr>
        <w:pStyle w:val="10"/>
      </w:pPr>
      <w:bookmarkStart w:id="55" w:name="_Toc308961314"/>
      <w:bookmarkStart w:id="56" w:name="_Toc308991867"/>
      <w:bookmarkStart w:id="57" w:name="_Toc308992043"/>
      <w:bookmarkStart w:id="58" w:name="_Toc309581672"/>
      <w:bookmarkStart w:id="59" w:name="_Toc309628557"/>
      <w:bookmarkStart w:id="60" w:name="_Toc309628727"/>
      <w:bookmarkStart w:id="61" w:name="_Toc310000744"/>
      <w:bookmarkStart w:id="62" w:name="_Toc310001620"/>
      <w:bookmarkStart w:id="63" w:name="_Toc310001800"/>
      <w:bookmarkStart w:id="64" w:name="_Toc310003638"/>
      <w:bookmarkStart w:id="65" w:name="_Toc310003817"/>
      <w:bookmarkStart w:id="66" w:name="_Toc310187072"/>
      <w:bookmarkStart w:id="67" w:name="_Toc310187260"/>
      <w:bookmarkStart w:id="68" w:name="_Toc310187447"/>
      <w:bookmarkStart w:id="69" w:name="_Toc310187633"/>
      <w:bookmarkStart w:id="70" w:name="_Toc310187820"/>
      <w:bookmarkStart w:id="71" w:name="_Toc310188007"/>
      <w:bookmarkStart w:id="72" w:name="_Toc310188194"/>
      <w:bookmarkStart w:id="73" w:name="_Toc310188381"/>
      <w:bookmarkStart w:id="74" w:name="_Toc310189989"/>
      <w:bookmarkStart w:id="75" w:name="_Toc360548765"/>
      <w:bookmarkStart w:id="76" w:name="_Toc530992333"/>
      <w:bookmarkStart w:id="77" w:name="_Toc29320633"/>
      <w:bookmarkStart w:id="78" w:name="_Toc29320771"/>
      <w:bookmarkStart w:id="79" w:name="_Toc48050830"/>
      <w:bookmarkStart w:id="80" w:name="_Toc222730013"/>
      <w:bookmarkEnd w:id="49"/>
      <w:bookmarkEnd w:id="50"/>
      <w:bookmarkEnd w:id="51"/>
      <w:bookmarkEnd w:id="5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hint="eastAsia"/>
        </w:rPr>
        <w:t>八</w:t>
      </w:r>
      <w:r w:rsidR="001E31EA" w:rsidRPr="007E3A43">
        <w:rPr>
          <w:rFonts w:hint="eastAsia"/>
        </w:rPr>
        <w:t>、</w:t>
      </w:r>
      <w:r w:rsidR="00C73BC2" w:rsidRPr="007E3A43">
        <w:rPr>
          <w:rFonts w:hint="eastAsia"/>
        </w:rPr>
        <w:t>项目</w:t>
      </w:r>
      <w:r w:rsidR="00C73BC2" w:rsidRPr="007E3A43">
        <w:t>用海合理性分析</w:t>
      </w:r>
      <w:bookmarkEnd w:id="75"/>
      <w:bookmarkEnd w:id="76"/>
      <w:bookmarkEnd w:id="77"/>
      <w:bookmarkEnd w:id="78"/>
      <w:bookmarkEnd w:id="79"/>
    </w:p>
    <w:p w:rsidR="00C73BC2" w:rsidRPr="00966D45" w:rsidRDefault="001E31EA" w:rsidP="00545C7F">
      <w:pPr>
        <w:pStyle w:val="2"/>
        <w:ind w:firstLine="562"/>
      </w:pPr>
      <w:bookmarkStart w:id="81" w:name="_Toc246235488"/>
      <w:bookmarkStart w:id="82" w:name="_Toc251594100"/>
      <w:bookmarkStart w:id="83" w:name="_Toc259196050"/>
      <w:bookmarkStart w:id="84" w:name="_Toc360548766"/>
      <w:bookmarkStart w:id="85" w:name="_Toc530992334"/>
      <w:bookmarkStart w:id="86" w:name="_Toc29320634"/>
      <w:bookmarkStart w:id="87" w:name="_Toc29320772"/>
      <w:bookmarkStart w:id="88" w:name="_Toc48050831"/>
      <w:r>
        <w:t>1.</w:t>
      </w:r>
      <w:r w:rsidR="00C73BC2" w:rsidRPr="00966D45">
        <w:t>用海选址合理性</w:t>
      </w:r>
      <w:bookmarkEnd w:id="81"/>
      <w:bookmarkEnd w:id="82"/>
      <w:bookmarkEnd w:id="83"/>
      <w:bookmarkEnd w:id="84"/>
      <w:bookmarkEnd w:id="85"/>
      <w:bookmarkEnd w:id="86"/>
      <w:bookmarkEnd w:id="87"/>
      <w:bookmarkEnd w:id="88"/>
    </w:p>
    <w:p w:rsidR="00B87FB6" w:rsidRDefault="00B87FB6" w:rsidP="00C73BC2">
      <w:pPr>
        <w:ind w:firstLine="480"/>
        <w:rPr>
          <w:rFonts w:cs="Times New Roman"/>
          <w:color w:val="000000" w:themeColor="text1"/>
        </w:rPr>
      </w:pPr>
      <w:r w:rsidRPr="009B1455">
        <w:rPr>
          <w:rFonts w:cs="Times New Roman"/>
          <w:color w:val="000000" w:themeColor="text1"/>
        </w:rPr>
        <w:t>本项目码头及取排水管选址于杭州湾港区金山作业区的</w:t>
      </w:r>
      <w:proofErr w:type="gramStart"/>
      <w:r w:rsidRPr="009B1455">
        <w:rPr>
          <w:rFonts w:cs="Times New Roman"/>
          <w:color w:val="000000" w:themeColor="text1"/>
        </w:rPr>
        <w:t>漕泾</w:t>
      </w:r>
      <w:proofErr w:type="gramEnd"/>
      <w:r w:rsidRPr="009B1455">
        <w:rPr>
          <w:rFonts w:cs="Times New Roman"/>
          <w:color w:val="000000" w:themeColor="text1"/>
        </w:rPr>
        <w:t>电厂及其储煤项目区，陆域属于上海化学工业区，本项目选址与所在区域的港口岸线规划、产业发展方向一致，符合社会经济发展需要</w:t>
      </w:r>
      <w:r>
        <w:rPr>
          <w:rFonts w:cs="Times New Roman" w:hint="eastAsia"/>
          <w:color w:val="000000" w:themeColor="text1"/>
        </w:rPr>
        <w:t>。</w:t>
      </w:r>
    </w:p>
    <w:p w:rsidR="00B87FB6" w:rsidRDefault="00B87FB6" w:rsidP="00B87FB6">
      <w:pPr>
        <w:ind w:right="-96" w:firstLine="480"/>
        <w:rPr>
          <w:rFonts w:cs="Times New Roman"/>
          <w:color w:val="000000" w:themeColor="text1"/>
        </w:rPr>
      </w:pPr>
      <w:r w:rsidRPr="009B1455">
        <w:rPr>
          <w:rFonts w:cs="Times New Roman"/>
          <w:color w:val="000000"/>
        </w:rPr>
        <w:t>码头工程拟建位置水深约</w:t>
      </w:r>
      <w:r w:rsidRPr="009B1455">
        <w:rPr>
          <w:rFonts w:cs="Times New Roman"/>
          <w:color w:val="000000"/>
        </w:rPr>
        <w:t>10m</w:t>
      </w:r>
      <w:r w:rsidRPr="009B1455">
        <w:rPr>
          <w:rFonts w:cs="Times New Roman"/>
          <w:color w:val="000000"/>
        </w:rPr>
        <w:t>，码头处的水深基本满足设计船舶的吃水深度要求</w:t>
      </w:r>
      <w:r>
        <w:rPr>
          <w:rFonts w:cs="Times New Roman" w:hint="eastAsia"/>
          <w:color w:val="000000"/>
        </w:rPr>
        <w:t>；</w:t>
      </w:r>
      <w:r w:rsidRPr="009B1455">
        <w:rPr>
          <w:rFonts w:cs="Times New Roman"/>
          <w:color w:val="000000"/>
        </w:rPr>
        <w:t>管道取水口水深约</w:t>
      </w:r>
      <w:r w:rsidRPr="009B1455">
        <w:rPr>
          <w:rFonts w:cs="Times New Roman"/>
          <w:color w:val="000000"/>
        </w:rPr>
        <w:t>10m</w:t>
      </w:r>
      <w:r w:rsidRPr="009B1455">
        <w:rPr>
          <w:rFonts w:cs="Times New Roman"/>
          <w:color w:val="000000"/>
        </w:rPr>
        <w:t>，排水口水深约</w:t>
      </w:r>
      <w:r w:rsidRPr="009B1455">
        <w:rPr>
          <w:rFonts w:cs="Times New Roman"/>
          <w:color w:val="000000"/>
        </w:rPr>
        <w:t>4m</w:t>
      </w:r>
      <w:r w:rsidRPr="009B1455">
        <w:rPr>
          <w:rFonts w:cs="Times New Roman"/>
          <w:color w:val="000000"/>
        </w:rPr>
        <w:t>，排水口不露滩排放，且温排水扩散条件较好</w:t>
      </w:r>
      <w:r>
        <w:rPr>
          <w:rFonts w:cs="Times New Roman" w:hint="eastAsia"/>
          <w:color w:val="000000"/>
        </w:rPr>
        <w:t>；</w:t>
      </w:r>
      <w:r w:rsidRPr="009B1455">
        <w:rPr>
          <w:rFonts w:cs="Times New Roman"/>
          <w:color w:val="000000" w:themeColor="text1"/>
          <w:szCs w:val="24"/>
        </w:rPr>
        <w:t>本项目选址海域的水深条件适合本项目建设。</w:t>
      </w:r>
      <w:r w:rsidRPr="009B1455">
        <w:rPr>
          <w:rFonts w:cs="Times New Roman"/>
          <w:color w:val="000000" w:themeColor="text1"/>
        </w:rPr>
        <w:t>近年来本项目所在海域冲淤环境整体较为稳定，无</w:t>
      </w:r>
      <w:proofErr w:type="gramStart"/>
      <w:r w:rsidRPr="009B1455">
        <w:rPr>
          <w:rFonts w:cs="Times New Roman"/>
          <w:color w:val="000000" w:themeColor="text1"/>
        </w:rPr>
        <w:t>大冲大淤趋势</w:t>
      </w:r>
      <w:proofErr w:type="gramEnd"/>
      <w:r w:rsidRPr="009B1455">
        <w:rPr>
          <w:rFonts w:cs="Times New Roman"/>
          <w:color w:val="000000" w:themeColor="text1"/>
        </w:rPr>
        <w:t>，可满足本项目建设需要</w:t>
      </w:r>
      <w:r w:rsidR="00E440DB">
        <w:rPr>
          <w:rFonts w:cs="Times New Roman" w:hint="eastAsia"/>
          <w:color w:val="000000" w:themeColor="text1"/>
        </w:rPr>
        <w:t>；</w:t>
      </w:r>
      <w:r w:rsidRPr="00B87FB6">
        <w:rPr>
          <w:rFonts w:cs="Times New Roman" w:hint="eastAsia"/>
          <w:color w:val="000000" w:themeColor="text1"/>
        </w:rPr>
        <w:t>本项目码头前沿线与</w:t>
      </w:r>
      <w:r>
        <w:rPr>
          <w:rFonts w:cs="Times New Roman" w:hint="eastAsia"/>
          <w:color w:val="000000" w:themeColor="text1"/>
        </w:rPr>
        <w:t>所在</w:t>
      </w:r>
      <w:r>
        <w:rPr>
          <w:rFonts w:cs="Times New Roman"/>
          <w:color w:val="000000" w:themeColor="text1"/>
        </w:rPr>
        <w:t>海域</w:t>
      </w:r>
      <w:r w:rsidRPr="00B87FB6">
        <w:rPr>
          <w:rFonts w:cs="Times New Roman" w:hint="eastAsia"/>
          <w:color w:val="000000" w:themeColor="text1"/>
        </w:rPr>
        <w:t>主潮流流向保持一致</w:t>
      </w:r>
      <w:r>
        <w:rPr>
          <w:rFonts w:cs="Times New Roman" w:hint="eastAsia"/>
          <w:color w:val="000000" w:themeColor="text1"/>
        </w:rPr>
        <w:t>，</w:t>
      </w:r>
      <w:r w:rsidRPr="00B87FB6">
        <w:rPr>
          <w:rFonts w:cs="Times New Roman" w:hint="eastAsia"/>
          <w:color w:val="000000" w:themeColor="text1"/>
        </w:rPr>
        <w:t>选址海域流态与码头平面相协调</w:t>
      </w:r>
      <w:r>
        <w:rPr>
          <w:rFonts w:cs="Times New Roman" w:hint="eastAsia"/>
          <w:color w:val="000000" w:themeColor="text1"/>
        </w:rPr>
        <w:t>；</w:t>
      </w:r>
      <w:r w:rsidRPr="00B87FB6">
        <w:rPr>
          <w:rFonts w:cs="Times New Roman" w:hint="eastAsia"/>
          <w:color w:val="000000" w:themeColor="text1"/>
        </w:rPr>
        <w:t>本项目取排水管道埋设于海床面以下，潮流对管道不会产生影响</w:t>
      </w:r>
      <w:r w:rsidR="005F562F">
        <w:rPr>
          <w:rFonts w:cs="Times New Roman" w:hint="eastAsia"/>
          <w:color w:val="000000" w:themeColor="text1"/>
        </w:rPr>
        <w:t>；</w:t>
      </w:r>
      <w:r w:rsidR="005F562F">
        <w:rPr>
          <w:rFonts w:cs="Times New Roman"/>
          <w:color w:val="000000" w:themeColor="text1"/>
        </w:rPr>
        <w:t>项目选址与海域水动力条件是相适宜的</w:t>
      </w:r>
      <w:r w:rsidRPr="00B87FB6">
        <w:rPr>
          <w:rFonts w:cs="Times New Roman" w:hint="eastAsia"/>
          <w:color w:val="000000" w:themeColor="text1"/>
        </w:rPr>
        <w:t>。</w:t>
      </w:r>
      <w:r w:rsidR="005F562F" w:rsidRPr="009B1455">
        <w:rPr>
          <w:rFonts w:cs="Times New Roman"/>
        </w:rPr>
        <w:t>本项目拟建区域水域开阔，水下地形较平坦，未发现</w:t>
      </w:r>
      <w:r w:rsidR="005F562F" w:rsidRPr="009B1455">
        <w:rPr>
          <w:rFonts w:cs="Times New Roman"/>
        </w:rPr>
        <w:lastRenderedPageBreak/>
        <w:t>危及场区整体稳定的不良地质作用，场地总体</w:t>
      </w:r>
      <w:r w:rsidR="00E440DB">
        <w:rPr>
          <w:rFonts w:cs="Times New Roman"/>
        </w:rPr>
        <w:t>稳定</w:t>
      </w:r>
      <w:r w:rsidR="005F562F" w:rsidRPr="009B1455">
        <w:rPr>
          <w:rFonts w:cs="Times New Roman"/>
        </w:rPr>
        <w:t>，本项目拟建区域的工程地质条件适宜进行码头工程及管道工程的建设。</w:t>
      </w:r>
      <w:r>
        <w:rPr>
          <w:rFonts w:cs="Times New Roman" w:hint="eastAsia"/>
          <w:color w:val="000000" w:themeColor="text1"/>
        </w:rPr>
        <w:t>综上</w:t>
      </w:r>
      <w:r>
        <w:rPr>
          <w:rFonts w:cs="Times New Roman"/>
          <w:color w:val="000000" w:themeColor="text1"/>
        </w:rPr>
        <w:t>所述，</w:t>
      </w:r>
      <w:r w:rsidRPr="009B1455">
        <w:rPr>
          <w:rFonts w:cs="Times New Roman"/>
          <w:color w:val="000000" w:themeColor="text1"/>
        </w:rPr>
        <w:t>选址海域的海洋环境条件满足项目建设需求，项目选址与所在海域的地形地貌、</w:t>
      </w:r>
      <w:r>
        <w:rPr>
          <w:rFonts w:cs="Times New Roman" w:hint="eastAsia"/>
          <w:color w:val="000000" w:themeColor="text1"/>
        </w:rPr>
        <w:t>工程</w:t>
      </w:r>
      <w:r>
        <w:rPr>
          <w:rFonts w:cs="Times New Roman"/>
          <w:color w:val="000000" w:themeColor="text1"/>
        </w:rPr>
        <w:t>地质条件、</w:t>
      </w:r>
      <w:r w:rsidRPr="009B1455">
        <w:rPr>
          <w:rFonts w:cs="Times New Roman"/>
          <w:color w:val="000000" w:themeColor="text1"/>
        </w:rPr>
        <w:t>水动力、冲淤条件相适宜</w:t>
      </w:r>
      <w:r>
        <w:rPr>
          <w:rFonts w:cs="Times New Roman" w:hint="eastAsia"/>
          <w:color w:val="000000" w:themeColor="text1"/>
        </w:rPr>
        <w:t>。</w:t>
      </w:r>
    </w:p>
    <w:p w:rsidR="00356797" w:rsidRPr="009B1455" w:rsidRDefault="00356797" w:rsidP="00356797">
      <w:pPr>
        <w:ind w:firstLine="480"/>
        <w:rPr>
          <w:rFonts w:cs="Times New Roman"/>
        </w:rPr>
      </w:pPr>
      <w:r w:rsidRPr="009B1455">
        <w:rPr>
          <w:rFonts w:cs="Times New Roman"/>
          <w:color w:val="000000" w:themeColor="text1"/>
          <w:szCs w:val="20"/>
        </w:rPr>
        <w:t>本项目施工期的海洋生态影响主要体现在水工构筑、港池疏浚、取排水口抛石作业</w:t>
      </w:r>
      <w:r>
        <w:rPr>
          <w:rFonts w:cs="Times New Roman" w:hint="eastAsia"/>
          <w:color w:val="000000" w:themeColor="text1"/>
          <w:szCs w:val="20"/>
        </w:rPr>
        <w:t>对</w:t>
      </w:r>
      <w:r w:rsidRPr="009B1455">
        <w:rPr>
          <w:rFonts w:cs="Times New Roman"/>
          <w:color w:val="000000" w:themeColor="text1"/>
          <w:szCs w:val="20"/>
        </w:rPr>
        <w:t>底栖生物生境</w:t>
      </w:r>
      <w:r>
        <w:rPr>
          <w:rFonts w:cs="Times New Roman" w:hint="eastAsia"/>
          <w:color w:val="000000" w:themeColor="text1"/>
          <w:szCs w:val="20"/>
        </w:rPr>
        <w:t>的</w:t>
      </w:r>
      <w:r>
        <w:rPr>
          <w:rFonts w:cs="Times New Roman"/>
          <w:color w:val="000000" w:themeColor="text1"/>
          <w:szCs w:val="20"/>
        </w:rPr>
        <w:t>破坏</w:t>
      </w:r>
      <w:r w:rsidRPr="009B1455">
        <w:rPr>
          <w:rFonts w:cs="Times New Roman"/>
          <w:color w:val="000000" w:themeColor="text1"/>
          <w:szCs w:val="20"/>
        </w:rPr>
        <w:t>，此外，由于疏浚、打桩等作业引起的</w:t>
      </w:r>
      <w:r>
        <w:rPr>
          <w:rFonts w:cs="Times New Roman" w:hint="eastAsia"/>
          <w:color w:val="000000" w:themeColor="text1"/>
          <w:szCs w:val="20"/>
        </w:rPr>
        <w:t>悬浮物增加</w:t>
      </w:r>
      <w:r w:rsidRPr="009B1455">
        <w:rPr>
          <w:rFonts w:cs="Times New Roman"/>
          <w:color w:val="000000" w:themeColor="text1"/>
          <w:szCs w:val="20"/>
        </w:rPr>
        <w:t>也造成海洋生物损失。运营期的海洋生态影响主要由排水携带废热和余氯导致</w:t>
      </w:r>
      <w:r>
        <w:rPr>
          <w:rFonts w:cs="Times New Roman" w:hint="eastAsia"/>
          <w:color w:val="000000" w:themeColor="text1"/>
          <w:szCs w:val="20"/>
        </w:rPr>
        <w:t>。</w:t>
      </w:r>
      <w:r w:rsidR="00E440DB">
        <w:rPr>
          <w:rFonts w:cs="Times New Roman" w:hint="eastAsia"/>
          <w:color w:val="000000" w:themeColor="text1"/>
        </w:rPr>
        <w:t>本项目建设</w:t>
      </w:r>
      <w:r w:rsidR="00B87FB6" w:rsidRPr="009B1455">
        <w:rPr>
          <w:rFonts w:cs="Times New Roman"/>
          <w:color w:val="000000" w:themeColor="text1"/>
        </w:rPr>
        <w:t>会对海洋生态环境造成一定不利影响，需要采取生态保护修复措施</w:t>
      </w:r>
      <w:r w:rsidRPr="009B1455">
        <w:rPr>
          <w:rFonts w:cs="Times New Roman"/>
          <w:color w:val="0D0D0D" w:themeColor="text1" w:themeTint="F2"/>
        </w:rPr>
        <w:t>缓解该影响所带来的生态负面效果。</w:t>
      </w:r>
      <w:r w:rsidRPr="009B1455">
        <w:rPr>
          <w:rFonts w:cs="Times New Roman"/>
        </w:rPr>
        <w:t>本项目</w:t>
      </w:r>
      <w:r w:rsidR="00E440DB">
        <w:rPr>
          <w:rFonts w:cs="Times New Roman" w:hint="eastAsia"/>
        </w:rPr>
        <w:t>与</w:t>
      </w:r>
      <w:r w:rsidRPr="009B1455">
        <w:rPr>
          <w:rFonts w:cs="Times New Roman"/>
        </w:rPr>
        <w:t>周边生态红线区</w:t>
      </w:r>
      <w:r w:rsidR="006F299E">
        <w:rPr>
          <w:rFonts w:cs="Times New Roman" w:hint="eastAsia"/>
        </w:rPr>
        <w:t>、捕捞区</w:t>
      </w:r>
      <w:r w:rsidRPr="009B1455">
        <w:rPr>
          <w:rFonts w:cs="Times New Roman"/>
        </w:rPr>
        <w:t>距离较远，项目建设所造成的生态环境变化都不会影响到周边的生态红线</w:t>
      </w:r>
      <w:r w:rsidR="006F299E">
        <w:rPr>
          <w:rFonts w:cs="Times New Roman" w:hint="eastAsia"/>
        </w:rPr>
        <w:t>和</w:t>
      </w:r>
      <w:r w:rsidRPr="009B1455">
        <w:rPr>
          <w:rFonts w:cs="Times New Roman"/>
        </w:rPr>
        <w:t>捕捞区等海洋功能区。</w:t>
      </w:r>
      <w:r w:rsidR="006F299E" w:rsidRPr="009B1455">
        <w:rPr>
          <w:rFonts w:cs="Times New Roman"/>
          <w:color w:val="0D0D0D" w:themeColor="text1" w:themeTint="F2"/>
        </w:rPr>
        <w:t>总体上，工程建设不会对区域海洋生态系</w:t>
      </w:r>
      <w:proofErr w:type="gramStart"/>
      <w:r w:rsidR="006F299E" w:rsidRPr="009B1455">
        <w:rPr>
          <w:rFonts w:cs="Times New Roman"/>
          <w:color w:val="0D0D0D" w:themeColor="text1" w:themeTint="F2"/>
        </w:rPr>
        <w:t>统产生</w:t>
      </w:r>
      <w:proofErr w:type="gramEnd"/>
      <w:r w:rsidR="006F299E" w:rsidRPr="009B1455">
        <w:rPr>
          <w:rFonts w:cs="Times New Roman"/>
          <w:color w:val="0D0D0D" w:themeColor="text1" w:themeTint="F2"/>
        </w:rPr>
        <w:t>明显影响</w:t>
      </w:r>
      <w:r w:rsidR="006F299E" w:rsidRPr="009B1455">
        <w:rPr>
          <w:rFonts w:cs="Times New Roman"/>
          <w:color w:val="808080" w:themeColor="background1" w:themeShade="80"/>
          <w:szCs w:val="20"/>
        </w:rPr>
        <w:t>。</w:t>
      </w:r>
    </w:p>
    <w:p w:rsidR="005F562F" w:rsidRDefault="00B87FB6" w:rsidP="00C73BC2">
      <w:pPr>
        <w:ind w:firstLine="480"/>
        <w:rPr>
          <w:rFonts w:cs="Times New Roman"/>
          <w:color w:val="000000" w:themeColor="text1"/>
        </w:rPr>
      </w:pPr>
      <w:r w:rsidRPr="009B1455">
        <w:rPr>
          <w:rFonts w:cs="Times New Roman"/>
          <w:color w:val="000000" w:themeColor="text1"/>
        </w:rPr>
        <w:t>为降低温排水对环境的影响，对排水口位置进行了比选，经数模分析，排水口位于水深更深处</w:t>
      </w:r>
      <w:r w:rsidR="00E440DB">
        <w:rPr>
          <w:rFonts w:cs="Times New Roman" w:hint="eastAsia"/>
          <w:color w:val="000000" w:themeColor="text1"/>
        </w:rPr>
        <w:t>的</w:t>
      </w:r>
      <w:r w:rsidRPr="009B1455">
        <w:rPr>
          <w:rFonts w:cs="Times New Roman"/>
          <w:color w:val="000000" w:themeColor="text1"/>
        </w:rPr>
        <w:t>温排水扩散效果更好，温升区更小，结合通航与经济等各方面考虑，推荐位于等深线</w:t>
      </w:r>
      <w:r w:rsidRPr="009B1455">
        <w:rPr>
          <w:rFonts w:cs="Times New Roman"/>
          <w:color w:val="000000" w:themeColor="text1"/>
        </w:rPr>
        <w:t>4m</w:t>
      </w:r>
      <w:r w:rsidRPr="009B1455">
        <w:rPr>
          <w:rFonts w:cs="Times New Roman"/>
          <w:color w:val="000000" w:themeColor="text1"/>
        </w:rPr>
        <w:t>处的排水口位置。</w:t>
      </w:r>
    </w:p>
    <w:p w:rsidR="00B87FB6" w:rsidRDefault="00B87FB6" w:rsidP="00C73BC2">
      <w:pPr>
        <w:ind w:firstLine="480"/>
        <w:rPr>
          <w:rFonts w:cs="Times New Roman"/>
          <w:color w:val="000000" w:themeColor="text1"/>
        </w:rPr>
      </w:pPr>
      <w:r w:rsidRPr="009B1455">
        <w:rPr>
          <w:rFonts w:cs="Times New Roman"/>
          <w:color w:val="000000" w:themeColor="text1"/>
        </w:rPr>
        <w:t>综合分析，本项目的选址是合理的。</w:t>
      </w:r>
    </w:p>
    <w:p w:rsidR="00C73BC2" w:rsidRDefault="00926384" w:rsidP="00545C7F">
      <w:pPr>
        <w:pStyle w:val="2"/>
        <w:ind w:firstLine="562"/>
      </w:pPr>
      <w:bookmarkStart w:id="89" w:name="_Toc246235494"/>
      <w:bookmarkStart w:id="90" w:name="_Toc251594106"/>
      <w:bookmarkStart w:id="91" w:name="_Toc259196056"/>
      <w:bookmarkStart w:id="92" w:name="_Toc360548772"/>
      <w:bookmarkStart w:id="93" w:name="_Toc530992339"/>
      <w:bookmarkStart w:id="94" w:name="_Toc29320639"/>
      <w:bookmarkStart w:id="95" w:name="_Toc29320777"/>
      <w:bookmarkStart w:id="96" w:name="_Toc48050832"/>
      <w:r>
        <w:t>2.</w:t>
      </w:r>
      <w:r w:rsidR="00C73BC2" w:rsidRPr="00966D45">
        <w:t>用</w:t>
      </w:r>
      <w:proofErr w:type="gramStart"/>
      <w:r w:rsidR="00C73BC2" w:rsidRPr="00966D45">
        <w:t>海方式</w:t>
      </w:r>
      <w:proofErr w:type="gramEnd"/>
      <w:r w:rsidR="00C73BC2" w:rsidRPr="00966D45">
        <w:t>合理性</w:t>
      </w:r>
      <w:bookmarkEnd w:id="89"/>
      <w:bookmarkEnd w:id="90"/>
      <w:bookmarkEnd w:id="91"/>
      <w:bookmarkEnd w:id="92"/>
      <w:bookmarkEnd w:id="93"/>
      <w:bookmarkEnd w:id="94"/>
      <w:bookmarkEnd w:id="95"/>
      <w:bookmarkEnd w:id="96"/>
    </w:p>
    <w:p w:rsidR="006F299E" w:rsidRDefault="00B87FB6" w:rsidP="00F921B8">
      <w:pPr>
        <w:ind w:firstLine="480"/>
        <w:rPr>
          <w:rFonts w:cs="Times New Roman"/>
          <w:color w:val="000000" w:themeColor="text1"/>
        </w:rPr>
      </w:pPr>
      <w:r w:rsidRPr="009B1455">
        <w:rPr>
          <w:rFonts w:cs="Times New Roman"/>
          <w:color w:val="000000" w:themeColor="text1"/>
        </w:rPr>
        <w:t>根据海</w:t>
      </w:r>
      <w:proofErr w:type="gramStart"/>
      <w:r w:rsidRPr="009B1455">
        <w:rPr>
          <w:rFonts w:cs="Times New Roman"/>
          <w:color w:val="000000" w:themeColor="text1"/>
        </w:rPr>
        <w:t>籍调查</w:t>
      </w:r>
      <w:proofErr w:type="gramEnd"/>
      <w:r w:rsidRPr="009B1455">
        <w:rPr>
          <w:rFonts w:cs="Times New Roman"/>
          <w:color w:val="000000" w:themeColor="text1"/>
        </w:rPr>
        <w:t>规范，项目用</w:t>
      </w:r>
      <w:proofErr w:type="gramStart"/>
      <w:r w:rsidRPr="009B1455">
        <w:rPr>
          <w:rFonts w:cs="Times New Roman"/>
          <w:color w:val="000000" w:themeColor="text1"/>
        </w:rPr>
        <w:t>海方式</w:t>
      </w:r>
      <w:proofErr w:type="gramEnd"/>
      <w:r w:rsidRPr="009B1455">
        <w:rPr>
          <w:rFonts w:cs="Times New Roman"/>
          <w:color w:val="000000" w:themeColor="text1"/>
        </w:rPr>
        <w:t>为</w:t>
      </w:r>
      <w:r w:rsidRPr="009B1455">
        <w:rPr>
          <w:rFonts w:cs="Times New Roman"/>
          <w:color w:val="000000" w:themeColor="text1"/>
        </w:rPr>
        <w:t>“</w:t>
      </w:r>
      <w:r w:rsidRPr="009B1455">
        <w:rPr>
          <w:rFonts w:cs="Times New Roman"/>
          <w:color w:val="000000" w:themeColor="text1"/>
        </w:rPr>
        <w:t>透水构筑物</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港池、蓄水等</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海底电缆管道</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w:t>
      </w:r>
      <w:r w:rsidRPr="009B1455">
        <w:rPr>
          <w:rFonts w:cs="Times New Roman"/>
          <w:color w:val="000000" w:themeColor="text1"/>
        </w:rPr>
        <w:t>温、冷排水用海</w:t>
      </w:r>
      <w:r w:rsidRPr="009B1455">
        <w:rPr>
          <w:rFonts w:cs="Times New Roman"/>
          <w:color w:val="000000" w:themeColor="text1"/>
        </w:rPr>
        <w:t>”</w:t>
      </w:r>
      <w:r w:rsidRPr="009B1455">
        <w:rPr>
          <w:rFonts w:cs="Times New Roman"/>
          <w:color w:val="000000" w:themeColor="text1"/>
        </w:rPr>
        <w:t>等</w:t>
      </w:r>
      <w:r w:rsidR="006F299E">
        <w:rPr>
          <w:rFonts w:cs="Times New Roman" w:hint="eastAsia"/>
          <w:color w:val="000000" w:themeColor="text1"/>
        </w:rPr>
        <w:t>。</w:t>
      </w:r>
    </w:p>
    <w:p w:rsidR="006F299E" w:rsidRDefault="006F299E" w:rsidP="006F299E">
      <w:pPr>
        <w:ind w:firstLine="480"/>
        <w:rPr>
          <w:rFonts w:cs="Times New Roman"/>
          <w:color w:val="0D0D0D" w:themeColor="text1" w:themeTint="F2"/>
        </w:rPr>
      </w:pPr>
      <w:r w:rsidRPr="009B1455">
        <w:rPr>
          <w:rFonts w:cs="Times New Roman"/>
          <w:color w:val="000000" w:themeColor="text1"/>
        </w:rPr>
        <w:t>本项目拟建码头</w:t>
      </w:r>
      <w:r w:rsidRPr="009B1455">
        <w:rPr>
          <w:rFonts w:cs="Times New Roman"/>
          <w:smallCaps/>
          <w:color w:val="000000" w:themeColor="text1"/>
        </w:rPr>
        <w:t>水工</w:t>
      </w:r>
      <w:r w:rsidRPr="009B1455">
        <w:rPr>
          <w:rFonts w:cs="Times New Roman"/>
          <w:color w:val="000000" w:themeColor="text1"/>
        </w:rPr>
        <w:t>结构采用透空式高桩梁板桩基结构，</w:t>
      </w:r>
      <w:r w:rsidRPr="009B1455">
        <w:rPr>
          <w:rFonts w:cs="Times New Roman"/>
          <w:smallCaps/>
          <w:color w:val="000000" w:themeColor="text1"/>
        </w:rPr>
        <w:t>其用</w:t>
      </w:r>
      <w:proofErr w:type="gramStart"/>
      <w:r w:rsidRPr="009B1455">
        <w:rPr>
          <w:rFonts w:cs="Times New Roman"/>
          <w:smallCaps/>
          <w:color w:val="000000" w:themeColor="text1"/>
        </w:rPr>
        <w:t>海方式</w:t>
      </w:r>
      <w:proofErr w:type="gramEnd"/>
      <w:r w:rsidRPr="009B1455">
        <w:rPr>
          <w:rFonts w:cs="Times New Roman"/>
          <w:smallCaps/>
          <w:color w:val="000000" w:themeColor="text1"/>
        </w:rPr>
        <w:t>为透水构筑物用海，相对于</w:t>
      </w:r>
      <w:proofErr w:type="gramStart"/>
      <w:r w:rsidRPr="009B1455">
        <w:rPr>
          <w:rFonts w:cs="Times New Roman"/>
          <w:smallCaps/>
          <w:color w:val="000000" w:themeColor="text1"/>
        </w:rPr>
        <w:t>不</w:t>
      </w:r>
      <w:proofErr w:type="gramEnd"/>
      <w:r w:rsidRPr="009B1455">
        <w:rPr>
          <w:rFonts w:cs="Times New Roman"/>
          <w:smallCaps/>
          <w:color w:val="000000" w:themeColor="text1"/>
        </w:rPr>
        <w:t>透水结构型式来说，对海域自然属性的改变较小。</w:t>
      </w:r>
      <w:r w:rsidRPr="009B1455">
        <w:rPr>
          <w:rFonts w:cs="Times New Roman"/>
          <w:smallCaps/>
          <w:color w:val="000000" w:themeColor="text1"/>
          <w:szCs w:val="24"/>
        </w:rPr>
        <w:t>港池用海的用</w:t>
      </w:r>
      <w:proofErr w:type="gramStart"/>
      <w:r w:rsidRPr="009B1455">
        <w:rPr>
          <w:rFonts w:cs="Times New Roman"/>
          <w:smallCaps/>
          <w:color w:val="000000" w:themeColor="text1"/>
          <w:szCs w:val="24"/>
        </w:rPr>
        <w:t>海方式</w:t>
      </w:r>
      <w:proofErr w:type="gramEnd"/>
      <w:r w:rsidRPr="009B1455">
        <w:rPr>
          <w:rFonts w:cs="Times New Roman"/>
          <w:smallCaps/>
          <w:color w:val="000000" w:themeColor="text1"/>
          <w:szCs w:val="24"/>
        </w:rPr>
        <w:t>为港池</w:t>
      </w:r>
      <w:r>
        <w:rPr>
          <w:rFonts w:cs="Times New Roman" w:hint="eastAsia"/>
          <w:smallCaps/>
          <w:color w:val="000000" w:themeColor="text1"/>
          <w:szCs w:val="24"/>
        </w:rPr>
        <w:t>、</w:t>
      </w:r>
      <w:r>
        <w:rPr>
          <w:rFonts w:cs="Times New Roman"/>
          <w:smallCaps/>
          <w:color w:val="000000" w:themeColor="text1"/>
          <w:szCs w:val="24"/>
        </w:rPr>
        <w:t>蓄水等</w:t>
      </w:r>
      <w:r>
        <w:rPr>
          <w:rFonts w:cs="Times New Roman" w:hint="eastAsia"/>
          <w:smallCaps/>
          <w:color w:val="000000" w:themeColor="text1"/>
          <w:szCs w:val="24"/>
        </w:rPr>
        <w:t>，</w:t>
      </w:r>
      <w:r w:rsidRPr="009B1455">
        <w:rPr>
          <w:rFonts w:cs="Times New Roman"/>
          <w:smallCaps/>
          <w:color w:val="000000" w:themeColor="text1"/>
          <w:szCs w:val="24"/>
        </w:rPr>
        <w:t>该用</w:t>
      </w:r>
      <w:proofErr w:type="gramStart"/>
      <w:r w:rsidRPr="009B1455">
        <w:rPr>
          <w:rFonts w:cs="Times New Roman"/>
          <w:smallCaps/>
          <w:color w:val="000000" w:themeColor="text1"/>
          <w:szCs w:val="24"/>
        </w:rPr>
        <w:t>海方式</w:t>
      </w:r>
      <w:proofErr w:type="gramEnd"/>
      <w:r w:rsidRPr="009B1455">
        <w:rPr>
          <w:rFonts w:cs="Times New Roman"/>
          <w:smallCaps/>
          <w:color w:val="000000" w:themeColor="text1"/>
          <w:szCs w:val="24"/>
        </w:rPr>
        <w:t>无实际构筑物建设，不改变海域自然属性。</w:t>
      </w:r>
      <w:r w:rsidRPr="009B1455">
        <w:rPr>
          <w:rFonts w:cs="Times New Roman"/>
          <w:color w:val="000000" w:themeColor="text1"/>
        </w:rPr>
        <w:t>本项目拟建取排水管道工程</w:t>
      </w:r>
      <w:r w:rsidRPr="009B1455">
        <w:rPr>
          <w:rFonts w:cs="Times New Roman"/>
          <w:smallCaps/>
          <w:color w:val="000000" w:themeColor="text1"/>
        </w:rPr>
        <w:t>采用盾构方式，管道埋于泥面以下，对海域环境现状无影响。取排水口用</w:t>
      </w:r>
      <w:proofErr w:type="gramStart"/>
      <w:r w:rsidRPr="009B1455">
        <w:rPr>
          <w:rFonts w:cs="Times New Roman"/>
          <w:smallCaps/>
          <w:color w:val="000000" w:themeColor="text1"/>
        </w:rPr>
        <w:t>海方式</w:t>
      </w:r>
      <w:proofErr w:type="gramEnd"/>
      <w:r>
        <w:rPr>
          <w:rFonts w:cs="Times New Roman" w:hint="eastAsia"/>
          <w:smallCaps/>
          <w:color w:val="000000" w:themeColor="text1"/>
        </w:rPr>
        <w:t>界定</w:t>
      </w:r>
      <w:r w:rsidRPr="009B1455">
        <w:rPr>
          <w:rFonts w:cs="Times New Roman"/>
          <w:smallCaps/>
          <w:color w:val="000000" w:themeColor="text1"/>
        </w:rPr>
        <w:t>为</w:t>
      </w:r>
      <w:r>
        <w:rPr>
          <w:rFonts w:cs="Times New Roman" w:hint="eastAsia"/>
          <w:smallCaps/>
          <w:color w:val="000000" w:themeColor="text1"/>
        </w:rPr>
        <w:t>透水构筑物</w:t>
      </w:r>
      <w:r w:rsidRPr="009B1455">
        <w:rPr>
          <w:rFonts w:cs="Times New Roman"/>
          <w:smallCaps/>
          <w:color w:val="000000" w:themeColor="text1"/>
        </w:rPr>
        <w:t>，</w:t>
      </w:r>
      <w:r>
        <w:rPr>
          <w:rFonts w:cs="Times New Roman" w:hint="eastAsia"/>
          <w:smallCaps/>
          <w:color w:val="000000" w:themeColor="text1"/>
        </w:rPr>
        <w:t>在</w:t>
      </w:r>
      <w:r>
        <w:rPr>
          <w:rFonts w:cs="Times New Roman" w:hint="eastAsia"/>
          <w:color w:val="0D0D0D" w:themeColor="text1" w:themeTint="F2"/>
        </w:rPr>
        <w:t>其</w:t>
      </w:r>
      <w:r w:rsidRPr="009B1455">
        <w:rPr>
          <w:rFonts w:cs="Times New Roman"/>
          <w:color w:val="0D0D0D" w:themeColor="text1" w:themeTint="F2"/>
        </w:rPr>
        <w:t>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内，除了头部取、排水设施及警示桩外，仍保持为现状水域。此外，取排水管道工程的</w:t>
      </w:r>
      <w:r w:rsidRPr="009B1455">
        <w:rPr>
          <w:rFonts w:cs="Times New Roman"/>
          <w:smallCaps/>
          <w:color w:val="000000" w:themeColor="text1"/>
        </w:rPr>
        <w:t>排水导致的</w:t>
      </w:r>
      <w:r w:rsidRPr="009B1455">
        <w:rPr>
          <w:rFonts w:cs="Times New Roman"/>
          <w:color w:val="0D0D0D" w:themeColor="text1" w:themeTint="F2"/>
        </w:rPr>
        <w:t>4℃</w:t>
      </w:r>
      <w:r w:rsidRPr="009B1455">
        <w:rPr>
          <w:rFonts w:cs="Times New Roman"/>
          <w:color w:val="0D0D0D" w:themeColor="text1" w:themeTint="F2"/>
        </w:rPr>
        <w:t>温升区用</w:t>
      </w:r>
      <w:proofErr w:type="gramStart"/>
      <w:r w:rsidRPr="009B1455">
        <w:rPr>
          <w:rFonts w:cs="Times New Roman"/>
          <w:color w:val="0D0D0D" w:themeColor="text1" w:themeTint="F2"/>
        </w:rPr>
        <w:t>海方式</w:t>
      </w:r>
      <w:proofErr w:type="gramEnd"/>
      <w:r w:rsidRPr="009B1455">
        <w:rPr>
          <w:rFonts w:cs="Times New Roman"/>
          <w:color w:val="0D0D0D" w:themeColor="text1" w:themeTint="F2"/>
        </w:rPr>
        <w:t>为</w:t>
      </w:r>
      <w:r w:rsidRPr="009B1455">
        <w:rPr>
          <w:rFonts w:cs="Times New Roman"/>
          <w:color w:val="000000" w:themeColor="text1"/>
        </w:rPr>
        <w:t>温、冷排水用海</w:t>
      </w:r>
      <w:r w:rsidRPr="009B1455">
        <w:rPr>
          <w:rFonts w:cs="Times New Roman"/>
          <w:color w:val="0D0D0D" w:themeColor="text1" w:themeTint="F2"/>
        </w:rPr>
        <w:t>，该用海为其他方式，</w:t>
      </w:r>
      <w:proofErr w:type="gramStart"/>
      <w:r w:rsidRPr="009B1455">
        <w:rPr>
          <w:rFonts w:cs="Times New Roman"/>
          <w:color w:val="0D0D0D" w:themeColor="text1" w:themeTint="F2"/>
        </w:rPr>
        <w:t>不</w:t>
      </w:r>
      <w:proofErr w:type="gramEnd"/>
      <w:r w:rsidRPr="009B1455">
        <w:rPr>
          <w:rFonts w:cs="Times New Roman"/>
          <w:color w:val="0D0D0D" w:themeColor="text1" w:themeTint="F2"/>
        </w:rPr>
        <w:t>排他，是港口区兼容用海方式。</w:t>
      </w:r>
      <w:r w:rsidR="004057C4">
        <w:rPr>
          <w:rFonts w:cs="Times New Roman" w:hint="eastAsia"/>
          <w:smallCaps/>
          <w:color w:val="000000" w:themeColor="text1"/>
          <w:szCs w:val="24"/>
        </w:rPr>
        <w:t>本项目的</w:t>
      </w:r>
      <w:r w:rsidR="004057C4" w:rsidRPr="009B1455">
        <w:rPr>
          <w:rFonts w:cs="Times New Roman"/>
          <w:smallCaps/>
          <w:color w:val="000000" w:themeColor="text1"/>
          <w:szCs w:val="24"/>
        </w:rPr>
        <w:t>用</w:t>
      </w:r>
      <w:proofErr w:type="gramStart"/>
      <w:r w:rsidR="004057C4" w:rsidRPr="009B1455">
        <w:rPr>
          <w:rFonts w:cs="Times New Roman"/>
          <w:smallCaps/>
          <w:color w:val="000000" w:themeColor="text1"/>
          <w:szCs w:val="24"/>
        </w:rPr>
        <w:t>海方式</w:t>
      </w:r>
      <w:proofErr w:type="gramEnd"/>
      <w:r w:rsidR="004057C4">
        <w:rPr>
          <w:rFonts w:cs="Times New Roman" w:hint="eastAsia"/>
          <w:smallCaps/>
          <w:color w:val="000000" w:themeColor="text1"/>
          <w:szCs w:val="24"/>
        </w:rPr>
        <w:t>不</w:t>
      </w:r>
      <w:r w:rsidR="004057C4">
        <w:rPr>
          <w:rFonts w:cs="Times New Roman"/>
          <w:smallCaps/>
          <w:color w:val="000000" w:themeColor="text1"/>
          <w:szCs w:val="24"/>
        </w:rPr>
        <w:t>影响</w:t>
      </w:r>
      <w:r w:rsidR="004057C4" w:rsidRPr="009B1455">
        <w:rPr>
          <w:rFonts w:cs="Times New Roman"/>
          <w:color w:val="000000" w:themeColor="text1"/>
        </w:rPr>
        <w:t>杭州湾港区金山奉贤港口区主导功能</w:t>
      </w:r>
      <w:r w:rsidR="004057C4">
        <w:rPr>
          <w:rFonts w:cs="Times New Roman" w:hint="eastAsia"/>
          <w:color w:val="000000" w:themeColor="text1"/>
        </w:rPr>
        <w:t>的</w:t>
      </w:r>
      <w:r w:rsidR="004057C4">
        <w:rPr>
          <w:rFonts w:cs="Times New Roman"/>
          <w:color w:val="000000" w:themeColor="text1"/>
        </w:rPr>
        <w:t>发挥</w:t>
      </w:r>
      <w:r w:rsidR="004057C4" w:rsidRPr="009B1455">
        <w:rPr>
          <w:rFonts w:cs="Times New Roman"/>
          <w:color w:val="000000" w:themeColor="text1"/>
        </w:rPr>
        <w:t>，且有利于维护功能区海域自然属性和基本功能。</w:t>
      </w:r>
      <w:r w:rsidRPr="009B1455">
        <w:rPr>
          <w:rFonts w:cs="Times New Roman"/>
          <w:color w:val="0D0D0D" w:themeColor="text1" w:themeTint="F2"/>
        </w:rPr>
        <w:t>本项目部分取排水管道用海位于</w:t>
      </w:r>
      <w:r w:rsidRPr="009B1455">
        <w:rPr>
          <w:rFonts w:cs="Times New Roman"/>
          <w:color w:val="000000" w:themeColor="text1"/>
        </w:rPr>
        <w:t>金山</w:t>
      </w:r>
      <w:proofErr w:type="gramStart"/>
      <w:r w:rsidRPr="009B1455">
        <w:rPr>
          <w:rFonts w:cs="Times New Roman"/>
          <w:color w:val="000000" w:themeColor="text1"/>
        </w:rPr>
        <w:t>龙泉港</w:t>
      </w:r>
      <w:proofErr w:type="gramEnd"/>
      <w:r w:rsidRPr="009B1455">
        <w:rPr>
          <w:rFonts w:cs="Times New Roman"/>
          <w:color w:val="000000" w:themeColor="text1"/>
        </w:rPr>
        <w:t>两侧工业与城镇用海区，本项目属于该功能区主导的工业用海活动，管道埋于泥面以下，有利于维护功能区海域自然属性和基本功能。</w:t>
      </w:r>
      <w:r w:rsidRPr="009B1455">
        <w:rPr>
          <w:rFonts w:cs="Times New Roman"/>
          <w:color w:val="0D0D0D" w:themeColor="text1" w:themeTint="F2"/>
        </w:rPr>
        <w:t>综上，项目用海有利于维护海域基本功能。</w:t>
      </w:r>
    </w:p>
    <w:p w:rsidR="0062611E" w:rsidRPr="009B1455" w:rsidRDefault="0062611E" w:rsidP="004057C4">
      <w:pPr>
        <w:ind w:firstLine="480"/>
        <w:rPr>
          <w:rFonts w:cs="Times New Roman"/>
          <w:color w:val="000000" w:themeColor="text1"/>
          <w:szCs w:val="24"/>
        </w:rPr>
      </w:pPr>
      <w:r w:rsidRPr="009B1455">
        <w:rPr>
          <w:rFonts w:cs="Times New Roman"/>
          <w:color w:val="0D0D0D" w:themeColor="text1" w:themeTint="F2"/>
        </w:rPr>
        <w:lastRenderedPageBreak/>
        <w:t>从本项目建设对</w:t>
      </w:r>
      <w:r>
        <w:rPr>
          <w:rFonts w:cs="Times New Roman" w:hint="eastAsia"/>
          <w:color w:val="0D0D0D" w:themeColor="text1" w:themeTint="F2"/>
        </w:rPr>
        <w:t>港航资源</w:t>
      </w:r>
      <w:r w:rsidRPr="009B1455">
        <w:rPr>
          <w:rFonts w:cs="Times New Roman"/>
          <w:color w:val="0D0D0D" w:themeColor="text1" w:themeTint="F2"/>
        </w:rPr>
        <w:t>的利用分析</w:t>
      </w:r>
      <w:r>
        <w:rPr>
          <w:rFonts w:cs="Times New Roman" w:hint="eastAsia"/>
          <w:color w:val="0D0D0D" w:themeColor="text1" w:themeTint="F2"/>
        </w:rPr>
        <w:t>来看，</w:t>
      </w:r>
      <w:r w:rsidRPr="009B1455">
        <w:rPr>
          <w:rFonts w:cs="Times New Roman"/>
          <w:color w:val="0D0D0D" w:themeColor="text1" w:themeTint="F2"/>
        </w:rPr>
        <w:t>码头工程是对港口岸线资源及航道锚地资源的充分利用</w:t>
      </w:r>
      <w:r>
        <w:rPr>
          <w:rFonts w:cs="Times New Roman" w:hint="eastAsia"/>
          <w:color w:val="0D0D0D" w:themeColor="text1" w:themeTint="F2"/>
        </w:rPr>
        <w:t>，而</w:t>
      </w:r>
      <w:r w:rsidRPr="009B1455">
        <w:rPr>
          <w:rFonts w:cs="Times New Roman"/>
          <w:color w:val="0D0D0D" w:themeColor="text1" w:themeTint="F2"/>
        </w:rPr>
        <w:t>取排水管道占用岸线和海域位置不影响电厂已建或拟建码头的开发利用，也不影响周边海域进一步开发港口码头</w:t>
      </w:r>
      <w:r>
        <w:rPr>
          <w:rFonts w:cs="Times New Roman" w:hint="eastAsia"/>
          <w:color w:val="0D0D0D" w:themeColor="text1" w:themeTint="F2"/>
        </w:rPr>
        <w:t>，</w:t>
      </w:r>
      <w:r w:rsidRPr="009B1455">
        <w:rPr>
          <w:rFonts w:cs="Times New Roman"/>
          <w:color w:val="0D0D0D" w:themeColor="text1" w:themeTint="F2"/>
        </w:rPr>
        <w:t>管道建设后对该海域潮流动力及冲淤环境影响较小，管道取水口位于码头前沿线之后，对该区域通航水域影响较小</w:t>
      </w:r>
      <w:r>
        <w:rPr>
          <w:rFonts w:cs="Times New Roman" w:hint="eastAsia"/>
          <w:color w:val="0D0D0D" w:themeColor="text1" w:themeTint="F2"/>
        </w:rPr>
        <w:t>，</w:t>
      </w:r>
      <w:r w:rsidRPr="009B1455">
        <w:rPr>
          <w:rFonts w:cs="Times New Roman"/>
          <w:color w:val="0D0D0D" w:themeColor="text1" w:themeTint="F2"/>
        </w:rPr>
        <w:t>总体上取排水管道建设对所在海域的港口航运主导功能影响较小。从本项目建设对渔业资源的利用分析</w:t>
      </w:r>
      <w:r w:rsidR="004057C4">
        <w:rPr>
          <w:rFonts w:cs="Times New Roman" w:hint="eastAsia"/>
          <w:color w:val="0D0D0D" w:themeColor="text1" w:themeTint="F2"/>
        </w:rPr>
        <w:t>来看</w:t>
      </w:r>
      <w:r w:rsidRPr="009B1455">
        <w:rPr>
          <w:rFonts w:cs="Times New Roman"/>
          <w:color w:val="0D0D0D" w:themeColor="text1" w:themeTint="F2"/>
        </w:rPr>
        <w:t>，项目建设及运行会对渔业资源造成损害</w:t>
      </w:r>
      <w:r w:rsidR="004057C4">
        <w:rPr>
          <w:rFonts w:cs="Times New Roman" w:hint="eastAsia"/>
          <w:color w:val="0D0D0D" w:themeColor="text1" w:themeTint="F2"/>
        </w:rPr>
        <w:t>，</w:t>
      </w:r>
      <w:r w:rsidRPr="009B1455">
        <w:rPr>
          <w:rFonts w:cs="Times New Roman"/>
          <w:color w:val="0D0D0D" w:themeColor="text1" w:themeTint="F2"/>
        </w:rPr>
        <w:t>以上影响可以通过</w:t>
      </w:r>
      <w:r w:rsidR="009308A1">
        <w:rPr>
          <w:rFonts w:cs="Times New Roman" w:hint="eastAsia"/>
          <w:color w:val="0D0D0D" w:themeColor="text1" w:themeTint="F2"/>
        </w:rPr>
        <w:t>回避</w:t>
      </w:r>
      <w:r w:rsidR="009308A1">
        <w:rPr>
          <w:rFonts w:cs="Times New Roman"/>
          <w:color w:val="0D0D0D" w:themeColor="text1" w:themeTint="F2"/>
        </w:rPr>
        <w:t>产卵期施工</w:t>
      </w:r>
      <w:r w:rsidR="009308A1">
        <w:rPr>
          <w:rFonts w:cs="Times New Roman" w:hint="eastAsia"/>
          <w:color w:val="0D0D0D" w:themeColor="text1" w:themeTint="F2"/>
        </w:rPr>
        <w:t>、</w:t>
      </w:r>
      <w:r w:rsidR="009308A1">
        <w:rPr>
          <w:rFonts w:cs="Times New Roman"/>
          <w:color w:val="0D0D0D" w:themeColor="text1" w:themeTint="F2"/>
        </w:rPr>
        <w:t>渔业资源生态补偿</w:t>
      </w:r>
      <w:r w:rsidRPr="009B1455">
        <w:rPr>
          <w:rFonts w:cs="Times New Roman"/>
          <w:color w:val="0D0D0D" w:themeColor="text1" w:themeTint="F2"/>
        </w:rPr>
        <w:t>等方式进行缓解，不会对杭州湾海域的渔业资源利用产生明显影响。可见，本项目用</w:t>
      </w:r>
      <w:proofErr w:type="gramStart"/>
      <w:r w:rsidRPr="009B1455">
        <w:rPr>
          <w:rFonts w:cs="Times New Roman"/>
          <w:color w:val="0D0D0D" w:themeColor="text1" w:themeTint="F2"/>
        </w:rPr>
        <w:t>海方式</w:t>
      </w:r>
      <w:proofErr w:type="gramEnd"/>
      <w:r w:rsidRPr="009B1455">
        <w:rPr>
          <w:rFonts w:cs="Times New Roman"/>
          <w:color w:val="0D0D0D" w:themeColor="text1" w:themeTint="F2"/>
        </w:rPr>
        <w:t>不会对拟用海域的海洋资源有效利用产生明显不利影响</w:t>
      </w:r>
      <w:r w:rsidRPr="009B1455">
        <w:rPr>
          <w:rFonts w:cs="Times New Roman"/>
          <w:color w:val="000000" w:themeColor="text1"/>
          <w:szCs w:val="24"/>
        </w:rPr>
        <w:t>。</w:t>
      </w:r>
    </w:p>
    <w:p w:rsidR="0062611E" w:rsidRPr="0062611E" w:rsidRDefault="004057C4" w:rsidP="006F299E">
      <w:pPr>
        <w:ind w:firstLine="480"/>
        <w:rPr>
          <w:rFonts w:cs="Times New Roman"/>
          <w:color w:val="000000" w:themeColor="text1"/>
        </w:rPr>
      </w:pPr>
      <w:r w:rsidRPr="009B1455">
        <w:rPr>
          <w:rFonts w:cs="Times New Roman"/>
          <w:color w:val="000000" w:themeColor="text1"/>
          <w:szCs w:val="24"/>
        </w:rPr>
        <w:t>本项目构筑物部分采用</w:t>
      </w:r>
      <w:r w:rsidRPr="009B1455">
        <w:rPr>
          <w:rFonts w:cs="Times New Roman"/>
          <w:color w:val="000000" w:themeColor="text1"/>
          <w:szCs w:val="24"/>
        </w:rPr>
        <w:t>“</w:t>
      </w:r>
      <w:r w:rsidRPr="009B1455">
        <w:rPr>
          <w:rFonts w:cs="Times New Roman"/>
          <w:color w:val="000000" w:themeColor="text1"/>
          <w:szCs w:val="24"/>
        </w:rPr>
        <w:t>透水构筑物</w:t>
      </w:r>
      <w:r w:rsidRPr="009B1455">
        <w:rPr>
          <w:rFonts w:cs="Times New Roman"/>
          <w:color w:val="000000" w:themeColor="text1"/>
          <w:szCs w:val="24"/>
        </w:rPr>
        <w:t>”</w:t>
      </w:r>
      <w:r w:rsidRPr="009B1455">
        <w:rPr>
          <w:rFonts w:cs="Times New Roman"/>
          <w:color w:val="000000" w:themeColor="text1"/>
          <w:szCs w:val="24"/>
        </w:rPr>
        <w:t>的方式进行建设，所造成的永久性</w:t>
      </w:r>
      <w:r w:rsidRPr="009B1455">
        <w:rPr>
          <w:rFonts w:cs="Times New Roman"/>
          <w:color w:val="000000" w:themeColor="text1"/>
          <w:szCs w:val="24"/>
        </w:rPr>
        <w:t>“</w:t>
      </w:r>
      <w:r w:rsidRPr="009B1455">
        <w:rPr>
          <w:rFonts w:cs="Times New Roman"/>
          <w:color w:val="000000" w:themeColor="text1"/>
          <w:szCs w:val="24"/>
        </w:rPr>
        <w:t>占用</w:t>
      </w:r>
      <w:r w:rsidRPr="009B1455">
        <w:rPr>
          <w:rFonts w:cs="Times New Roman"/>
          <w:color w:val="000000" w:themeColor="text1"/>
          <w:szCs w:val="24"/>
        </w:rPr>
        <w:t>”</w:t>
      </w:r>
      <w:r w:rsidRPr="009B1455">
        <w:rPr>
          <w:rFonts w:cs="Times New Roman"/>
          <w:color w:val="000000" w:themeColor="text1"/>
          <w:szCs w:val="24"/>
        </w:rPr>
        <w:t>面积较小；港池、取排水管道、取排水口温升区的用</w:t>
      </w:r>
      <w:proofErr w:type="gramStart"/>
      <w:r w:rsidRPr="009B1455">
        <w:rPr>
          <w:rFonts w:cs="Times New Roman"/>
          <w:color w:val="000000" w:themeColor="text1"/>
          <w:szCs w:val="24"/>
        </w:rPr>
        <w:t>海方式</w:t>
      </w:r>
      <w:proofErr w:type="gramEnd"/>
      <w:r w:rsidRPr="009B1455">
        <w:rPr>
          <w:rFonts w:cs="Times New Roman"/>
          <w:color w:val="000000" w:themeColor="text1"/>
          <w:szCs w:val="24"/>
        </w:rPr>
        <w:t>不改变海域自然属性。本工程水工构筑物建设对海洋生态环境的影响是永久性的；</w:t>
      </w:r>
      <w:proofErr w:type="gramStart"/>
      <w:r w:rsidRPr="009B1455">
        <w:rPr>
          <w:rFonts w:cs="Times New Roman"/>
          <w:color w:val="000000" w:themeColor="text1"/>
          <w:szCs w:val="24"/>
        </w:rPr>
        <w:t>施工期悬沙扩散</w:t>
      </w:r>
      <w:proofErr w:type="gramEnd"/>
      <w:r w:rsidRPr="009B1455">
        <w:rPr>
          <w:rFonts w:cs="Times New Roman"/>
          <w:color w:val="000000" w:themeColor="text1"/>
          <w:szCs w:val="24"/>
        </w:rPr>
        <w:t>导致的其他生物生态损失是可逆、可恢复的，</w:t>
      </w:r>
      <w:proofErr w:type="gramStart"/>
      <w:r w:rsidRPr="009B1455">
        <w:rPr>
          <w:rFonts w:cs="Times New Roman"/>
          <w:color w:val="000000" w:themeColor="text1"/>
          <w:szCs w:val="24"/>
        </w:rPr>
        <w:t>运营期温排水</w:t>
      </w:r>
      <w:proofErr w:type="gramEnd"/>
      <w:r w:rsidRPr="009B1455">
        <w:rPr>
          <w:rFonts w:cs="Times New Roman"/>
          <w:color w:val="000000" w:themeColor="text1"/>
          <w:szCs w:val="24"/>
        </w:rPr>
        <w:t>导致一定量的生态损失，需要通过生态补偿等方式予以缓解。项目用</w:t>
      </w:r>
      <w:proofErr w:type="gramStart"/>
      <w:r w:rsidRPr="009B1455">
        <w:rPr>
          <w:rFonts w:cs="Times New Roman"/>
          <w:color w:val="000000" w:themeColor="text1"/>
          <w:szCs w:val="24"/>
        </w:rPr>
        <w:t>海方式</w:t>
      </w:r>
      <w:proofErr w:type="gramEnd"/>
      <w:r w:rsidRPr="009B1455">
        <w:rPr>
          <w:rFonts w:cs="Times New Roman"/>
          <w:color w:val="000000" w:themeColor="text1"/>
          <w:szCs w:val="24"/>
        </w:rPr>
        <w:t>已尽可能减少、控制了对海洋生态环境的影响。</w:t>
      </w:r>
    </w:p>
    <w:p w:rsidR="00B87FB6" w:rsidRDefault="0062611E" w:rsidP="00F921B8">
      <w:pPr>
        <w:ind w:firstLine="480"/>
      </w:pPr>
      <w:r w:rsidRPr="009B1455">
        <w:rPr>
          <w:rFonts w:cs="Times New Roman"/>
          <w:color w:val="000000" w:themeColor="text1"/>
        </w:rPr>
        <w:t>综合分析，</w:t>
      </w:r>
      <w:r w:rsidR="006F299E">
        <w:rPr>
          <w:rFonts w:cs="Times New Roman" w:hint="eastAsia"/>
          <w:color w:val="000000" w:themeColor="text1"/>
        </w:rPr>
        <w:t>本项目</w:t>
      </w:r>
      <w:r w:rsidR="00B87FB6" w:rsidRPr="009B1455">
        <w:rPr>
          <w:rFonts w:cs="Times New Roman"/>
          <w:color w:val="000000" w:themeColor="text1"/>
        </w:rPr>
        <w:t>用</w:t>
      </w:r>
      <w:proofErr w:type="gramStart"/>
      <w:r w:rsidR="00B87FB6" w:rsidRPr="009B1455">
        <w:rPr>
          <w:rFonts w:cs="Times New Roman"/>
          <w:color w:val="000000" w:themeColor="text1"/>
        </w:rPr>
        <w:t>海方式</w:t>
      </w:r>
      <w:proofErr w:type="gramEnd"/>
      <w:r w:rsidR="00B87FB6" w:rsidRPr="009B1455">
        <w:rPr>
          <w:rFonts w:cs="Times New Roman"/>
          <w:color w:val="000000" w:themeColor="text1"/>
        </w:rPr>
        <w:t>有效利用了海洋资源，能够满足项目的建设需求，且对环境及生态现状影响较小</w:t>
      </w:r>
      <w:r>
        <w:rPr>
          <w:rFonts w:cs="Times New Roman" w:hint="eastAsia"/>
          <w:color w:val="000000" w:themeColor="text1"/>
        </w:rPr>
        <w:t>，</w:t>
      </w:r>
      <w:r w:rsidR="00B87FB6" w:rsidRPr="009B1455">
        <w:rPr>
          <w:rFonts w:cs="Times New Roman"/>
          <w:color w:val="000000" w:themeColor="text1"/>
        </w:rPr>
        <w:t>本项目用</w:t>
      </w:r>
      <w:proofErr w:type="gramStart"/>
      <w:r w:rsidR="00B87FB6" w:rsidRPr="009B1455">
        <w:rPr>
          <w:rFonts w:cs="Times New Roman"/>
          <w:color w:val="000000" w:themeColor="text1"/>
        </w:rPr>
        <w:t>海方式</w:t>
      </w:r>
      <w:proofErr w:type="gramEnd"/>
      <w:r w:rsidR="00B87FB6" w:rsidRPr="009B1455">
        <w:rPr>
          <w:rFonts w:cs="Times New Roman"/>
          <w:color w:val="000000" w:themeColor="text1"/>
        </w:rPr>
        <w:t>合理。</w:t>
      </w:r>
    </w:p>
    <w:p w:rsidR="00C73BC2" w:rsidRPr="00966D45" w:rsidRDefault="00926384" w:rsidP="00926384">
      <w:pPr>
        <w:pStyle w:val="2"/>
        <w:ind w:firstLine="562"/>
      </w:pPr>
      <w:bookmarkStart w:id="97" w:name="_Toc360548774"/>
      <w:bookmarkStart w:id="98" w:name="_Toc530992340"/>
      <w:bookmarkStart w:id="99" w:name="_Toc29320640"/>
      <w:bookmarkStart w:id="100" w:name="_Toc29320778"/>
      <w:r>
        <w:rPr>
          <w:rFonts w:hint="eastAsia"/>
        </w:rPr>
        <w:t>3.</w:t>
      </w:r>
      <w:r w:rsidRPr="00966D45">
        <w:t>平面布置合理性</w:t>
      </w:r>
      <w:bookmarkEnd w:id="97"/>
      <w:bookmarkEnd w:id="98"/>
      <w:bookmarkEnd w:id="99"/>
      <w:bookmarkEnd w:id="100"/>
    </w:p>
    <w:p w:rsidR="00B87FB6" w:rsidRDefault="00B87FB6" w:rsidP="00C546F6">
      <w:pPr>
        <w:ind w:firstLine="480"/>
      </w:pPr>
      <w:r w:rsidRPr="009B1455">
        <w:rPr>
          <w:rFonts w:cs="Times New Roman"/>
          <w:color w:val="000000" w:themeColor="text1"/>
        </w:rPr>
        <w:t>根据项目所在海域的自然特征、项目建设对周边海域环境、用</w:t>
      </w:r>
      <w:proofErr w:type="gramStart"/>
      <w:r w:rsidRPr="009B1455">
        <w:rPr>
          <w:rFonts w:cs="Times New Roman"/>
          <w:color w:val="000000" w:themeColor="text1"/>
        </w:rPr>
        <w:t>海活动</w:t>
      </w:r>
      <w:proofErr w:type="gramEnd"/>
      <w:r w:rsidRPr="009B1455">
        <w:rPr>
          <w:rFonts w:cs="Times New Roman"/>
          <w:color w:val="000000" w:themeColor="text1"/>
        </w:rPr>
        <w:t>的影响等综合分析，本项目的平面布置不会对周围环境及用</w:t>
      </w:r>
      <w:proofErr w:type="gramStart"/>
      <w:r w:rsidRPr="009B1455">
        <w:rPr>
          <w:rFonts w:cs="Times New Roman"/>
          <w:color w:val="000000" w:themeColor="text1"/>
        </w:rPr>
        <w:t>海活动</w:t>
      </w:r>
      <w:proofErr w:type="gramEnd"/>
      <w:r w:rsidRPr="009B1455">
        <w:rPr>
          <w:rFonts w:cs="Times New Roman"/>
          <w:color w:val="000000" w:themeColor="text1"/>
        </w:rPr>
        <w:t>造成较大影响，本项目码头工程平面布置充分利用</w:t>
      </w:r>
      <w:proofErr w:type="gramStart"/>
      <w:r w:rsidRPr="009B1455">
        <w:rPr>
          <w:rFonts w:cs="Times New Roman"/>
          <w:color w:val="000000" w:themeColor="text1"/>
        </w:rPr>
        <w:t>漕泾</w:t>
      </w:r>
      <w:proofErr w:type="gramEnd"/>
      <w:r w:rsidRPr="009B1455">
        <w:rPr>
          <w:rFonts w:cs="Times New Roman"/>
          <w:color w:val="000000" w:themeColor="text1"/>
        </w:rPr>
        <w:t>电厂一期工程引桥预留的本工程所需的带式输送机位置，本码头不再布置引桥，且充分利用一期工程码头及港池水域缩短了本码头</w:t>
      </w:r>
      <w:r w:rsidRPr="009B1455">
        <w:rPr>
          <w:rFonts w:cs="Times New Roman"/>
          <w:color w:val="000000" w:themeColor="text1"/>
        </w:rPr>
        <w:t>30m</w:t>
      </w:r>
      <w:r w:rsidRPr="009B1455">
        <w:rPr>
          <w:rFonts w:cs="Times New Roman"/>
          <w:color w:val="000000" w:themeColor="text1"/>
        </w:rPr>
        <w:t>的码头长度，符合集约、节约用海原则。综合分析，本项目平面布置方案合理。</w:t>
      </w:r>
    </w:p>
    <w:p w:rsidR="00C73BC2" w:rsidRPr="00966D45" w:rsidRDefault="00926384" w:rsidP="00545C7F">
      <w:pPr>
        <w:pStyle w:val="2"/>
        <w:ind w:firstLine="562"/>
      </w:pPr>
      <w:bookmarkStart w:id="101" w:name="_Toc360548775"/>
      <w:bookmarkStart w:id="102" w:name="_Toc530992342"/>
      <w:bookmarkStart w:id="103" w:name="_Toc29320642"/>
      <w:bookmarkStart w:id="104" w:name="_Toc29320780"/>
      <w:bookmarkStart w:id="105" w:name="_Toc48050833"/>
      <w:r>
        <w:t>4</w:t>
      </w:r>
      <w:r w:rsidR="001F097C">
        <w:t>.</w:t>
      </w:r>
      <w:r w:rsidR="00C73BC2" w:rsidRPr="00966D45">
        <w:t>用海面积合理性</w:t>
      </w:r>
      <w:bookmarkEnd w:id="101"/>
      <w:bookmarkEnd w:id="102"/>
      <w:bookmarkEnd w:id="103"/>
      <w:bookmarkEnd w:id="104"/>
      <w:bookmarkEnd w:id="105"/>
    </w:p>
    <w:p w:rsidR="00B87FB6" w:rsidRPr="009B1455" w:rsidRDefault="00B87FB6" w:rsidP="00B87FB6">
      <w:pPr>
        <w:ind w:firstLine="480"/>
        <w:rPr>
          <w:rFonts w:cs="Times New Roman"/>
          <w:color w:val="000000" w:themeColor="text1"/>
        </w:rPr>
      </w:pPr>
      <w:r w:rsidRPr="009B1455">
        <w:rPr>
          <w:rFonts w:cs="Times New Roman"/>
          <w:color w:val="000000" w:themeColor="text1"/>
        </w:rPr>
        <w:t>本项目用海面积的量算符合《海籍调查规范》有关透水构筑物、港池、海底电缆管道、电厂温排水温升区的规定，其结果准确、可靠，同时满足了项目的用海需求，既可以保证项目用海对自然环境和海洋资源的合理使用，又不对周边海域环境、利益相关者以及其他海洋开发活动产生太大的干扰，因此，项目用海面</w:t>
      </w:r>
      <w:r w:rsidRPr="009B1455">
        <w:rPr>
          <w:rFonts w:cs="Times New Roman"/>
          <w:color w:val="000000" w:themeColor="text1"/>
        </w:rPr>
        <w:lastRenderedPageBreak/>
        <w:t>积是合理的。</w:t>
      </w:r>
    </w:p>
    <w:p w:rsidR="00B87FB6" w:rsidRPr="00756636" w:rsidRDefault="007E24C9" w:rsidP="00756636">
      <w:pPr>
        <w:pStyle w:val="3"/>
        <w:spacing w:line="348" w:lineRule="auto"/>
        <w:ind w:firstLine="482"/>
        <w:rPr>
          <w:rStyle w:val="a8"/>
          <w:b/>
        </w:rPr>
      </w:pPr>
      <w:r w:rsidRPr="00756636">
        <w:rPr>
          <w:rStyle w:val="a8"/>
          <w:rFonts w:hint="eastAsia"/>
          <w:b/>
        </w:rPr>
        <w:t>（</w:t>
      </w:r>
      <w:r w:rsidRPr="00756636">
        <w:rPr>
          <w:rStyle w:val="a8"/>
          <w:rFonts w:hint="eastAsia"/>
          <w:b/>
        </w:rPr>
        <w:t>1</w:t>
      </w:r>
      <w:r w:rsidRPr="00756636">
        <w:rPr>
          <w:rStyle w:val="a8"/>
          <w:rFonts w:hint="eastAsia"/>
          <w:b/>
        </w:rPr>
        <w:t>）用海</w:t>
      </w:r>
      <w:r w:rsidRPr="00756636">
        <w:rPr>
          <w:rStyle w:val="a8"/>
          <w:b/>
        </w:rPr>
        <w:t>尺度合理性</w:t>
      </w:r>
    </w:p>
    <w:p w:rsidR="00B87FB6" w:rsidRDefault="00756636" w:rsidP="009D08A7">
      <w:pPr>
        <w:ind w:firstLine="480"/>
        <w:rPr>
          <w:rFonts w:cs="Times New Roman"/>
          <w:color w:val="000000" w:themeColor="text1"/>
        </w:rPr>
      </w:pPr>
      <w:r w:rsidRPr="009B1455">
        <w:rPr>
          <w:rFonts w:cs="Times New Roman"/>
          <w:color w:val="000000" w:themeColor="text1"/>
        </w:rPr>
        <w:t>根据本项目工程可行性研究报告，本项目码头</w:t>
      </w:r>
      <w:r>
        <w:rPr>
          <w:rFonts w:cs="Times New Roman" w:hint="eastAsia"/>
          <w:color w:val="000000" w:themeColor="text1"/>
        </w:rPr>
        <w:t>、</w:t>
      </w:r>
      <w:r>
        <w:rPr>
          <w:rFonts w:cs="Times New Roman"/>
          <w:color w:val="000000" w:themeColor="text1"/>
        </w:rPr>
        <w:t>取排水管</w:t>
      </w:r>
      <w:r w:rsidRPr="009B1455">
        <w:rPr>
          <w:rFonts w:cs="Times New Roman"/>
          <w:color w:val="000000" w:themeColor="text1"/>
        </w:rPr>
        <w:t>的尺寸设计经过论证研究，码头工程</w:t>
      </w:r>
      <w:r>
        <w:rPr>
          <w:rFonts w:cs="Times New Roman" w:hint="eastAsia"/>
          <w:color w:val="000000" w:themeColor="text1"/>
        </w:rPr>
        <w:t>和取</w:t>
      </w:r>
      <w:r>
        <w:rPr>
          <w:rFonts w:cs="Times New Roman"/>
          <w:color w:val="000000" w:themeColor="text1"/>
        </w:rPr>
        <w:t>排水管道工</w:t>
      </w:r>
      <w:proofErr w:type="gramStart"/>
      <w:r>
        <w:rPr>
          <w:rFonts w:cs="Times New Roman"/>
          <w:color w:val="000000" w:themeColor="text1"/>
        </w:rPr>
        <w:t>程</w:t>
      </w:r>
      <w:r w:rsidRPr="009B1455">
        <w:rPr>
          <w:rFonts w:cs="Times New Roman"/>
          <w:color w:val="000000" w:themeColor="text1"/>
        </w:rPr>
        <w:t>各项目设计</w:t>
      </w:r>
      <w:proofErr w:type="gramEnd"/>
      <w:r w:rsidRPr="009B1455">
        <w:rPr>
          <w:rFonts w:cs="Times New Roman"/>
          <w:color w:val="000000" w:themeColor="text1"/>
        </w:rPr>
        <w:t>尺度能够满足项目建设的需要</w:t>
      </w:r>
      <w:r>
        <w:rPr>
          <w:rFonts w:cs="Times New Roman" w:hint="eastAsia"/>
          <w:color w:val="000000" w:themeColor="text1"/>
        </w:rPr>
        <w:t>。</w:t>
      </w:r>
    </w:p>
    <w:p w:rsidR="00756636" w:rsidRDefault="00756636" w:rsidP="009D08A7">
      <w:pPr>
        <w:ind w:firstLine="480"/>
        <w:rPr>
          <w:rFonts w:cs="Times New Roman"/>
          <w:color w:val="000000" w:themeColor="text1"/>
          <w:szCs w:val="24"/>
        </w:rPr>
      </w:pPr>
      <w:r w:rsidRPr="009B1455">
        <w:rPr>
          <w:rFonts w:cs="Times New Roman"/>
        </w:rPr>
        <w:t>本工程为开敞式码头，且与已建的</w:t>
      </w:r>
      <w:proofErr w:type="gramStart"/>
      <w:r w:rsidRPr="009B1455">
        <w:rPr>
          <w:rFonts w:cs="Times New Roman"/>
        </w:rPr>
        <w:t>漕泾</w:t>
      </w:r>
      <w:proofErr w:type="gramEnd"/>
      <w:r w:rsidRPr="009B1455">
        <w:rPr>
          <w:rFonts w:cs="Times New Roman"/>
        </w:rPr>
        <w:t>电厂码头东端相接，码头前沿线位于同一直线上。</w:t>
      </w:r>
      <w:r w:rsidRPr="009B1455">
        <w:rPr>
          <w:rFonts w:cs="Times New Roman"/>
        </w:rPr>
        <w:t>5</w:t>
      </w:r>
      <w:r w:rsidRPr="009B1455">
        <w:rPr>
          <w:rFonts w:cs="Times New Roman"/>
        </w:rPr>
        <w:t>万吨级散货船设计船长为</w:t>
      </w:r>
      <w:r w:rsidRPr="009B1455">
        <w:rPr>
          <w:rFonts w:cs="Times New Roman"/>
        </w:rPr>
        <w:t>223m</w:t>
      </w:r>
      <w:r w:rsidRPr="009B1455">
        <w:rPr>
          <w:rFonts w:cs="Times New Roman"/>
        </w:rPr>
        <w:t>，型宽为</w:t>
      </w:r>
      <w:r w:rsidRPr="009B1455">
        <w:rPr>
          <w:rFonts w:cs="Times New Roman"/>
        </w:rPr>
        <w:t>32.3m</w:t>
      </w:r>
      <w:r w:rsidRPr="009B1455">
        <w:rPr>
          <w:rFonts w:cs="Times New Roman"/>
        </w:rPr>
        <w:t>。按照《海港总体设计规范》</w:t>
      </w:r>
      <w:r>
        <w:rPr>
          <w:rFonts w:cs="Times New Roman" w:hint="eastAsia"/>
        </w:rPr>
        <w:t>，</w:t>
      </w:r>
      <w:r w:rsidRPr="009B1455">
        <w:rPr>
          <w:rFonts w:cs="Times New Roman"/>
        </w:rPr>
        <w:t>泊位长度</w:t>
      </w:r>
      <w:r>
        <w:rPr>
          <w:rFonts w:cs="Times New Roman" w:hint="eastAsia"/>
        </w:rPr>
        <w:t>为</w:t>
      </w:r>
      <w:r w:rsidRPr="009B1455">
        <w:rPr>
          <w:rFonts w:cs="Times New Roman"/>
        </w:rPr>
        <w:t>289.6m</w:t>
      </w:r>
      <w:r w:rsidRPr="009B1455">
        <w:rPr>
          <w:rFonts w:cs="Times New Roman"/>
        </w:rPr>
        <w:t>，实际取值</w:t>
      </w:r>
      <w:r w:rsidRPr="009B1455">
        <w:rPr>
          <w:rFonts w:cs="Times New Roman"/>
        </w:rPr>
        <w:t>290m</w:t>
      </w:r>
      <w:r w:rsidR="00231AB5">
        <w:rPr>
          <w:rFonts w:cs="Times New Roman" w:hint="eastAsia"/>
        </w:rPr>
        <w:t>。</w:t>
      </w:r>
      <w:r w:rsidR="00231AB5" w:rsidRPr="009B1455">
        <w:rPr>
          <w:rFonts w:cs="Times New Roman"/>
        </w:rPr>
        <w:t>已建的</w:t>
      </w:r>
      <w:proofErr w:type="gramStart"/>
      <w:r w:rsidR="00231AB5" w:rsidRPr="009B1455">
        <w:rPr>
          <w:rFonts w:cs="Times New Roman"/>
        </w:rPr>
        <w:t>漕泾</w:t>
      </w:r>
      <w:proofErr w:type="gramEnd"/>
      <w:r w:rsidR="00231AB5" w:rsidRPr="009B1455">
        <w:rPr>
          <w:rFonts w:cs="Times New Roman"/>
        </w:rPr>
        <w:t>电厂码头泊位长度为</w:t>
      </w:r>
      <w:r w:rsidR="00231AB5" w:rsidRPr="009B1455">
        <w:rPr>
          <w:rFonts w:cs="Times New Roman"/>
        </w:rPr>
        <w:t>270m</w:t>
      </w:r>
      <w:r w:rsidR="00231AB5" w:rsidRPr="009B1455">
        <w:rPr>
          <w:rFonts w:cs="Times New Roman"/>
        </w:rPr>
        <w:t>。考虑到两船之间可交叉带缆，且规划中的电厂码头区总长</w:t>
      </w:r>
      <w:r w:rsidR="00231AB5" w:rsidRPr="009B1455">
        <w:rPr>
          <w:rFonts w:cs="Times New Roman"/>
        </w:rPr>
        <w:t>790m</w:t>
      </w:r>
      <w:r w:rsidR="00231AB5" w:rsidRPr="009B1455">
        <w:rPr>
          <w:rFonts w:cs="Times New Roman"/>
        </w:rPr>
        <w:t>扣除已建的</w:t>
      </w:r>
      <w:proofErr w:type="gramStart"/>
      <w:r w:rsidR="00231AB5" w:rsidRPr="009B1455">
        <w:rPr>
          <w:rFonts w:cs="Times New Roman"/>
        </w:rPr>
        <w:t>漕泾</w:t>
      </w:r>
      <w:proofErr w:type="gramEnd"/>
      <w:r w:rsidR="00231AB5" w:rsidRPr="009B1455">
        <w:rPr>
          <w:rFonts w:cs="Times New Roman"/>
        </w:rPr>
        <w:t>电厂码头</w:t>
      </w:r>
      <w:r w:rsidR="00231AB5" w:rsidRPr="009B1455">
        <w:rPr>
          <w:rFonts w:cs="Times New Roman"/>
        </w:rPr>
        <w:t>270m</w:t>
      </w:r>
      <w:r w:rsidR="00231AB5" w:rsidRPr="009B1455">
        <w:rPr>
          <w:rFonts w:cs="Times New Roman"/>
        </w:rPr>
        <w:t>，剩余</w:t>
      </w:r>
      <w:r w:rsidR="00231AB5" w:rsidRPr="009B1455">
        <w:rPr>
          <w:rFonts w:cs="Times New Roman"/>
        </w:rPr>
        <w:t>520m</w:t>
      </w:r>
      <w:r w:rsidR="00231AB5" w:rsidRPr="009B1455">
        <w:rPr>
          <w:rFonts w:cs="Times New Roman"/>
        </w:rPr>
        <w:t>未建，规划等级均为</w:t>
      </w:r>
      <w:r w:rsidR="00231AB5" w:rsidRPr="009B1455">
        <w:rPr>
          <w:rFonts w:cs="Times New Roman"/>
        </w:rPr>
        <w:t>2</w:t>
      </w:r>
      <w:r w:rsidR="00231AB5" w:rsidRPr="009B1455">
        <w:rPr>
          <w:rFonts w:cs="Times New Roman"/>
        </w:rPr>
        <w:t>个</w:t>
      </w:r>
      <w:r w:rsidR="00231AB5" w:rsidRPr="009B1455">
        <w:rPr>
          <w:rFonts w:cs="Times New Roman"/>
        </w:rPr>
        <w:t>5</w:t>
      </w:r>
      <w:r w:rsidR="00231AB5" w:rsidRPr="009B1455">
        <w:rPr>
          <w:rFonts w:cs="Times New Roman"/>
        </w:rPr>
        <w:t>万吨级散货泊位，因此本工程考虑新建</w:t>
      </w:r>
      <w:r w:rsidR="00231AB5" w:rsidRPr="009B1455">
        <w:rPr>
          <w:rFonts w:cs="Times New Roman"/>
        </w:rPr>
        <w:t>260m</w:t>
      </w:r>
      <w:r w:rsidR="00231AB5" w:rsidRPr="009B1455">
        <w:rPr>
          <w:rFonts w:cs="Times New Roman"/>
        </w:rPr>
        <w:t>码头，则</w:t>
      </w:r>
      <w:r w:rsidR="00231AB5" w:rsidRPr="009B1455">
        <w:rPr>
          <w:rFonts w:cs="Times New Roman"/>
        </w:rPr>
        <w:t>290m</w:t>
      </w:r>
      <w:r w:rsidR="00231AB5" w:rsidRPr="009B1455">
        <w:rPr>
          <w:rFonts w:cs="Times New Roman"/>
        </w:rPr>
        <w:t>泊位长度需借用已建的</w:t>
      </w:r>
      <w:proofErr w:type="gramStart"/>
      <w:r w:rsidR="00231AB5" w:rsidRPr="009B1455">
        <w:rPr>
          <w:rFonts w:cs="Times New Roman"/>
        </w:rPr>
        <w:t>漕泾</w:t>
      </w:r>
      <w:proofErr w:type="gramEnd"/>
      <w:r w:rsidR="00231AB5" w:rsidRPr="009B1455">
        <w:rPr>
          <w:rFonts w:cs="Times New Roman"/>
        </w:rPr>
        <w:t>电厂码头</w:t>
      </w:r>
      <w:r w:rsidR="00231AB5" w:rsidRPr="009B1455">
        <w:rPr>
          <w:rFonts w:cs="Times New Roman"/>
        </w:rPr>
        <w:t>30m</w:t>
      </w:r>
      <w:r w:rsidR="00231AB5" w:rsidRPr="009B1455">
        <w:rPr>
          <w:rFonts w:cs="Times New Roman"/>
        </w:rPr>
        <w:t>。剩余的</w:t>
      </w:r>
      <w:r w:rsidR="00231AB5" w:rsidRPr="009B1455">
        <w:rPr>
          <w:rFonts w:cs="Times New Roman"/>
        </w:rPr>
        <w:t>260m</w:t>
      </w:r>
      <w:r w:rsidR="00231AB5" w:rsidRPr="009B1455">
        <w:rPr>
          <w:rFonts w:cs="Times New Roman"/>
        </w:rPr>
        <w:t>为预留的</w:t>
      </w:r>
      <w:r w:rsidR="00231AB5" w:rsidRPr="009B1455">
        <w:rPr>
          <w:rFonts w:cs="Times New Roman"/>
        </w:rPr>
        <w:t>5</w:t>
      </w:r>
      <w:r w:rsidR="00231AB5" w:rsidRPr="009B1455">
        <w:rPr>
          <w:rFonts w:cs="Times New Roman"/>
        </w:rPr>
        <w:t>万吨级散货泊位，满足多泊位连续布置中</w:t>
      </w:r>
      <w:proofErr w:type="gramStart"/>
      <w:r w:rsidR="00231AB5" w:rsidRPr="009B1455">
        <w:rPr>
          <w:rFonts w:cs="Times New Roman"/>
        </w:rPr>
        <w:t>关于端</w:t>
      </w:r>
      <w:proofErr w:type="gramEnd"/>
      <w:r w:rsidR="00231AB5" w:rsidRPr="009B1455">
        <w:rPr>
          <w:rFonts w:cs="Times New Roman"/>
        </w:rPr>
        <w:t>泊位长度要求</w:t>
      </w:r>
      <w:r w:rsidR="00231AB5">
        <w:rPr>
          <w:rFonts w:cs="Times New Roman" w:hint="eastAsia"/>
        </w:rPr>
        <w:t>。</w:t>
      </w:r>
      <w:r w:rsidR="00231AB5" w:rsidRPr="009B1455">
        <w:rPr>
          <w:rFonts w:cs="Times New Roman"/>
        </w:rPr>
        <w:t>码头宽度主要考虑装卸工艺布置和车辆通行要求，码头卸船机轨距与已建的</w:t>
      </w:r>
      <w:proofErr w:type="gramStart"/>
      <w:r w:rsidR="00231AB5" w:rsidRPr="009B1455">
        <w:rPr>
          <w:rFonts w:cs="Times New Roman"/>
        </w:rPr>
        <w:t>漕泾</w:t>
      </w:r>
      <w:proofErr w:type="gramEnd"/>
      <w:r w:rsidR="00231AB5" w:rsidRPr="009B1455">
        <w:rPr>
          <w:rFonts w:cs="Times New Roman"/>
        </w:rPr>
        <w:t>电厂相同，为</w:t>
      </w:r>
      <w:r w:rsidR="00231AB5" w:rsidRPr="009B1455">
        <w:rPr>
          <w:rFonts w:cs="Times New Roman"/>
        </w:rPr>
        <w:t>22m</w:t>
      </w:r>
      <w:r w:rsidR="00231AB5" w:rsidRPr="009B1455">
        <w:rPr>
          <w:rFonts w:cs="Times New Roman"/>
        </w:rPr>
        <w:t>，前、</w:t>
      </w:r>
      <w:proofErr w:type="gramStart"/>
      <w:r w:rsidR="00231AB5" w:rsidRPr="009B1455">
        <w:rPr>
          <w:rFonts w:cs="Times New Roman"/>
        </w:rPr>
        <w:t>后轨至</w:t>
      </w:r>
      <w:proofErr w:type="gramEnd"/>
      <w:r w:rsidR="00231AB5" w:rsidRPr="009B1455">
        <w:rPr>
          <w:rFonts w:cs="Times New Roman"/>
        </w:rPr>
        <w:t>码头前沿和后沿的距离均为</w:t>
      </w:r>
      <w:r w:rsidR="00231AB5" w:rsidRPr="009B1455">
        <w:rPr>
          <w:rFonts w:cs="Times New Roman"/>
        </w:rPr>
        <w:t>3m</w:t>
      </w:r>
      <w:r w:rsidR="00231AB5" w:rsidRPr="009B1455">
        <w:rPr>
          <w:rFonts w:cs="Times New Roman"/>
        </w:rPr>
        <w:t>，码</w:t>
      </w:r>
      <w:r w:rsidR="00231AB5">
        <w:rPr>
          <w:rFonts w:cs="Times New Roman" w:hint="eastAsia"/>
        </w:rPr>
        <w:t>头</w:t>
      </w:r>
      <w:r w:rsidR="00231AB5" w:rsidRPr="009B1455">
        <w:rPr>
          <w:rFonts w:cs="Times New Roman"/>
        </w:rPr>
        <w:t>总宽</w:t>
      </w:r>
      <w:r w:rsidR="00231AB5" w:rsidRPr="009B1455">
        <w:rPr>
          <w:rFonts w:cs="Times New Roman"/>
          <w:color w:val="000000" w:themeColor="text1"/>
        </w:rPr>
        <w:t>度取为</w:t>
      </w:r>
      <w:r w:rsidR="00231AB5" w:rsidRPr="009B1455">
        <w:rPr>
          <w:rFonts w:cs="Times New Roman"/>
          <w:color w:val="000000" w:themeColor="text1"/>
        </w:rPr>
        <w:t>28m</w:t>
      </w:r>
      <w:r w:rsidR="00231AB5" w:rsidRPr="009B1455">
        <w:rPr>
          <w:rFonts w:cs="Times New Roman"/>
          <w:color w:val="000000" w:themeColor="text1"/>
        </w:rPr>
        <w:t>，与已建的</w:t>
      </w:r>
      <w:proofErr w:type="gramStart"/>
      <w:r w:rsidR="00231AB5" w:rsidRPr="009B1455">
        <w:rPr>
          <w:rFonts w:cs="Times New Roman"/>
          <w:color w:val="000000" w:themeColor="text1"/>
        </w:rPr>
        <w:t>漕泾</w:t>
      </w:r>
      <w:proofErr w:type="gramEnd"/>
      <w:r w:rsidR="00231AB5" w:rsidRPr="009B1455">
        <w:rPr>
          <w:rFonts w:cs="Times New Roman"/>
          <w:color w:val="000000" w:themeColor="text1"/>
        </w:rPr>
        <w:t>电厂码头宽度一致。由于</w:t>
      </w:r>
      <w:proofErr w:type="gramStart"/>
      <w:r w:rsidR="00231AB5">
        <w:rPr>
          <w:rFonts w:cs="Times New Roman" w:hint="eastAsia"/>
          <w:color w:val="000000" w:themeColor="text1"/>
        </w:rPr>
        <w:t>漕泾</w:t>
      </w:r>
      <w:proofErr w:type="gramEnd"/>
      <w:r w:rsidR="00231AB5">
        <w:rPr>
          <w:rFonts w:cs="Times New Roman"/>
          <w:color w:val="000000" w:themeColor="text1"/>
        </w:rPr>
        <w:t>电厂</w:t>
      </w:r>
      <w:r w:rsidR="00231AB5" w:rsidRPr="009B1455">
        <w:rPr>
          <w:rFonts w:cs="Times New Roman"/>
          <w:color w:val="000000" w:themeColor="text1"/>
        </w:rPr>
        <w:t>已建引桥已预留了本工程所需的带式输送机位置，因此本工程利用已有的</w:t>
      </w:r>
      <w:proofErr w:type="gramStart"/>
      <w:r w:rsidR="00231AB5" w:rsidRPr="009B1455">
        <w:rPr>
          <w:rFonts w:cs="Times New Roman"/>
          <w:color w:val="000000" w:themeColor="text1"/>
        </w:rPr>
        <w:t>漕泾</w:t>
      </w:r>
      <w:proofErr w:type="gramEnd"/>
      <w:r w:rsidR="00231AB5" w:rsidRPr="009B1455">
        <w:rPr>
          <w:rFonts w:cs="Times New Roman"/>
          <w:color w:val="000000" w:themeColor="text1"/>
        </w:rPr>
        <w:t>电厂引桥，不再新建引桥。</w:t>
      </w:r>
      <w:r w:rsidR="00231AB5" w:rsidRPr="009B1455">
        <w:rPr>
          <w:rFonts w:cs="Times New Roman"/>
          <w:color w:val="000000" w:themeColor="text1"/>
          <w:szCs w:val="24"/>
        </w:rPr>
        <w:t>本项目码头部分（透水构筑物）的用海面积尺度设计合理。</w:t>
      </w:r>
    </w:p>
    <w:p w:rsidR="00231AB5" w:rsidRDefault="002D0C7B" w:rsidP="00DB5EF1">
      <w:pPr>
        <w:ind w:firstLine="480"/>
        <w:rPr>
          <w:rFonts w:cs="Times New Roman"/>
          <w:color w:val="000000" w:themeColor="text1"/>
          <w:szCs w:val="24"/>
        </w:rPr>
      </w:pPr>
      <w:r>
        <w:rPr>
          <w:rFonts w:cs="Times New Roman"/>
          <w:color w:val="000000" w:themeColor="text1"/>
          <w:szCs w:val="24"/>
        </w:rPr>
        <w:t>船舶回旋水域</w:t>
      </w:r>
      <w:r w:rsidR="00231AB5" w:rsidRPr="009B1455">
        <w:rPr>
          <w:rFonts w:cs="Times New Roman"/>
          <w:color w:val="000000" w:themeColor="text1"/>
          <w:szCs w:val="24"/>
        </w:rPr>
        <w:t>设置在码头前方，按规范要求，在开敞水域受水流影响较大的港区，宜采用椭圆形调头区，垂直水流方向的回旋水域宽度为</w:t>
      </w:r>
      <w:r w:rsidR="00231AB5" w:rsidRPr="009B1455">
        <w:rPr>
          <w:rFonts w:cs="Times New Roman"/>
          <w:color w:val="000000" w:themeColor="text1"/>
          <w:szCs w:val="24"/>
        </w:rPr>
        <w:t>2</w:t>
      </w:r>
      <w:r w:rsidR="00231AB5" w:rsidRPr="009B1455">
        <w:rPr>
          <w:rFonts w:cs="Times New Roman"/>
          <w:color w:val="000000" w:themeColor="text1"/>
          <w:szCs w:val="24"/>
        </w:rPr>
        <w:t>倍的设计船长，沿水流方向的长度为</w:t>
      </w:r>
      <w:r w:rsidR="00231AB5" w:rsidRPr="009B1455">
        <w:rPr>
          <w:rFonts w:cs="Times New Roman"/>
          <w:color w:val="000000" w:themeColor="text1"/>
          <w:szCs w:val="24"/>
        </w:rPr>
        <w:t>3.0</w:t>
      </w:r>
      <w:r w:rsidR="00231AB5" w:rsidRPr="009B1455">
        <w:rPr>
          <w:rFonts w:cs="Times New Roman"/>
          <w:color w:val="000000" w:themeColor="text1"/>
          <w:szCs w:val="24"/>
        </w:rPr>
        <w:t>倍的设计船长。本工程最大靠泊船型为</w:t>
      </w:r>
      <w:r w:rsidR="00231AB5" w:rsidRPr="009B1455">
        <w:rPr>
          <w:rFonts w:cs="Times New Roman"/>
          <w:color w:val="000000" w:themeColor="text1"/>
          <w:szCs w:val="24"/>
        </w:rPr>
        <w:t>5</w:t>
      </w:r>
      <w:r w:rsidR="00231AB5" w:rsidRPr="009B1455">
        <w:rPr>
          <w:rFonts w:cs="Times New Roman"/>
          <w:color w:val="000000" w:themeColor="text1"/>
          <w:szCs w:val="24"/>
        </w:rPr>
        <w:t>万吨级散货船，船长为</w:t>
      </w:r>
      <w:r w:rsidR="00231AB5" w:rsidRPr="009B1455">
        <w:rPr>
          <w:rFonts w:cs="Times New Roman"/>
          <w:color w:val="000000" w:themeColor="text1"/>
          <w:szCs w:val="24"/>
        </w:rPr>
        <w:t>223m</w:t>
      </w:r>
      <w:r w:rsidR="00231AB5" w:rsidRPr="009B1455">
        <w:rPr>
          <w:rFonts w:cs="Times New Roman"/>
          <w:color w:val="000000" w:themeColor="text1"/>
          <w:szCs w:val="24"/>
        </w:rPr>
        <w:t>，回旋水域顺流向长轴取为</w:t>
      </w:r>
      <w:r w:rsidR="00231AB5" w:rsidRPr="009B1455">
        <w:rPr>
          <w:rFonts w:cs="Times New Roman"/>
          <w:color w:val="000000" w:themeColor="text1"/>
          <w:szCs w:val="24"/>
        </w:rPr>
        <w:t>669m</w:t>
      </w:r>
      <w:r w:rsidR="00231AB5" w:rsidRPr="009B1455">
        <w:rPr>
          <w:rFonts w:cs="Times New Roman"/>
          <w:color w:val="000000" w:themeColor="text1"/>
          <w:szCs w:val="24"/>
        </w:rPr>
        <w:t>，垂直流向短轴取为</w:t>
      </w:r>
      <w:r w:rsidR="00231AB5" w:rsidRPr="009B1455">
        <w:rPr>
          <w:rFonts w:cs="Times New Roman"/>
          <w:color w:val="000000" w:themeColor="text1"/>
          <w:szCs w:val="24"/>
        </w:rPr>
        <w:t>446m</w:t>
      </w:r>
      <w:r w:rsidR="00231AB5" w:rsidRPr="009B1455">
        <w:rPr>
          <w:rFonts w:cs="Times New Roman"/>
          <w:color w:val="000000" w:themeColor="text1"/>
          <w:szCs w:val="24"/>
        </w:rPr>
        <w:t>。</w:t>
      </w:r>
      <w:r w:rsidR="00DB5EF1" w:rsidRPr="009B1455">
        <w:rPr>
          <w:rFonts w:cs="Times New Roman"/>
          <w:color w:val="000000" w:themeColor="text1"/>
          <w:szCs w:val="24"/>
        </w:rPr>
        <w:t>按规范要求，码头前沿停泊水域宽度取</w:t>
      </w:r>
      <w:r w:rsidR="00DB5EF1" w:rsidRPr="009B1455">
        <w:rPr>
          <w:rFonts w:cs="Times New Roman"/>
          <w:color w:val="000000" w:themeColor="text1"/>
          <w:szCs w:val="24"/>
        </w:rPr>
        <w:t>2</w:t>
      </w:r>
      <w:r w:rsidR="00DB5EF1" w:rsidRPr="009B1455">
        <w:rPr>
          <w:rFonts w:cs="Times New Roman"/>
          <w:color w:val="000000" w:themeColor="text1"/>
          <w:szCs w:val="24"/>
        </w:rPr>
        <w:t>倍设计船型宽度。本工程最大靠泊船型为</w:t>
      </w:r>
      <w:r w:rsidR="00DB5EF1" w:rsidRPr="009B1455">
        <w:rPr>
          <w:rFonts w:cs="Times New Roman"/>
          <w:color w:val="000000" w:themeColor="text1"/>
          <w:szCs w:val="24"/>
        </w:rPr>
        <w:t>5</w:t>
      </w:r>
      <w:r w:rsidR="00DB5EF1" w:rsidRPr="009B1455">
        <w:rPr>
          <w:rFonts w:cs="Times New Roman"/>
          <w:color w:val="000000" w:themeColor="text1"/>
          <w:szCs w:val="24"/>
        </w:rPr>
        <w:t>万吨级散货船，船宽为</w:t>
      </w:r>
      <w:r w:rsidR="00DB5EF1" w:rsidRPr="009B1455">
        <w:rPr>
          <w:rFonts w:cs="Times New Roman"/>
          <w:color w:val="000000" w:themeColor="text1"/>
          <w:szCs w:val="24"/>
        </w:rPr>
        <w:t>32.3m</w:t>
      </w:r>
      <w:r w:rsidR="00DB5EF1" w:rsidRPr="009B1455">
        <w:rPr>
          <w:rFonts w:cs="Times New Roman"/>
          <w:color w:val="000000" w:themeColor="text1"/>
          <w:szCs w:val="24"/>
        </w:rPr>
        <w:t>，码头前沿停泊水域宽度取</w:t>
      </w:r>
      <w:r w:rsidR="00DB5EF1" w:rsidRPr="009B1455">
        <w:rPr>
          <w:rFonts w:cs="Times New Roman"/>
          <w:color w:val="000000" w:themeColor="text1"/>
          <w:szCs w:val="24"/>
        </w:rPr>
        <w:t>65m</w:t>
      </w:r>
      <w:r w:rsidR="00DB5EF1" w:rsidRPr="009B1455">
        <w:rPr>
          <w:rFonts w:cs="Times New Roman"/>
          <w:color w:val="000000" w:themeColor="text1"/>
          <w:szCs w:val="24"/>
        </w:rPr>
        <w:t>。本项目港池部分的用海面积尺度设计合理。</w:t>
      </w:r>
    </w:p>
    <w:p w:rsidR="00DB5EF1" w:rsidRDefault="003D3200" w:rsidP="003D3200">
      <w:pPr>
        <w:ind w:firstLine="480"/>
        <w:rPr>
          <w:rFonts w:cs="Times New Roman"/>
          <w:color w:val="0D0D0D" w:themeColor="text1" w:themeTint="F2"/>
        </w:rPr>
      </w:pPr>
      <w:r w:rsidRPr="009B1455">
        <w:rPr>
          <w:rFonts w:cs="Times New Roman"/>
          <w:color w:val="0D0D0D" w:themeColor="text1" w:themeTint="F2"/>
        </w:rPr>
        <w:t>取排水管道用海面积由管径及其外扩保护范围组成。取排水隧道直径均为</w:t>
      </w:r>
      <w:r w:rsidRPr="009B1455">
        <w:rPr>
          <w:rFonts w:cs="Times New Roman"/>
          <w:color w:val="0D0D0D" w:themeColor="text1" w:themeTint="F2"/>
        </w:rPr>
        <w:t>DN4800</w:t>
      </w:r>
      <w:r w:rsidRPr="009B1455">
        <w:rPr>
          <w:rFonts w:cs="Times New Roman"/>
          <w:color w:val="0D0D0D" w:themeColor="text1" w:themeTint="F2"/>
        </w:rPr>
        <w:t>的钢筋混凝土管</w:t>
      </w:r>
      <w:r>
        <w:rPr>
          <w:rFonts w:cs="Times New Roman" w:hint="eastAsia"/>
          <w:color w:val="0D0D0D" w:themeColor="text1" w:themeTint="F2"/>
        </w:rPr>
        <w:t>，</w:t>
      </w:r>
      <w:r w:rsidRPr="009B1455">
        <w:rPr>
          <w:rFonts w:cs="Times New Roman"/>
          <w:color w:val="0D0D0D" w:themeColor="text1" w:themeTint="F2"/>
        </w:rPr>
        <w:t>管道内径</w:t>
      </w:r>
      <w:r w:rsidRPr="009B1455">
        <w:rPr>
          <w:rFonts w:cs="Times New Roman"/>
          <w:color w:val="0D0D0D" w:themeColor="text1" w:themeTint="F2"/>
        </w:rPr>
        <w:t>4.2m</w:t>
      </w:r>
      <w:r w:rsidRPr="009B1455">
        <w:rPr>
          <w:rFonts w:cs="Times New Roman"/>
          <w:color w:val="0D0D0D" w:themeColor="text1" w:themeTint="F2"/>
        </w:rPr>
        <w:t>，管道外径为</w:t>
      </w:r>
      <w:r w:rsidRPr="009B1455">
        <w:rPr>
          <w:rFonts w:cs="Times New Roman"/>
          <w:color w:val="0D0D0D" w:themeColor="text1" w:themeTint="F2"/>
        </w:rPr>
        <w:t>4.8m</w:t>
      </w:r>
      <w:r w:rsidRPr="009B1455">
        <w:rPr>
          <w:rFonts w:cs="Times New Roman"/>
          <w:color w:val="0D0D0D" w:themeColor="text1" w:themeTint="F2"/>
        </w:rPr>
        <w:t>。管径的选取是工程设计论证的结果，目前方案采取的取排水管</w:t>
      </w:r>
      <w:proofErr w:type="gramStart"/>
      <w:r w:rsidRPr="009B1455">
        <w:rPr>
          <w:rFonts w:cs="Times New Roman"/>
          <w:color w:val="0D0D0D" w:themeColor="text1" w:themeTint="F2"/>
        </w:rPr>
        <w:t>径</w:t>
      </w:r>
      <w:proofErr w:type="gramEnd"/>
      <w:r w:rsidRPr="009B1455">
        <w:rPr>
          <w:rFonts w:cs="Times New Roman"/>
          <w:color w:val="0D0D0D" w:themeColor="text1" w:themeTint="F2"/>
        </w:rPr>
        <w:t>能够满足项目的建设需要，管道本身的用海面</w:t>
      </w:r>
      <w:proofErr w:type="gramStart"/>
      <w:r w:rsidRPr="009B1455">
        <w:rPr>
          <w:rFonts w:cs="Times New Roman"/>
          <w:color w:val="0D0D0D" w:themeColor="text1" w:themeTint="F2"/>
        </w:rPr>
        <w:t>积按照</w:t>
      </w:r>
      <w:proofErr w:type="gramEnd"/>
      <w:r w:rsidRPr="009B1455">
        <w:rPr>
          <w:rFonts w:cs="Times New Roman"/>
          <w:color w:val="0D0D0D" w:themeColor="text1" w:themeTint="F2"/>
        </w:rPr>
        <w:t>外径确定</w:t>
      </w:r>
      <w:r w:rsidR="002D0C7B">
        <w:rPr>
          <w:rFonts w:cs="Times New Roman" w:hint="eastAsia"/>
          <w:color w:val="0D0D0D" w:themeColor="text1" w:themeTint="F2"/>
        </w:rPr>
        <w:t>。</w:t>
      </w:r>
      <w:r w:rsidRPr="009B1455">
        <w:rPr>
          <w:rFonts w:cs="Times New Roman"/>
          <w:color w:val="0D0D0D" w:themeColor="text1" w:themeTint="F2"/>
        </w:rPr>
        <w:t>根据设计方案，取排水管道近岸段的间距约</w:t>
      </w:r>
      <w:r w:rsidRPr="009B1455">
        <w:rPr>
          <w:rFonts w:cs="Times New Roman"/>
          <w:color w:val="0D0D0D" w:themeColor="text1" w:themeTint="F2"/>
        </w:rPr>
        <w:t>45 m</w:t>
      </w:r>
      <w:r w:rsidRPr="009B1455">
        <w:rPr>
          <w:rFonts w:cs="Times New Roman"/>
          <w:color w:val="0D0D0D" w:themeColor="text1" w:themeTint="F2"/>
        </w:rPr>
        <w:t>（管道外壁间距）。每根管道外扩</w:t>
      </w:r>
      <w:r w:rsidRPr="009B1455">
        <w:rPr>
          <w:rFonts w:cs="Times New Roman"/>
          <w:color w:val="0D0D0D" w:themeColor="text1" w:themeTint="F2"/>
        </w:rPr>
        <w:t>10m</w:t>
      </w:r>
      <w:r w:rsidRPr="009B1455">
        <w:rPr>
          <w:rFonts w:cs="Times New Roman"/>
          <w:color w:val="0D0D0D" w:themeColor="text1" w:themeTint="F2"/>
        </w:rPr>
        <w:t>保护范围后，管道之间仍有一定的海域空间。本项目建设后，取排水管道之间的海域实际无法出让给其他用</w:t>
      </w:r>
      <w:proofErr w:type="gramStart"/>
      <w:r w:rsidRPr="009B1455">
        <w:rPr>
          <w:rFonts w:cs="Times New Roman"/>
          <w:color w:val="0D0D0D" w:themeColor="text1" w:themeTint="F2"/>
        </w:rPr>
        <w:t>海活动</w:t>
      </w:r>
      <w:proofErr w:type="gramEnd"/>
      <w:r w:rsidRPr="009B1455">
        <w:rPr>
          <w:rFonts w:cs="Times New Roman"/>
          <w:color w:val="0D0D0D" w:themeColor="text1" w:themeTint="F2"/>
        </w:rPr>
        <w:t>使用海</w:t>
      </w:r>
      <w:r w:rsidRPr="009B1455">
        <w:rPr>
          <w:rFonts w:cs="Times New Roman"/>
          <w:color w:val="0D0D0D" w:themeColor="text1" w:themeTint="F2"/>
        </w:rPr>
        <w:lastRenderedPageBreak/>
        <w:t>域，本项目对</w:t>
      </w:r>
      <w:r w:rsidRPr="009B1455">
        <w:rPr>
          <w:rFonts w:cs="Times New Roman"/>
          <w:color w:val="0D0D0D" w:themeColor="text1" w:themeTint="F2"/>
        </w:rPr>
        <w:t>2</w:t>
      </w:r>
      <w:r w:rsidRPr="009B1455">
        <w:rPr>
          <w:rFonts w:cs="Times New Roman"/>
          <w:color w:val="0D0D0D" w:themeColor="text1" w:themeTint="F2"/>
        </w:rPr>
        <w:t>根管道之间的海域形成了实际占用。因此，本报告将取排水管道之间的所有海域纳入本次申请用海范围，作为海底电缆管道申请用海。本项目取水管道的长度需要根据取水口的位置而确定</w:t>
      </w:r>
      <w:r>
        <w:rPr>
          <w:rFonts w:cs="Times New Roman" w:hint="eastAsia"/>
          <w:color w:val="0D0D0D" w:themeColor="text1" w:themeTint="F2"/>
        </w:rPr>
        <w:t>，而</w:t>
      </w:r>
      <w:r w:rsidRPr="009B1455">
        <w:rPr>
          <w:rFonts w:cs="Times New Roman"/>
          <w:color w:val="0D0D0D" w:themeColor="text1" w:themeTint="F2"/>
        </w:rPr>
        <w:t>取水口的位置考虑到了取水温度的需要、减少对</w:t>
      </w:r>
      <w:proofErr w:type="gramStart"/>
      <w:r w:rsidRPr="009B1455">
        <w:rPr>
          <w:rFonts w:cs="Times New Roman"/>
          <w:color w:val="0D0D0D" w:themeColor="text1" w:themeTint="F2"/>
        </w:rPr>
        <w:t>漕泾</w:t>
      </w:r>
      <w:proofErr w:type="gramEnd"/>
      <w:r w:rsidRPr="009B1455">
        <w:rPr>
          <w:rFonts w:cs="Times New Roman"/>
          <w:color w:val="0D0D0D" w:themeColor="text1" w:themeTint="F2"/>
        </w:rPr>
        <w:t>电厂已建或拟建码头靠泊、通航环境影响的需要，在满足项目取水需求的情况下兼顾到了周边海洋开发活动的需求，取水口位置较合理。在取水口位置合理的情况下，管道的长度在尽可能平直的情况下也是合理的</w:t>
      </w:r>
      <w:r>
        <w:rPr>
          <w:rFonts w:cs="Times New Roman" w:hint="eastAsia"/>
          <w:color w:val="0D0D0D" w:themeColor="text1" w:themeTint="F2"/>
        </w:rPr>
        <w:t>。</w:t>
      </w:r>
      <w:r w:rsidRPr="009B1455">
        <w:rPr>
          <w:rFonts w:cs="Times New Roman"/>
          <w:color w:val="0D0D0D" w:themeColor="text1" w:themeTint="F2"/>
        </w:rPr>
        <w:t>排水管道的长度根据排水口的位置而确定，</w:t>
      </w:r>
      <w:r>
        <w:rPr>
          <w:rFonts w:cs="Times New Roman" w:hint="eastAsia"/>
          <w:color w:val="0D0D0D" w:themeColor="text1" w:themeTint="F2"/>
        </w:rPr>
        <w:t>而</w:t>
      </w:r>
      <w:r w:rsidRPr="009B1455">
        <w:rPr>
          <w:rFonts w:cs="Times New Roman"/>
          <w:color w:val="0D0D0D" w:themeColor="text1" w:themeTint="F2"/>
        </w:rPr>
        <w:t>排水口的位置考虑到了减少对取水口温度的影响、减少温升影响范围的需要，排水口位置较合理。在排水口位置合理的情况下，管道的长度基本平直，排水管长度也是合理的。根据海</w:t>
      </w:r>
      <w:proofErr w:type="gramStart"/>
      <w:r w:rsidRPr="009B1455">
        <w:rPr>
          <w:rFonts w:cs="Times New Roman"/>
          <w:color w:val="0D0D0D" w:themeColor="text1" w:themeTint="F2"/>
        </w:rPr>
        <w:t>籍调查</w:t>
      </w:r>
      <w:proofErr w:type="gramEnd"/>
      <w:r w:rsidRPr="009B1455">
        <w:rPr>
          <w:rFonts w:cs="Times New Roman"/>
          <w:color w:val="0D0D0D" w:themeColor="text1" w:themeTint="F2"/>
        </w:rPr>
        <w:t>规范，海底电缆管道用</w:t>
      </w:r>
      <w:proofErr w:type="gramStart"/>
      <w:r w:rsidRPr="009B1455">
        <w:rPr>
          <w:rFonts w:cs="Times New Roman"/>
          <w:color w:val="0D0D0D" w:themeColor="text1" w:themeTint="F2"/>
        </w:rPr>
        <w:t>海宗海范围</w:t>
      </w:r>
      <w:proofErr w:type="gramEnd"/>
      <w:r w:rsidRPr="009B1455">
        <w:rPr>
          <w:rFonts w:cs="Times New Roman"/>
          <w:color w:val="0D0D0D" w:themeColor="text1" w:themeTint="F2"/>
        </w:rPr>
        <w:t>的界定应外扩</w:t>
      </w:r>
      <w:r w:rsidRPr="009B1455">
        <w:rPr>
          <w:rFonts w:cs="Times New Roman"/>
          <w:color w:val="0D0D0D" w:themeColor="text1" w:themeTint="F2"/>
        </w:rPr>
        <w:t>“10m”</w:t>
      </w:r>
      <w:r w:rsidRPr="009B1455">
        <w:rPr>
          <w:rFonts w:cs="Times New Roman"/>
          <w:color w:val="0D0D0D" w:themeColor="text1" w:themeTint="F2"/>
        </w:rPr>
        <w:t>。本项目用</w:t>
      </w:r>
      <w:proofErr w:type="gramStart"/>
      <w:r w:rsidRPr="009B1455">
        <w:rPr>
          <w:rFonts w:cs="Times New Roman"/>
          <w:color w:val="0D0D0D" w:themeColor="text1" w:themeTint="F2"/>
        </w:rPr>
        <w:t>海按照</w:t>
      </w:r>
      <w:proofErr w:type="gramEnd"/>
      <w:r w:rsidRPr="009B1455">
        <w:rPr>
          <w:rFonts w:cs="Times New Roman"/>
          <w:color w:val="0D0D0D" w:themeColor="text1" w:themeTint="F2"/>
        </w:rPr>
        <w:t>技术规范界定用海面积，外扩了</w:t>
      </w:r>
      <w:r w:rsidRPr="009B1455">
        <w:rPr>
          <w:rFonts w:cs="Times New Roman"/>
          <w:color w:val="0D0D0D" w:themeColor="text1" w:themeTint="F2"/>
        </w:rPr>
        <w:t>10m</w:t>
      </w:r>
      <w:r w:rsidRPr="009B1455">
        <w:rPr>
          <w:rFonts w:cs="Times New Roman"/>
          <w:color w:val="0D0D0D" w:themeColor="text1" w:themeTint="F2"/>
        </w:rPr>
        <w:t>保护范围，用海面积界定合理。综上，本项目</w:t>
      </w:r>
      <w:r w:rsidRPr="009B1455">
        <w:rPr>
          <w:rFonts w:cs="Times New Roman"/>
          <w:color w:val="0D0D0D" w:themeColor="text1" w:themeTint="F2"/>
        </w:rPr>
        <w:t>“</w:t>
      </w:r>
      <w:r w:rsidRPr="009B1455">
        <w:rPr>
          <w:rFonts w:cs="Times New Roman"/>
          <w:color w:val="0D0D0D" w:themeColor="text1" w:themeTint="F2"/>
        </w:rPr>
        <w:t>海底管道</w:t>
      </w:r>
      <w:r w:rsidRPr="009B1455">
        <w:rPr>
          <w:rFonts w:cs="Times New Roman"/>
          <w:color w:val="0D0D0D" w:themeColor="text1" w:themeTint="F2"/>
        </w:rPr>
        <w:t>”</w:t>
      </w:r>
      <w:r w:rsidRPr="009B1455">
        <w:rPr>
          <w:rFonts w:cs="Times New Roman"/>
          <w:color w:val="0D0D0D" w:themeColor="text1" w:themeTint="F2"/>
        </w:rPr>
        <w:t>部分的用海面积合理，能够满足项目建设需要以及相关技术规范的规定。</w:t>
      </w:r>
    </w:p>
    <w:p w:rsidR="003D3200" w:rsidRPr="009B1455" w:rsidRDefault="003D3200" w:rsidP="003D3200">
      <w:pPr>
        <w:ind w:firstLine="480"/>
        <w:rPr>
          <w:rFonts w:cs="Times New Roman"/>
          <w:color w:val="0D0D0D" w:themeColor="text1" w:themeTint="F2"/>
        </w:rPr>
      </w:pPr>
      <w:r w:rsidRPr="009B1455">
        <w:rPr>
          <w:rFonts w:cs="Times New Roman"/>
          <w:color w:val="0D0D0D" w:themeColor="text1" w:themeTint="F2"/>
        </w:rPr>
        <w:t>本项目取、排放口用海面</w:t>
      </w:r>
      <w:proofErr w:type="gramStart"/>
      <w:r w:rsidRPr="009B1455">
        <w:rPr>
          <w:rFonts w:cs="Times New Roman"/>
          <w:color w:val="0D0D0D" w:themeColor="text1" w:themeTint="F2"/>
        </w:rPr>
        <w:t>积主要由取</w:t>
      </w:r>
      <w:proofErr w:type="gramEnd"/>
      <w:r w:rsidRPr="009B1455">
        <w:rPr>
          <w:rFonts w:cs="Times New Roman"/>
          <w:color w:val="0D0D0D" w:themeColor="text1" w:themeTint="F2"/>
        </w:rPr>
        <w:t>排水头部设施及外扩用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组成。根据海</w:t>
      </w:r>
      <w:proofErr w:type="gramStart"/>
      <w:r w:rsidRPr="009B1455">
        <w:rPr>
          <w:rFonts w:cs="Times New Roman"/>
          <w:color w:val="0D0D0D" w:themeColor="text1" w:themeTint="F2"/>
        </w:rPr>
        <w:t>籍调查</w:t>
      </w:r>
      <w:proofErr w:type="gramEnd"/>
      <w:r w:rsidRPr="009B1455">
        <w:rPr>
          <w:rFonts w:cs="Times New Roman"/>
          <w:color w:val="0D0D0D" w:themeColor="text1" w:themeTint="F2"/>
        </w:rPr>
        <w:t>规范，取排水口的宗海范围的界定应以取排水口头</w:t>
      </w:r>
      <w:proofErr w:type="gramStart"/>
      <w:r w:rsidRPr="009B1455">
        <w:rPr>
          <w:rFonts w:cs="Times New Roman"/>
          <w:color w:val="0D0D0D" w:themeColor="text1" w:themeTint="F2"/>
        </w:rPr>
        <w:t>部设施</w:t>
      </w:r>
      <w:proofErr w:type="gramEnd"/>
      <w:r w:rsidRPr="009B1455">
        <w:rPr>
          <w:rFonts w:cs="Times New Roman"/>
          <w:color w:val="0D0D0D" w:themeColor="text1" w:themeTint="F2"/>
        </w:rPr>
        <w:t>外边缘线向外扩</w:t>
      </w:r>
      <w:r w:rsidRPr="009B1455">
        <w:rPr>
          <w:rFonts w:cs="Times New Roman"/>
          <w:color w:val="0D0D0D" w:themeColor="text1" w:themeTint="F2"/>
        </w:rPr>
        <w:t>“80m”</w:t>
      </w:r>
      <w:r w:rsidRPr="009B1455">
        <w:rPr>
          <w:rFonts w:cs="Times New Roman"/>
          <w:color w:val="0D0D0D" w:themeColor="text1" w:themeTint="F2"/>
        </w:rPr>
        <w:t>。本项目用</w:t>
      </w:r>
      <w:proofErr w:type="gramStart"/>
      <w:r w:rsidRPr="009B1455">
        <w:rPr>
          <w:rFonts w:cs="Times New Roman"/>
          <w:color w:val="0D0D0D" w:themeColor="text1" w:themeTint="F2"/>
        </w:rPr>
        <w:t>海按照</w:t>
      </w:r>
      <w:proofErr w:type="gramEnd"/>
      <w:r w:rsidRPr="009B1455">
        <w:rPr>
          <w:rFonts w:cs="Times New Roman"/>
          <w:color w:val="0D0D0D" w:themeColor="text1" w:themeTint="F2"/>
        </w:rPr>
        <w:t>技术规范界定用海面积，外扩了</w:t>
      </w:r>
      <w:r w:rsidRPr="009B1455">
        <w:rPr>
          <w:rFonts w:cs="Times New Roman"/>
          <w:color w:val="0D0D0D" w:themeColor="text1" w:themeTint="F2"/>
        </w:rPr>
        <w:t>80m</w:t>
      </w:r>
      <w:r>
        <w:rPr>
          <w:rFonts w:cs="Times New Roman" w:hint="eastAsia"/>
          <w:color w:val="0D0D0D" w:themeColor="text1" w:themeTint="F2"/>
        </w:rPr>
        <w:t>，而</w:t>
      </w:r>
      <w:r>
        <w:rPr>
          <w:rFonts w:cs="Times New Roman"/>
          <w:color w:val="0D0D0D" w:themeColor="text1" w:themeTint="F2"/>
        </w:rPr>
        <w:t>取排水口外扩范围与</w:t>
      </w:r>
      <w:r w:rsidRPr="009B1455">
        <w:rPr>
          <w:rFonts w:cs="Times New Roman"/>
          <w:color w:val="0D0D0D" w:themeColor="text1" w:themeTint="F2"/>
        </w:rPr>
        <w:t>取排水管道</w:t>
      </w:r>
      <w:r>
        <w:rPr>
          <w:rFonts w:cs="Times New Roman" w:hint="eastAsia"/>
          <w:color w:val="0D0D0D" w:themeColor="text1" w:themeTint="F2"/>
        </w:rPr>
        <w:t>外扩</w:t>
      </w:r>
      <w:r>
        <w:rPr>
          <w:rFonts w:cs="Times New Roman"/>
          <w:color w:val="0D0D0D" w:themeColor="text1" w:themeTint="F2"/>
        </w:rPr>
        <w:t>范围</w:t>
      </w:r>
      <w:r>
        <w:rPr>
          <w:rFonts w:cs="Times New Roman" w:hint="eastAsia"/>
          <w:color w:val="0D0D0D" w:themeColor="text1" w:themeTint="F2"/>
        </w:rPr>
        <w:t>相交</w:t>
      </w:r>
      <w:r>
        <w:rPr>
          <w:rFonts w:cs="Times New Roman"/>
          <w:color w:val="0D0D0D" w:themeColor="text1" w:themeTint="F2"/>
        </w:rPr>
        <w:t>部分</w:t>
      </w:r>
      <w:r>
        <w:rPr>
          <w:rFonts w:cs="Times New Roman" w:hint="eastAsia"/>
          <w:color w:val="0D0D0D" w:themeColor="text1" w:themeTint="F2"/>
        </w:rPr>
        <w:t>，</w:t>
      </w:r>
      <w:r>
        <w:rPr>
          <w:rFonts w:cs="Times New Roman"/>
          <w:color w:val="0D0D0D" w:themeColor="text1" w:themeTint="F2"/>
        </w:rPr>
        <w:t>根据</w:t>
      </w:r>
      <w:r>
        <w:rPr>
          <w:rFonts w:cs="Times New Roman" w:hint="eastAsia"/>
          <w:color w:val="0D0D0D" w:themeColor="text1" w:themeTint="F2"/>
        </w:rPr>
        <w:t>规范</w:t>
      </w:r>
      <w:r w:rsidRPr="009B1455">
        <w:rPr>
          <w:rFonts w:cs="Times New Roman"/>
          <w:color w:val="0D0D0D" w:themeColor="text1" w:themeTint="F2"/>
        </w:rPr>
        <w:t>应当计入</w:t>
      </w:r>
      <w:r w:rsidRPr="009B1455">
        <w:rPr>
          <w:rFonts w:cs="Times New Roman"/>
          <w:color w:val="0D0D0D" w:themeColor="text1" w:themeTint="F2"/>
        </w:rPr>
        <w:t>“</w:t>
      </w:r>
      <w:r>
        <w:rPr>
          <w:rFonts w:cs="Times New Roman" w:hint="eastAsia"/>
          <w:color w:val="0D0D0D" w:themeColor="text1" w:themeTint="F2"/>
        </w:rPr>
        <w:t>取排水管</w:t>
      </w:r>
      <w:r w:rsidRPr="009B1455">
        <w:rPr>
          <w:rFonts w:cs="Times New Roman"/>
          <w:color w:val="0D0D0D" w:themeColor="text1" w:themeTint="F2"/>
        </w:rPr>
        <w:t>”</w:t>
      </w:r>
      <w:r w:rsidRPr="009B1455">
        <w:rPr>
          <w:rFonts w:cs="Times New Roman"/>
          <w:color w:val="0D0D0D" w:themeColor="text1" w:themeTint="F2"/>
        </w:rPr>
        <w:t>的用海范围，</w:t>
      </w:r>
      <w:r>
        <w:rPr>
          <w:rFonts w:cs="Times New Roman" w:hint="eastAsia"/>
          <w:color w:val="0D0D0D" w:themeColor="text1" w:themeTint="F2"/>
        </w:rPr>
        <w:t>以此</w:t>
      </w:r>
      <w:r w:rsidRPr="009B1455">
        <w:rPr>
          <w:rFonts w:cs="Times New Roman"/>
          <w:color w:val="0D0D0D" w:themeColor="text1" w:themeTint="F2"/>
        </w:rPr>
        <w:t>界定用海面积</w:t>
      </w:r>
      <w:r>
        <w:rPr>
          <w:rFonts w:cs="Times New Roman" w:hint="eastAsia"/>
          <w:color w:val="0D0D0D" w:themeColor="text1" w:themeTint="F2"/>
        </w:rPr>
        <w:t>。综上所述</w:t>
      </w:r>
      <w:r>
        <w:rPr>
          <w:rFonts w:cs="Times New Roman"/>
          <w:color w:val="0D0D0D" w:themeColor="text1" w:themeTint="F2"/>
        </w:rPr>
        <w:t>，取排水口的</w:t>
      </w:r>
      <w:r w:rsidRPr="009B1455">
        <w:rPr>
          <w:rFonts w:cs="Times New Roman"/>
          <w:color w:val="0D0D0D" w:themeColor="text1" w:themeTint="F2"/>
        </w:rPr>
        <w:t>用海面积界定合理。</w:t>
      </w:r>
    </w:p>
    <w:p w:rsidR="003D3200" w:rsidRPr="009B1455" w:rsidRDefault="003D3200" w:rsidP="003D3200">
      <w:pPr>
        <w:ind w:firstLine="480"/>
        <w:rPr>
          <w:rFonts w:cs="Times New Roman"/>
          <w:color w:val="0D0D0D" w:themeColor="text1" w:themeTint="F2"/>
        </w:rPr>
      </w:pPr>
      <w:r w:rsidRPr="009B1455">
        <w:rPr>
          <w:rFonts w:cs="Times New Roman"/>
          <w:color w:val="0D0D0D" w:themeColor="text1" w:themeTint="F2"/>
        </w:rPr>
        <w:t>根据海</w:t>
      </w:r>
      <w:proofErr w:type="gramStart"/>
      <w:r w:rsidRPr="009B1455">
        <w:rPr>
          <w:rFonts w:cs="Times New Roman"/>
          <w:color w:val="0D0D0D" w:themeColor="text1" w:themeTint="F2"/>
        </w:rPr>
        <w:t>籍调查</w:t>
      </w:r>
      <w:proofErr w:type="gramEnd"/>
      <w:r w:rsidRPr="009B1455">
        <w:rPr>
          <w:rFonts w:cs="Times New Roman"/>
          <w:color w:val="0D0D0D" w:themeColor="text1" w:themeTint="F2"/>
        </w:rPr>
        <w:t>规范，温排水的用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按照</w:t>
      </w:r>
      <w:r w:rsidRPr="009B1455">
        <w:rPr>
          <w:rFonts w:cs="Times New Roman"/>
          <w:color w:val="0D0D0D" w:themeColor="text1" w:themeTint="F2"/>
        </w:rPr>
        <w:t>“</w:t>
      </w:r>
      <w:r w:rsidRPr="009B1455">
        <w:rPr>
          <w:rFonts w:cs="Times New Roman"/>
          <w:color w:val="0D0D0D" w:themeColor="text1" w:themeTint="F2"/>
        </w:rPr>
        <w:t>升温</w:t>
      </w:r>
      <w:r w:rsidRPr="009B1455">
        <w:rPr>
          <w:rFonts w:cs="Times New Roman"/>
          <w:color w:val="0D0D0D" w:themeColor="text1" w:themeTint="F2"/>
        </w:rPr>
        <w:t>4℃</w:t>
      </w:r>
      <w:r w:rsidRPr="009B1455">
        <w:rPr>
          <w:rFonts w:cs="Times New Roman"/>
          <w:color w:val="0D0D0D" w:themeColor="text1" w:themeTint="F2"/>
        </w:rPr>
        <w:t>的水体所波及的外缘线界定</w:t>
      </w:r>
      <w:r w:rsidRPr="009B1455">
        <w:rPr>
          <w:rFonts w:cs="Times New Roman"/>
          <w:color w:val="0D0D0D" w:themeColor="text1" w:themeTint="F2"/>
        </w:rPr>
        <w:t>”</w:t>
      </w:r>
      <w:r w:rsidRPr="009B1455">
        <w:rPr>
          <w:rFonts w:cs="Times New Roman"/>
          <w:color w:val="0D0D0D" w:themeColor="text1" w:themeTint="F2"/>
        </w:rPr>
        <w:t>。本项目</w:t>
      </w:r>
      <w:r>
        <w:rPr>
          <w:rFonts w:cs="Times New Roman" w:hint="eastAsia"/>
          <w:color w:val="0D0D0D" w:themeColor="text1" w:themeTint="F2"/>
        </w:rPr>
        <w:t>温排水</w:t>
      </w:r>
      <w:r w:rsidRPr="009B1455">
        <w:rPr>
          <w:rFonts w:cs="Times New Roman"/>
          <w:color w:val="0D0D0D" w:themeColor="text1" w:themeTint="F2"/>
        </w:rPr>
        <w:t>的用海面</w:t>
      </w:r>
      <w:proofErr w:type="gramStart"/>
      <w:r w:rsidRPr="009B1455">
        <w:rPr>
          <w:rFonts w:cs="Times New Roman"/>
          <w:color w:val="0D0D0D" w:themeColor="text1" w:themeTint="F2"/>
        </w:rPr>
        <w:t>积按照</w:t>
      </w:r>
      <w:proofErr w:type="gramEnd"/>
      <w:r w:rsidRPr="009B1455">
        <w:rPr>
          <w:rFonts w:cs="Times New Roman"/>
          <w:color w:val="0D0D0D" w:themeColor="text1" w:themeTint="F2"/>
        </w:rPr>
        <w:t>本项目开展的温排水数学模型计算结果确定</w:t>
      </w:r>
      <w:r>
        <w:rPr>
          <w:rFonts w:cs="Times New Roman" w:hint="eastAsia"/>
          <w:color w:val="0D0D0D" w:themeColor="text1" w:themeTint="F2"/>
        </w:rPr>
        <w:t>，</w:t>
      </w:r>
      <w:r w:rsidRPr="009B1455">
        <w:rPr>
          <w:rFonts w:cs="Times New Roman"/>
          <w:color w:val="0D0D0D" w:themeColor="text1" w:themeTint="F2"/>
        </w:rPr>
        <w:t>具体按照夏季及冬季海水</w:t>
      </w:r>
      <w:r w:rsidRPr="009B1455">
        <w:rPr>
          <w:rFonts w:cs="Times New Roman"/>
          <w:color w:val="0D0D0D" w:themeColor="text1" w:themeTint="F2"/>
        </w:rPr>
        <w:t>4°</w:t>
      </w:r>
      <w:r>
        <w:rPr>
          <w:rFonts w:cs="Times New Roman"/>
          <w:color w:val="0D0D0D" w:themeColor="text1" w:themeTint="F2"/>
        </w:rPr>
        <w:t>温升区的最大包络线确定</w:t>
      </w:r>
      <w:r>
        <w:rPr>
          <w:rFonts w:cs="Times New Roman" w:hint="eastAsia"/>
          <w:color w:val="0D0D0D" w:themeColor="text1" w:themeTint="F2"/>
        </w:rPr>
        <w:t>。</w:t>
      </w:r>
      <w:r>
        <w:rPr>
          <w:rFonts w:cs="Times New Roman"/>
          <w:color w:val="0D0D0D" w:themeColor="text1" w:themeTint="F2"/>
        </w:rPr>
        <w:t>本项目依据温排水</w:t>
      </w:r>
      <w:r w:rsidRPr="009B1455">
        <w:rPr>
          <w:rFonts w:cs="Times New Roman"/>
          <w:color w:val="0D0D0D" w:themeColor="text1" w:themeTint="F2"/>
        </w:rPr>
        <w:t>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的界定符合规范要求，根据环境影响预测结果界定的</w:t>
      </w:r>
      <w:r>
        <w:rPr>
          <w:rFonts w:cs="Times New Roman" w:hint="eastAsia"/>
          <w:color w:val="0D0D0D" w:themeColor="text1" w:themeTint="F2"/>
        </w:rPr>
        <w:t>温排水</w:t>
      </w:r>
      <w:r w:rsidRPr="009B1455">
        <w:rPr>
          <w:rFonts w:cs="Times New Roman"/>
          <w:color w:val="0D0D0D" w:themeColor="text1" w:themeTint="F2"/>
        </w:rPr>
        <w:t>用海面</w:t>
      </w:r>
      <w:proofErr w:type="gramStart"/>
      <w:r w:rsidRPr="009B1455">
        <w:rPr>
          <w:rFonts w:cs="Times New Roman"/>
          <w:color w:val="0D0D0D" w:themeColor="text1" w:themeTint="F2"/>
        </w:rPr>
        <w:t>积满足</w:t>
      </w:r>
      <w:proofErr w:type="gramEnd"/>
      <w:r w:rsidRPr="009B1455">
        <w:rPr>
          <w:rFonts w:cs="Times New Roman"/>
          <w:color w:val="0D0D0D" w:themeColor="text1" w:themeTint="F2"/>
        </w:rPr>
        <w:t>项目建设需要。</w:t>
      </w:r>
    </w:p>
    <w:p w:rsidR="003D3200" w:rsidRPr="009B1455" w:rsidRDefault="003D3200" w:rsidP="003D3200">
      <w:pPr>
        <w:ind w:firstLine="480"/>
        <w:rPr>
          <w:rFonts w:cs="Times New Roman"/>
          <w:color w:val="000000" w:themeColor="text1"/>
          <w:kern w:val="0"/>
          <w:szCs w:val="24"/>
        </w:rPr>
      </w:pPr>
      <w:r w:rsidRPr="009B1455">
        <w:rPr>
          <w:rFonts w:cs="Times New Roman"/>
          <w:color w:val="000000" w:themeColor="text1"/>
          <w:kern w:val="0"/>
          <w:szCs w:val="24"/>
        </w:rPr>
        <w:t>综上分析，本项目各用海单元的用海尺度能够满足项目需求，各尺度量算符合《海籍调查规范》，用海尺度是合理的。</w:t>
      </w:r>
    </w:p>
    <w:p w:rsidR="007E24C9" w:rsidRPr="00756636" w:rsidRDefault="007E24C9" w:rsidP="00756636">
      <w:pPr>
        <w:pStyle w:val="3"/>
        <w:spacing w:line="348" w:lineRule="auto"/>
        <w:ind w:firstLine="482"/>
        <w:rPr>
          <w:rStyle w:val="a8"/>
          <w:b/>
        </w:rPr>
      </w:pPr>
      <w:r w:rsidRPr="00756636">
        <w:rPr>
          <w:rStyle w:val="a8"/>
          <w:rFonts w:hint="eastAsia"/>
          <w:b/>
        </w:rPr>
        <w:t>（</w:t>
      </w:r>
      <w:r w:rsidRPr="00756636">
        <w:rPr>
          <w:rStyle w:val="a8"/>
          <w:rFonts w:hint="eastAsia"/>
          <w:b/>
        </w:rPr>
        <w:t>2</w:t>
      </w:r>
      <w:r w:rsidRPr="00756636">
        <w:rPr>
          <w:rStyle w:val="a8"/>
          <w:rFonts w:hint="eastAsia"/>
          <w:b/>
        </w:rPr>
        <w:t>）用海</w:t>
      </w:r>
      <w:r w:rsidR="00756636" w:rsidRPr="00756636">
        <w:rPr>
          <w:rStyle w:val="a8"/>
          <w:rFonts w:hint="eastAsia"/>
          <w:b/>
        </w:rPr>
        <w:t>面积量算</w:t>
      </w:r>
      <w:r w:rsidRPr="00756636">
        <w:rPr>
          <w:rStyle w:val="a8"/>
          <w:b/>
        </w:rPr>
        <w:t>合理性</w:t>
      </w:r>
    </w:p>
    <w:p w:rsidR="00646977" w:rsidRPr="009B1455" w:rsidRDefault="00646977" w:rsidP="00646977">
      <w:pPr>
        <w:ind w:firstLine="480"/>
        <w:rPr>
          <w:rFonts w:cs="Times New Roman"/>
        </w:rPr>
      </w:pPr>
      <w:r w:rsidRPr="009B1455">
        <w:rPr>
          <w:rFonts w:cs="Times New Roman"/>
        </w:rPr>
        <w:t>本工程的用海单元分为码头、港池、取排水管道、取排水口和温升区。根据</w:t>
      </w:r>
      <w:r w:rsidRPr="009B1455">
        <w:rPr>
          <w:rFonts w:cs="Times New Roman"/>
          <w:color w:val="000000" w:themeColor="text1"/>
          <w:szCs w:val="24"/>
        </w:rPr>
        <w:t>《海籍调查规范》</w:t>
      </w:r>
      <w:r w:rsidR="00A56804">
        <w:rPr>
          <w:rFonts w:cs="Times New Roman"/>
          <w:color w:val="000000" w:themeColor="text1"/>
          <w:szCs w:val="24"/>
        </w:rPr>
        <w:t>各用</w:t>
      </w:r>
      <w:proofErr w:type="gramStart"/>
      <w:r w:rsidR="00A56804">
        <w:rPr>
          <w:rFonts w:cs="Times New Roman"/>
          <w:color w:val="000000" w:themeColor="text1"/>
          <w:szCs w:val="24"/>
        </w:rPr>
        <w:t>海方式</w:t>
      </w:r>
      <w:r w:rsidRPr="009B1455">
        <w:rPr>
          <w:rFonts w:cs="Times New Roman"/>
        </w:rPr>
        <w:t>界址线</w:t>
      </w:r>
      <w:proofErr w:type="gramEnd"/>
      <w:r w:rsidRPr="009B1455">
        <w:rPr>
          <w:rFonts w:cs="Times New Roman"/>
        </w:rPr>
        <w:t>的确定原则，对各用海单元用海面积分别进行核算，并确定最终的用海面积。</w:t>
      </w:r>
    </w:p>
    <w:p w:rsidR="007E24C9" w:rsidRDefault="00A56804" w:rsidP="00A56804">
      <w:pPr>
        <w:ind w:firstLine="480"/>
        <w:rPr>
          <w:rFonts w:cs="Times New Roman"/>
          <w:szCs w:val="20"/>
          <w:lang w:val="zh-CN"/>
        </w:rPr>
      </w:pPr>
      <w:r w:rsidRPr="009B1455">
        <w:rPr>
          <w:rFonts w:cs="Times New Roman"/>
        </w:rPr>
        <w:t>本项目码头为连续的透水构筑物结构，</w:t>
      </w:r>
      <w:r>
        <w:rPr>
          <w:rFonts w:cs="Times New Roman"/>
        </w:rPr>
        <w:t>其用</w:t>
      </w:r>
      <w:proofErr w:type="gramStart"/>
      <w:r>
        <w:rPr>
          <w:rFonts w:cs="Times New Roman"/>
        </w:rPr>
        <w:t>海范围</w:t>
      </w:r>
      <w:proofErr w:type="gramEnd"/>
      <w:r>
        <w:rPr>
          <w:rFonts w:cs="Times New Roman"/>
        </w:rPr>
        <w:t>界定如下</w:t>
      </w:r>
      <w:r>
        <w:rPr>
          <w:rFonts w:cs="Times New Roman" w:hint="eastAsia"/>
        </w:rPr>
        <w:t>：</w:t>
      </w:r>
      <w:r w:rsidRPr="009B1455">
        <w:rPr>
          <w:rFonts w:cs="Times New Roman"/>
        </w:rPr>
        <w:t>本码头与</w:t>
      </w:r>
      <w:proofErr w:type="gramStart"/>
      <w:r w:rsidRPr="009B1455">
        <w:rPr>
          <w:rFonts w:cs="Times New Roman"/>
        </w:rPr>
        <w:t>漕泾</w:t>
      </w:r>
      <w:proofErr w:type="gramEnd"/>
      <w:r w:rsidRPr="009B1455">
        <w:rPr>
          <w:rFonts w:cs="Times New Roman"/>
        </w:rPr>
        <w:t>电厂一期码头连接处以</w:t>
      </w:r>
      <w:proofErr w:type="gramStart"/>
      <w:r w:rsidRPr="009B1455">
        <w:rPr>
          <w:rFonts w:cs="Times New Roman"/>
        </w:rPr>
        <w:t>漕泾</w:t>
      </w:r>
      <w:proofErr w:type="gramEnd"/>
      <w:r w:rsidRPr="009B1455">
        <w:rPr>
          <w:rFonts w:cs="Times New Roman"/>
        </w:rPr>
        <w:t>电厂码头用</w:t>
      </w:r>
      <w:proofErr w:type="gramStart"/>
      <w:r w:rsidRPr="009B1455">
        <w:rPr>
          <w:rFonts w:cs="Times New Roman"/>
        </w:rPr>
        <w:t>海边界</w:t>
      </w:r>
      <w:proofErr w:type="gramEnd"/>
      <w:r w:rsidRPr="009B1455">
        <w:rPr>
          <w:rFonts w:cs="Times New Roman"/>
        </w:rPr>
        <w:t>为界</w:t>
      </w:r>
      <w:r>
        <w:rPr>
          <w:rFonts w:cs="Times New Roman" w:hint="eastAsia"/>
        </w:rPr>
        <w:t>，</w:t>
      </w:r>
      <w:r w:rsidRPr="009B1455">
        <w:rPr>
          <w:rFonts w:cs="Times New Roman"/>
        </w:rPr>
        <w:t>本码头其他</w:t>
      </w:r>
      <w:proofErr w:type="gramStart"/>
      <w:r w:rsidRPr="009B1455">
        <w:rPr>
          <w:rFonts w:cs="Times New Roman"/>
        </w:rPr>
        <w:t>界址线</w:t>
      </w:r>
      <w:proofErr w:type="gramEnd"/>
      <w:r w:rsidRPr="009B1455">
        <w:rPr>
          <w:rFonts w:cs="Times New Roman"/>
        </w:rPr>
        <w:t>以码头构</w:t>
      </w:r>
      <w:r w:rsidRPr="009B1455">
        <w:rPr>
          <w:rFonts w:cs="Times New Roman"/>
        </w:rPr>
        <w:lastRenderedPageBreak/>
        <w:t>筑物最外缘的垂直投影的</w:t>
      </w:r>
      <w:proofErr w:type="gramStart"/>
      <w:r w:rsidRPr="009B1455">
        <w:rPr>
          <w:rFonts w:cs="Times New Roman"/>
        </w:rPr>
        <w:t>外缘线</w:t>
      </w:r>
      <w:proofErr w:type="gramEnd"/>
      <w:r w:rsidRPr="009B1455">
        <w:rPr>
          <w:rFonts w:cs="Times New Roman"/>
        </w:rPr>
        <w:t>为界。</w:t>
      </w:r>
      <w:r w:rsidRPr="009B1455">
        <w:rPr>
          <w:rFonts w:cs="Times New Roman"/>
          <w:szCs w:val="20"/>
          <w:lang w:val="zh-CN"/>
        </w:rPr>
        <w:t>根据以上原则确定码头用海范围，得出码头透水构筑物用海面积为：</w:t>
      </w:r>
      <w:r w:rsidRPr="009B1455">
        <w:rPr>
          <w:rFonts w:cs="Times New Roman"/>
          <w:szCs w:val="20"/>
          <w:lang w:val="zh-CN"/>
        </w:rPr>
        <w:t>0.5908hm</w:t>
      </w:r>
      <w:r w:rsidRPr="009B1455">
        <w:rPr>
          <w:rFonts w:cs="Times New Roman"/>
          <w:szCs w:val="20"/>
          <w:vertAlign w:val="superscript"/>
          <w:lang w:val="zh-CN"/>
        </w:rPr>
        <w:t>2</w:t>
      </w:r>
      <w:r w:rsidRPr="009B1455">
        <w:rPr>
          <w:rFonts w:cs="Times New Roman"/>
          <w:szCs w:val="20"/>
          <w:lang w:val="zh-CN"/>
        </w:rPr>
        <w:t>。项</w:t>
      </w:r>
      <w:r w:rsidRPr="009B1455">
        <w:rPr>
          <w:rFonts w:cs="Times New Roman"/>
          <w:lang w:val="zh-CN"/>
        </w:rPr>
        <w:t>目用</w:t>
      </w:r>
      <w:proofErr w:type="gramStart"/>
      <w:r w:rsidRPr="009B1455">
        <w:rPr>
          <w:rFonts w:cs="Times New Roman"/>
          <w:lang w:val="zh-CN"/>
        </w:rPr>
        <w:t>海</w:t>
      </w:r>
      <w:r w:rsidRPr="009B1455">
        <w:rPr>
          <w:rFonts w:cs="Times New Roman"/>
          <w:szCs w:val="20"/>
          <w:lang w:val="zh-CN"/>
        </w:rPr>
        <w:t>符合</w:t>
      </w:r>
      <w:proofErr w:type="gramEnd"/>
      <w:r w:rsidRPr="009B1455">
        <w:rPr>
          <w:rFonts w:cs="Times New Roman"/>
          <w:szCs w:val="20"/>
          <w:lang w:val="zh-CN"/>
        </w:rPr>
        <w:t>工程的实际用海情况，并且符合节约用海的原则，能够满足工程建成后的用海需要。</w:t>
      </w:r>
    </w:p>
    <w:p w:rsidR="00A56804" w:rsidRDefault="00A56804" w:rsidP="00A56804">
      <w:pPr>
        <w:ind w:firstLine="480"/>
        <w:rPr>
          <w:rFonts w:cs="Times New Roman"/>
        </w:rPr>
      </w:pPr>
      <w:r w:rsidRPr="009B1455">
        <w:rPr>
          <w:rFonts w:cs="Times New Roman"/>
          <w:szCs w:val="20"/>
          <w:lang w:val="zh-CN"/>
        </w:rPr>
        <w:t>港池用</w:t>
      </w:r>
      <w:proofErr w:type="gramStart"/>
      <w:r w:rsidRPr="009B1455">
        <w:rPr>
          <w:rFonts w:cs="Times New Roman"/>
          <w:szCs w:val="20"/>
          <w:lang w:val="zh-CN"/>
        </w:rPr>
        <w:t>海包括</w:t>
      </w:r>
      <w:proofErr w:type="gramEnd"/>
      <w:r w:rsidRPr="009B1455">
        <w:rPr>
          <w:rFonts w:cs="Times New Roman"/>
          <w:szCs w:val="20"/>
          <w:lang w:val="zh-CN"/>
        </w:rPr>
        <w:t>码头前沿停泊水域和回旋水域。本项目港池设置在码头南侧水域。本项目回旋水域与</w:t>
      </w:r>
      <w:proofErr w:type="gramStart"/>
      <w:r w:rsidRPr="009B1455">
        <w:rPr>
          <w:rFonts w:cs="Times New Roman"/>
          <w:szCs w:val="20"/>
          <w:lang w:val="zh-CN"/>
        </w:rPr>
        <w:t>漕泾</w:t>
      </w:r>
      <w:proofErr w:type="gramEnd"/>
      <w:r w:rsidRPr="009B1455">
        <w:rPr>
          <w:rFonts w:cs="Times New Roman"/>
          <w:szCs w:val="20"/>
          <w:lang w:val="zh-CN"/>
        </w:rPr>
        <w:t>电厂一期码头工程的港池范围有所重叠，根据规范，本项目在该处的港池边界应回缩至一期码头港池边界处。</w:t>
      </w:r>
      <w:r>
        <w:rPr>
          <w:rFonts w:cs="Times New Roman"/>
        </w:rPr>
        <w:t>其用</w:t>
      </w:r>
      <w:proofErr w:type="gramStart"/>
      <w:r>
        <w:rPr>
          <w:rFonts w:cs="Times New Roman"/>
        </w:rPr>
        <w:t>海范围</w:t>
      </w:r>
      <w:proofErr w:type="gramEnd"/>
      <w:r>
        <w:rPr>
          <w:rFonts w:cs="Times New Roman"/>
        </w:rPr>
        <w:t>界定如下</w:t>
      </w:r>
      <w:r>
        <w:rPr>
          <w:rFonts w:cs="Times New Roman" w:hint="eastAsia"/>
        </w:rPr>
        <w:t>：</w:t>
      </w:r>
      <w:r w:rsidRPr="009B1455">
        <w:rPr>
          <w:rFonts w:cs="Times New Roman"/>
          <w:szCs w:val="20"/>
          <w:lang w:val="zh-CN"/>
        </w:rPr>
        <w:t>东侧</w:t>
      </w:r>
      <w:proofErr w:type="gramStart"/>
      <w:r w:rsidRPr="009B1455">
        <w:rPr>
          <w:rFonts w:cs="Times New Roman"/>
          <w:szCs w:val="20"/>
          <w:lang w:val="zh-CN"/>
        </w:rPr>
        <w:t>界址线</w:t>
      </w:r>
      <w:proofErr w:type="gramEnd"/>
      <w:r w:rsidRPr="009B1455">
        <w:rPr>
          <w:rFonts w:cs="Times New Roman"/>
          <w:szCs w:val="20"/>
          <w:lang w:val="zh-CN"/>
        </w:rPr>
        <w:t>以回旋水域东边界与码头泊位的垂线为界；南侧</w:t>
      </w:r>
      <w:proofErr w:type="gramStart"/>
      <w:r w:rsidRPr="009B1455">
        <w:rPr>
          <w:rFonts w:cs="Times New Roman"/>
          <w:szCs w:val="20"/>
          <w:lang w:val="zh-CN"/>
        </w:rPr>
        <w:t>界址线</w:t>
      </w:r>
      <w:proofErr w:type="gramEnd"/>
      <w:r w:rsidRPr="009B1455">
        <w:rPr>
          <w:rFonts w:cs="Times New Roman"/>
          <w:szCs w:val="20"/>
          <w:lang w:val="zh-CN"/>
        </w:rPr>
        <w:t>以回旋水域南侧最外缘的切线为界；西侧</w:t>
      </w:r>
      <w:proofErr w:type="gramStart"/>
      <w:r w:rsidRPr="009B1455">
        <w:rPr>
          <w:rFonts w:cs="Times New Roman"/>
          <w:szCs w:val="20"/>
          <w:lang w:val="zh-CN"/>
        </w:rPr>
        <w:t>界址线</w:t>
      </w:r>
      <w:proofErr w:type="gramEnd"/>
      <w:r w:rsidRPr="009B1455">
        <w:rPr>
          <w:rFonts w:cs="Times New Roman"/>
          <w:szCs w:val="20"/>
          <w:lang w:val="zh-CN"/>
        </w:rPr>
        <w:t>以回旋水域西边界与码头泊位的垂线为界，与一期码头重叠处则将港池边界回缩至一期码头港池边界；北侧</w:t>
      </w:r>
      <w:proofErr w:type="gramStart"/>
      <w:r w:rsidRPr="009B1455">
        <w:rPr>
          <w:rFonts w:cs="Times New Roman"/>
          <w:szCs w:val="20"/>
          <w:lang w:val="zh-CN"/>
        </w:rPr>
        <w:t>界址线</w:t>
      </w:r>
      <w:proofErr w:type="gramEnd"/>
      <w:r w:rsidRPr="009B1455">
        <w:rPr>
          <w:rFonts w:cs="Times New Roman"/>
          <w:szCs w:val="20"/>
          <w:lang w:val="zh-CN"/>
        </w:rPr>
        <w:t>以码头构筑物的</w:t>
      </w:r>
      <w:proofErr w:type="gramStart"/>
      <w:r w:rsidRPr="009B1455">
        <w:rPr>
          <w:rFonts w:cs="Times New Roman"/>
          <w:szCs w:val="20"/>
          <w:lang w:val="zh-CN"/>
        </w:rPr>
        <w:t>界址线</w:t>
      </w:r>
      <w:proofErr w:type="gramEnd"/>
      <w:r w:rsidRPr="009B1455">
        <w:rPr>
          <w:rFonts w:cs="Times New Roman"/>
          <w:szCs w:val="20"/>
          <w:lang w:val="zh-CN"/>
        </w:rPr>
        <w:t>为界。</w:t>
      </w:r>
      <w:r w:rsidRPr="009B1455">
        <w:rPr>
          <w:rFonts w:cs="Times New Roman"/>
        </w:rPr>
        <w:t>计算得出本工程港池用海面积为：</w:t>
      </w:r>
      <w:r w:rsidRPr="009B1455">
        <w:rPr>
          <w:rFonts w:cs="Times New Roman"/>
        </w:rPr>
        <w:t>21.7892hm</w:t>
      </w:r>
      <w:r w:rsidRPr="009B1455">
        <w:rPr>
          <w:rFonts w:cs="Times New Roman"/>
          <w:vertAlign w:val="superscript"/>
        </w:rPr>
        <w:t>2</w:t>
      </w:r>
      <w:r w:rsidRPr="009B1455">
        <w:rPr>
          <w:rFonts w:cs="Times New Roman"/>
        </w:rPr>
        <w:t>。项目用</w:t>
      </w:r>
      <w:proofErr w:type="gramStart"/>
      <w:r w:rsidRPr="009B1455">
        <w:rPr>
          <w:rFonts w:cs="Times New Roman"/>
        </w:rPr>
        <w:t>海符合</w:t>
      </w:r>
      <w:proofErr w:type="gramEnd"/>
      <w:r w:rsidRPr="009B1455">
        <w:rPr>
          <w:rFonts w:cs="Times New Roman"/>
        </w:rPr>
        <w:t>工程设计船舶靠泊的实际用海需求。</w:t>
      </w:r>
    </w:p>
    <w:p w:rsidR="00A56804" w:rsidRDefault="00A56804" w:rsidP="00A56804">
      <w:pPr>
        <w:ind w:firstLine="480"/>
        <w:rPr>
          <w:rFonts w:cs="Times New Roman"/>
        </w:rPr>
      </w:pPr>
      <w:r w:rsidRPr="00A56804">
        <w:rPr>
          <w:bCs/>
          <w:szCs w:val="20"/>
          <w:lang w:val="zh-CN"/>
        </w:rPr>
        <w:t>取排水管道</w:t>
      </w:r>
      <w:r>
        <w:rPr>
          <w:bCs/>
          <w:szCs w:val="20"/>
          <w:lang w:val="zh-CN"/>
        </w:rPr>
        <w:t>用</w:t>
      </w:r>
      <w:proofErr w:type="gramStart"/>
      <w:r>
        <w:rPr>
          <w:bCs/>
          <w:szCs w:val="20"/>
          <w:lang w:val="zh-CN"/>
        </w:rPr>
        <w:t>海范围</w:t>
      </w:r>
      <w:proofErr w:type="gramEnd"/>
      <w:r>
        <w:rPr>
          <w:bCs/>
          <w:szCs w:val="20"/>
          <w:lang w:val="zh-CN"/>
        </w:rPr>
        <w:t>界定如下</w:t>
      </w:r>
      <w:r>
        <w:rPr>
          <w:rFonts w:hint="eastAsia"/>
          <w:bCs/>
          <w:szCs w:val="20"/>
          <w:lang w:val="zh-CN"/>
        </w:rPr>
        <w:t>：</w:t>
      </w:r>
      <w:r w:rsidRPr="009B1455">
        <w:rPr>
          <w:rFonts w:cs="Times New Roman"/>
          <w:szCs w:val="20"/>
          <w:lang w:val="zh-CN"/>
        </w:rPr>
        <w:t>北侧</w:t>
      </w:r>
      <w:proofErr w:type="gramStart"/>
      <w:r w:rsidRPr="009B1455">
        <w:rPr>
          <w:rFonts w:cs="Times New Roman"/>
          <w:szCs w:val="20"/>
          <w:lang w:val="zh-CN"/>
        </w:rPr>
        <w:t>界址线</w:t>
      </w:r>
      <w:proofErr w:type="gramEnd"/>
      <w:r w:rsidRPr="009B1455">
        <w:rPr>
          <w:rFonts w:cs="Times New Roman"/>
          <w:szCs w:val="20"/>
          <w:lang w:val="zh-CN"/>
        </w:rPr>
        <w:t>以法定海岸线为界</w:t>
      </w:r>
      <w:r>
        <w:rPr>
          <w:rFonts w:cs="Times New Roman" w:hint="eastAsia"/>
          <w:szCs w:val="20"/>
          <w:lang w:val="zh-CN"/>
        </w:rPr>
        <w:t>；</w:t>
      </w:r>
      <w:r w:rsidRPr="009B1455">
        <w:rPr>
          <w:rFonts w:cs="Times New Roman"/>
          <w:szCs w:val="20"/>
          <w:lang w:val="zh-CN"/>
        </w:rPr>
        <w:t>南侧</w:t>
      </w:r>
      <w:proofErr w:type="gramStart"/>
      <w:r w:rsidRPr="009B1455">
        <w:rPr>
          <w:rFonts w:cs="Times New Roman"/>
          <w:szCs w:val="20"/>
          <w:lang w:val="zh-CN"/>
        </w:rPr>
        <w:t>界址线</w:t>
      </w:r>
      <w:r w:rsidRPr="009B1455">
        <w:rPr>
          <w:rFonts w:cs="Times New Roman"/>
          <w:szCs w:val="20"/>
        </w:rPr>
        <w:t>按照</w:t>
      </w:r>
      <w:proofErr w:type="gramEnd"/>
      <w:r w:rsidRPr="009B1455">
        <w:rPr>
          <w:rFonts w:cs="Times New Roman"/>
          <w:szCs w:val="20"/>
        </w:rPr>
        <w:t>“</w:t>
      </w:r>
      <w:r w:rsidRPr="009B1455">
        <w:rPr>
          <w:rFonts w:cs="Times New Roman"/>
          <w:szCs w:val="20"/>
        </w:rPr>
        <w:t>取排水口</w:t>
      </w:r>
      <w:r w:rsidRPr="009B1455">
        <w:rPr>
          <w:rFonts w:cs="Times New Roman"/>
          <w:szCs w:val="20"/>
        </w:rPr>
        <w:t>”</w:t>
      </w:r>
      <w:r>
        <w:rPr>
          <w:rFonts w:cs="Times New Roman"/>
          <w:szCs w:val="20"/>
        </w:rPr>
        <w:t>用海单元的界址范围界定</w:t>
      </w:r>
      <w:r w:rsidRPr="009B1455">
        <w:rPr>
          <w:rFonts w:cs="Times New Roman"/>
          <w:szCs w:val="20"/>
        </w:rPr>
        <w:t>；</w:t>
      </w:r>
      <w:r w:rsidRPr="009B1455">
        <w:rPr>
          <w:rFonts w:cs="Times New Roman"/>
          <w:szCs w:val="20"/>
          <w:lang w:val="zh-CN"/>
        </w:rPr>
        <w:t>东西界址线：</w:t>
      </w:r>
      <w:r w:rsidRPr="009B1455">
        <w:rPr>
          <w:rFonts w:cs="Times New Roman"/>
          <w:szCs w:val="20"/>
        </w:rPr>
        <w:t>以管道边缘向管道两侧各外扩</w:t>
      </w:r>
      <w:r w:rsidRPr="009B1455">
        <w:rPr>
          <w:rFonts w:cs="Times New Roman"/>
          <w:szCs w:val="20"/>
        </w:rPr>
        <w:t>10m</w:t>
      </w:r>
      <w:r w:rsidRPr="009B1455">
        <w:rPr>
          <w:rFonts w:cs="Times New Roman"/>
          <w:szCs w:val="20"/>
        </w:rPr>
        <w:t>范围界定；本项目取、排水管道外径均为</w:t>
      </w:r>
      <w:r w:rsidRPr="009B1455">
        <w:rPr>
          <w:rFonts w:cs="Times New Roman"/>
          <w:szCs w:val="20"/>
        </w:rPr>
        <w:t>4.8m</w:t>
      </w:r>
      <w:r w:rsidRPr="009B1455">
        <w:rPr>
          <w:rFonts w:cs="Times New Roman"/>
          <w:szCs w:val="20"/>
        </w:rPr>
        <w:t>，在管道外缘的基础上外扩</w:t>
      </w:r>
      <w:r w:rsidRPr="009B1455">
        <w:rPr>
          <w:rFonts w:cs="Times New Roman"/>
          <w:szCs w:val="20"/>
        </w:rPr>
        <w:t>10m</w:t>
      </w:r>
      <w:r w:rsidRPr="009B1455">
        <w:rPr>
          <w:rFonts w:cs="Times New Roman"/>
          <w:szCs w:val="20"/>
        </w:rPr>
        <w:t>；本项目近岸处取水管道与排水管道之间存在一定距离，项目用</w:t>
      </w:r>
      <w:proofErr w:type="gramStart"/>
      <w:r w:rsidRPr="009B1455">
        <w:rPr>
          <w:rFonts w:cs="Times New Roman"/>
          <w:szCs w:val="20"/>
        </w:rPr>
        <w:t>海实际</w:t>
      </w:r>
      <w:proofErr w:type="gramEnd"/>
      <w:r w:rsidRPr="009B1455">
        <w:rPr>
          <w:rFonts w:cs="Times New Roman"/>
          <w:szCs w:val="20"/>
        </w:rPr>
        <w:t>对</w:t>
      </w:r>
      <w:r w:rsidRPr="009B1455">
        <w:rPr>
          <w:rFonts w:cs="Times New Roman"/>
          <w:szCs w:val="20"/>
        </w:rPr>
        <w:t>2</w:t>
      </w:r>
      <w:r w:rsidRPr="009B1455">
        <w:rPr>
          <w:rFonts w:cs="Times New Roman"/>
          <w:szCs w:val="20"/>
        </w:rPr>
        <w:t>个管道之间的海域形成了实际占用，需要将管道之间的海域全部纳入用海范围。</w:t>
      </w:r>
      <w:r w:rsidRPr="009B1455">
        <w:rPr>
          <w:rFonts w:cs="Times New Roman"/>
          <w:color w:val="0D0D0D" w:themeColor="text1" w:themeTint="F2"/>
        </w:rPr>
        <w:t>当</w:t>
      </w:r>
      <w:r>
        <w:rPr>
          <w:rFonts w:cs="Times New Roman" w:hint="eastAsia"/>
          <w:color w:val="0D0D0D" w:themeColor="text1" w:themeTint="F2"/>
        </w:rPr>
        <w:t>管道</w:t>
      </w:r>
      <w:r w:rsidRPr="009B1455">
        <w:rPr>
          <w:rFonts w:cs="Times New Roman"/>
          <w:color w:val="0D0D0D" w:themeColor="text1" w:themeTint="F2"/>
        </w:rPr>
        <w:t>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与</w:t>
      </w:r>
      <w:r>
        <w:rPr>
          <w:rFonts w:cs="Times New Roman" w:hint="eastAsia"/>
          <w:color w:val="0D0D0D" w:themeColor="text1" w:themeTint="F2"/>
        </w:rPr>
        <w:t>取排水</w:t>
      </w:r>
      <w:proofErr w:type="gramStart"/>
      <w:r>
        <w:rPr>
          <w:rFonts w:cs="Times New Roman" w:hint="eastAsia"/>
          <w:color w:val="0D0D0D" w:themeColor="text1" w:themeTint="F2"/>
        </w:rPr>
        <w:t>口</w:t>
      </w:r>
      <w:r w:rsidRPr="009B1455">
        <w:rPr>
          <w:rFonts w:cs="Times New Roman"/>
          <w:color w:val="0D0D0D" w:themeColor="text1" w:themeTint="F2"/>
        </w:rPr>
        <w:t>及温排水</w:t>
      </w:r>
      <w:proofErr w:type="gramEnd"/>
      <w:r w:rsidRPr="009B1455">
        <w:rPr>
          <w:rFonts w:cs="Times New Roman"/>
          <w:color w:val="0D0D0D" w:themeColor="text1" w:themeTint="F2"/>
        </w:rPr>
        <w:t>存在重叠时，以</w:t>
      </w:r>
      <w:r>
        <w:rPr>
          <w:rFonts w:cs="Times New Roman" w:hint="eastAsia"/>
          <w:color w:val="0D0D0D" w:themeColor="text1" w:themeTint="F2"/>
        </w:rPr>
        <w:t>管道</w:t>
      </w:r>
      <w:r>
        <w:rPr>
          <w:rFonts w:cs="Times New Roman"/>
          <w:color w:val="0D0D0D" w:themeColor="text1" w:themeTint="F2"/>
        </w:rPr>
        <w:t>用海</w:t>
      </w:r>
      <w:r w:rsidRPr="009B1455">
        <w:rPr>
          <w:rFonts w:cs="Times New Roman"/>
          <w:color w:val="0D0D0D" w:themeColor="text1" w:themeTint="F2"/>
        </w:rPr>
        <w:t>为优先，界定</w:t>
      </w:r>
      <w:r>
        <w:rPr>
          <w:rFonts w:cs="Times New Roman" w:hint="eastAsia"/>
          <w:color w:val="0D0D0D" w:themeColor="text1" w:themeTint="F2"/>
        </w:rPr>
        <w:t>管道</w:t>
      </w:r>
      <w:r w:rsidRPr="009B1455">
        <w:rPr>
          <w:rFonts w:cs="Times New Roman"/>
          <w:color w:val="0D0D0D" w:themeColor="text1" w:themeTint="F2"/>
        </w:rPr>
        <w:t>的用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及方式。</w:t>
      </w:r>
      <w:r w:rsidRPr="009B1455">
        <w:rPr>
          <w:rFonts w:cs="Times New Roman"/>
        </w:rPr>
        <w:t>计算得出本工程取排水管道用海面积为：</w:t>
      </w:r>
      <w:r>
        <w:rPr>
          <w:rFonts w:cs="Times New Roman"/>
        </w:rPr>
        <w:t>6.068</w:t>
      </w:r>
      <w:r w:rsidR="004738A9">
        <w:rPr>
          <w:rFonts w:cs="Times New Roman"/>
        </w:rPr>
        <w:t>0</w:t>
      </w:r>
      <w:r w:rsidRPr="009B1455">
        <w:rPr>
          <w:rFonts w:cs="Times New Roman"/>
        </w:rPr>
        <w:t>hm</w:t>
      </w:r>
      <w:r w:rsidRPr="009B1455">
        <w:rPr>
          <w:rFonts w:cs="Times New Roman"/>
          <w:vertAlign w:val="superscript"/>
        </w:rPr>
        <w:t>2</w:t>
      </w:r>
      <w:r w:rsidRPr="009B1455">
        <w:rPr>
          <w:rFonts w:cs="Times New Roman"/>
        </w:rPr>
        <w:t>。项目用</w:t>
      </w:r>
      <w:proofErr w:type="gramStart"/>
      <w:r w:rsidRPr="009B1455">
        <w:rPr>
          <w:rFonts w:cs="Times New Roman"/>
        </w:rPr>
        <w:t>海符合</w:t>
      </w:r>
      <w:proofErr w:type="gramEnd"/>
      <w:r w:rsidRPr="009B1455">
        <w:rPr>
          <w:rFonts w:cs="Times New Roman"/>
        </w:rPr>
        <w:t>管道铺设的实际用海需求。</w:t>
      </w:r>
    </w:p>
    <w:p w:rsidR="00A56804" w:rsidRDefault="00A56804" w:rsidP="00A56804">
      <w:pPr>
        <w:ind w:firstLine="480"/>
        <w:rPr>
          <w:rFonts w:cs="Times New Roman"/>
        </w:rPr>
      </w:pPr>
      <w:r w:rsidRPr="009B1455">
        <w:rPr>
          <w:rFonts w:cs="Times New Roman"/>
        </w:rPr>
        <w:t>本项目取排水头部各设置有</w:t>
      </w:r>
      <w:r w:rsidRPr="009B1455">
        <w:rPr>
          <w:rFonts w:cs="Times New Roman"/>
        </w:rPr>
        <w:t>9</w:t>
      </w:r>
      <w:r w:rsidRPr="009B1455">
        <w:rPr>
          <w:rFonts w:cs="Times New Roman"/>
        </w:rPr>
        <w:t>个顶升立管，取排水口用海单元根据所有上升管的包络外边界为界，外扩</w:t>
      </w:r>
      <w:r w:rsidRPr="009B1455">
        <w:rPr>
          <w:rFonts w:cs="Times New Roman"/>
        </w:rPr>
        <w:t>80m</w:t>
      </w:r>
      <w:r w:rsidRPr="009B1455">
        <w:rPr>
          <w:rFonts w:cs="Times New Roman"/>
        </w:rPr>
        <w:t>界定取排水口的宗海界址范围。</w:t>
      </w:r>
      <w:r w:rsidRPr="009B1455">
        <w:rPr>
          <w:rFonts w:cs="Times New Roman"/>
          <w:color w:val="0D0D0D" w:themeColor="text1" w:themeTint="F2"/>
        </w:rPr>
        <w:t>当取排水口用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与温排水存在重叠时，以</w:t>
      </w:r>
      <w:r>
        <w:rPr>
          <w:rFonts w:cs="Times New Roman" w:hint="eastAsia"/>
          <w:color w:val="0D0D0D" w:themeColor="text1" w:themeTint="F2"/>
        </w:rPr>
        <w:t>取排水口</w:t>
      </w:r>
      <w:r w:rsidRPr="009B1455">
        <w:rPr>
          <w:rFonts w:cs="Times New Roman"/>
          <w:color w:val="0D0D0D" w:themeColor="text1" w:themeTint="F2"/>
        </w:rPr>
        <w:t>为优先，界定取排水口的用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及方式。</w:t>
      </w:r>
      <w:r w:rsidRPr="009B1455">
        <w:rPr>
          <w:rFonts w:cs="Times New Roman"/>
        </w:rPr>
        <w:t>计算得出本工程取排水口用海面积为：</w:t>
      </w:r>
      <w:r w:rsidR="004738A9">
        <w:rPr>
          <w:rFonts w:cs="Times New Roman"/>
        </w:rPr>
        <w:t>6.6697</w:t>
      </w:r>
      <w:r w:rsidRPr="009B1455">
        <w:rPr>
          <w:rFonts w:cs="Times New Roman"/>
        </w:rPr>
        <w:t>hm</w:t>
      </w:r>
      <w:r w:rsidRPr="009B1455">
        <w:rPr>
          <w:rFonts w:cs="Times New Roman"/>
          <w:vertAlign w:val="superscript"/>
        </w:rPr>
        <w:t>2</w:t>
      </w:r>
      <w:r w:rsidRPr="009B1455">
        <w:rPr>
          <w:rFonts w:cs="Times New Roman"/>
        </w:rPr>
        <w:t>。项目用</w:t>
      </w:r>
      <w:proofErr w:type="gramStart"/>
      <w:r w:rsidRPr="009B1455">
        <w:rPr>
          <w:rFonts w:cs="Times New Roman"/>
        </w:rPr>
        <w:t>海符合取</w:t>
      </w:r>
      <w:proofErr w:type="gramEnd"/>
      <w:r w:rsidRPr="009B1455">
        <w:rPr>
          <w:rFonts w:cs="Times New Roman"/>
        </w:rPr>
        <w:t>排水口的实际用海需求。</w:t>
      </w:r>
    </w:p>
    <w:p w:rsidR="004738A9" w:rsidRPr="00A56804" w:rsidRDefault="004738A9" w:rsidP="00A56804">
      <w:pPr>
        <w:ind w:firstLine="480"/>
        <w:rPr>
          <w:rFonts w:cs="Times New Roman"/>
          <w:szCs w:val="20"/>
          <w:lang w:val="zh-CN"/>
        </w:rPr>
      </w:pPr>
      <w:r w:rsidRPr="009B1455">
        <w:rPr>
          <w:rFonts w:cs="Times New Roman"/>
          <w:color w:val="0D0D0D" w:themeColor="text1" w:themeTint="F2"/>
        </w:rPr>
        <w:t>温升区外边界即夏季及冬季造成海水表面</w:t>
      </w:r>
      <w:r w:rsidRPr="009B1455">
        <w:rPr>
          <w:rFonts w:cs="Times New Roman"/>
          <w:color w:val="0D0D0D" w:themeColor="text1" w:themeTint="F2"/>
        </w:rPr>
        <w:t>4℃</w:t>
      </w:r>
      <w:r w:rsidRPr="009B1455">
        <w:rPr>
          <w:rFonts w:cs="Times New Roman"/>
          <w:color w:val="0D0D0D" w:themeColor="text1" w:themeTint="F2"/>
        </w:rPr>
        <w:t>温升线的最大外包络线（宗海界址点的选取按照数值模型预测的</w:t>
      </w:r>
      <w:r w:rsidRPr="009B1455">
        <w:rPr>
          <w:rFonts w:cs="Times New Roman"/>
          <w:color w:val="0D0D0D" w:themeColor="text1" w:themeTint="F2"/>
        </w:rPr>
        <w:t>4℃</w:t>
      </w:r>
      <w:r w:rsidRPr="009B1455">
        <w:rPr>
          <w:rFonts w:cs="Times New Roman"/>
          <w:color w:val="0D0D0D" w:themeColor="text1" w:themeTint="F2"/>
        </w:rPr>
        <w:t>温升线影响范围矢量范围确定；</w:t>
      </w:r>
      <w:r w:rsidRPr="009B1455">
        <w:rPr>
          <w:rFonts w:cs="Times New Roman"/>
          <w:color w:val="0D0D0D" w:themeColor="text1" w:themeTint="F2"/>
        </w:rPr>
        <w:t>4℃</w:t>
      </w:r>
      <w:r w:rsidRPr="009B1455">
        <w:rPr>
          <w:rFonts w:cs="Times New Roman"/>
          <w:color w:val="0D0D0D" w:themeColor="text1" w:themeTint="F2"/>
        </w:rPr>
        <w:t>温升包络线矢量范围通过模型软件输出为</w:t>
      </w:r>
      <w:r w:rsidRPr="009B1455">
        <w:rPr>
          <w:rFonts w:cs="Times New Roman"/>
          <w:color w:val="0D0D0D" w:themeColor="text1" w:themeTint="F2"/>
        </w:rPr>
        <w:t>AutoCAD</w:t>
      </w:r>
      <w:r w:rsidRPr="009B1455">
        <w:rPr>
          <w:rFonts w:cs="Times New Roman"/>
          <w:color w:val="0D0D0D" w:themeColor="text1" w:themeTint="F2"/>
        </w:rPr>
        <w:t>文件，并通过</w:t>
      </w:r>
      <w:r w:rsidRPr="009B1455">
        <w:rPr>
          <w:rFonts w:cs="Times New Roman"/>
          <w:color w:val="0D0D0D" w:themeColor="text1" w:themeTint="F2"/>
        </w:rPr>
        <w:t>AutoCAD</w:t>
      </w:r>
      <w:r w:rsidRPr="009B1455">
        <w:rPr>
          <w:rFonts w:cs="Times New Roman"/>
          <w:color w:val="0D0D0D" w:themeColor="text1" w:themeTint="F2"/>
        </w:rPr>
        <w:t>绘图软件获取宗海界址点）。本项目形成的</w:t>
      </w:r>
      <w:r w:rsidRPr="009B1455">
        <w:rPr>
          <w:rFonts w:cs="Times New Roman"/>
          <w:color w:val="0D0D0D" w:themeColor="text1" w:themeTint="F2"/>
        </w:rPr>
        <w:t>4℃</w:t>
      </w:r>
      <w:r w:rsidRPr="009B1455">
        <w:rPr>
          <w:rFonts w:cs="Times New Roman"/>
          <w:color w:val="0D0D0D" w:themeColor="text1" w:themeTint="F2"/>
        </w:rPr>
        <w:t>温升区实际与</w:t>
      </w:r>
      <w:r w:rsidRPr="009B1455">
        <w:rPr>
          <w:rFonts w:cs="Times New Roman"/>
          <w:color w:val="0D0D0D" w:themeColor="text1" w:themeTint="F2"/>
        </w:rPr>
        <w:t>“</w:t>
      </w:r>
      <w:r w:rsidRPr="009B1455">
        <w:rPr>
          <w:rFonts w:cs="Times New Roman"/>
          <w:color w:val="0D0D0D" w:themeColor="text1" w:themeTint="F2"/>
        </w:rPr>
        <w:t>取排水口</w:t>
      </w:r>
      <w:r w:rsidRPr="009B1455">
        <w:rPr>
          <w:rFonts w:cs="Times New Roman"/>
          <w:color w:val="0D0D0D" w:themeColor="text1" w:themeTint="F2"/>
        </w:rPr>
        <w:t>”</w:t>
      </w:r>
      <w:r w:rsidRPr="009B1455">
        <w:rPr>
          <w:rFonts w:cs="Times New Roman"/>
          <w:color w:val="0D0D0D" w:themeColor="text1" w:themeTint="F2"/>
        </w:rPr>
        <w:t>、</w:t>
      </w:r>
      <w:r w:rsidRPr="009B1455">
        <w:rPr>
          <w:rFonts w:cs="Times New Roman"/>
          <w:color w:val="0D0D0D" w:themeColor="text1" w:themeTint="F2"/>
        </w:rPr>
        <w:t>“</w:t>
      </w:r>
      <w:r w:rsidRPr="009B1455">
        <w:rPr>
          <w:rFonts w:cs="Times New Roman"/>
          <w:color w:val="0D0D0D" w:themeColor="text1" w:themeTint="F2"/>
        </w:rPr>
        <w:t>海底电缆管道</w:t>
      </w:r>
      <w:r w:rsidRPr="009B1455">
        <w:rPr>
          <w:rFonts w:cs="Times New Roman"/>
          <w:color w:val="0D0D0D" w:themeColor="text1" w:themeTint="F2"/>
        </w:rPr>
        <w:t>”</w:t>
      </w:r>
      <w:r w:rsidRPr="009B1455">
        <w:rPr>
          <w:rFonts w:cs="Times New Roman"/>
          <w:color w:val="0D0D0D" w:themeColor="text1" w:themeTint="F2"/>
        </w:rPr>
        <w:t>存在用海重叠。按照海</w:t>
      </w:r>
      <w:proofErr w:type="gramStart"/>
      <w:r w:rsidRPr="009B1455">
        <w:rPr>
          <w:rFonts w:cs="Times New Roman"/>
          <w:color w:val="0D0D0D" w:themeColor="text1" w:themeTint="F2"/>
        </w:rPr>
        <w:t>籍调查</w:t>
      </w:r>
      <w:proofErr w:type="gramEnd"/>
      <w:r w:rsidRPr="009B1455">
        <w:rPr>
          <w:rFonts w:cs="Times New Roman"/>
          <w:color w:val="0D0D0D" w:themeColor="text1" w:themeTint="F2"/>
        </w:rPr>
        <w:t>规范，重叠区域分别计入</w:t>
      </w:r>
      <w:r w:rsidRPr="009B1455">
        <w:rPr>
          <w:rFonts w:cs="Times New Roman"/>
          <w:color w:val="0D0D0D" w:themeColor="text1" w:themeTint="F2"/>
        </w:rPr>
        <w:t>“</w:t>
      </w:r>
      <w:r w:rsidRPr="009B1455">
        <w:rPr>
          <w:rFonts w:cs="Times New Roman"/>
          <w:color w:val="0D0D0D" w:themeColor="text1" w:themeTint="F2"/>
        </w:rPr>
        <w:t>取排水口</w:t>
      </w:r>
      <w:r w:rsidRPr="009B1455">
        <w:rPr>
          <w:rFonts w:cs="Times New Roman"/>
          <w:color w:val="0D0D0D" w:themeColor="text1" w:themeTint="F2"/>
        </w:rPr>
        <w:t>”</w:t>
      </w:r>
      <w:r w:rsidRPr="009B1455">
        <w:rPr>
          <w:rFonts w:cs="Times New Roman"/>
          <w:color w:val="0D0D0D" w:themeColor="text1" w:themeTint="F2"/>
        </w:rPr>
        <w:t>及</w:t>
      </w:r>
      <w:r w:rsidRPr="009B1455">
        <w:rPr>
          <w:rFonts w:cs="Times New Roman"/>
          <w:color w:val="0D0D0D" w:themeColor="text1" w:themeTint="F2"/>
        </w:rPr>
        <w:t>“</w:t>
      </w:r>
      <w:r w:rsidRPr="009B1455">
        <w:rPr>
          <w:rFonts w:cs="Times New Roman"/>
          <w:color w:val="0D0D0D" w:themeColor="text1" w:themeTint="F2"/>
        </w:rPr>
        <w:t>海底电缆管道</w:t>
      </w:r>
      <w:r w:rsidRPr="009B1455">
        <w:rPr>
          <w:rFonts w:cs="Times New Roman"/>
          <w:color w:val="0D0D0D" w:themeColor="text1" w:themeTint="F2"/>
        </w:rPr>
        <w:t>”</w:t>
      </w:r>
      <w:r w:rsidRPr="009B1455">
        <w:rPr>
          <w:rFonts w:cs="Times New Roman"/>
          <w:color w:val="0D0D0D" w:themeColor="text1" w:themeTint="F2"/>
        </w:rPr>
        <w:t>，分别以透水构筑物、海底电缆管道界定用</w:t>
      </w:r>
      <w:proofErr w:type="gramStart"/>
      <w:r w:rsidRPr="009B1455">
        <w:rPr>
          <w:rFonts w:cs="Times New Roman"/>
          <w:color w:val="0D0D0D" w:themeColor="text1" w:themeTint="F2"/>
        </w:rPr>
        <w:t>海范围</w:t>
      </w:r>
      <w:proofErr w:type="gramEnd"/>
      <w:r w:rsidRPr="009B1455">
        <w:rPr>
          <w:rFonts w:cs="Times New Roman"/>
          <w:color w:val="0D0D0D" w:themeColor="text1" w:themeTint="F2"/>
        </w:rPr>
        <w:t>及面积，不计入温升</w:t>
      </w:r>
      <w:r w:rsidRPr="009B1455">
        <w:rPr>
          <w:rFonts w:cs="Times New Roman"/>
          <w:color w:val="0D0D0D" w:themeColor="text1" w:themeTint="F2"/>
        </w:rPr>
        <w:lastRenderedPageBreak/>
        <w:t>区用海范围。</w:t>
      </w:r>
      <w:r>
        <w:rPr>
          <w:rFonts w:cs="Times New Roman" w:hint="eastAsia"/>
          <w:color w:val="0D0D0D" w:themeColor="text1" w:themeTint="F2"/>
        </w:rPr>
        <w:t>计算得出本工程温排水用海面积为</w:t>
      </w:r>
      <w:r>
        <w:rPr>
          <w:rFonts w:cs="Times New Roman" w:hint="eastAsia"/>
          <w:color w:val="0D0D0D" w:themeColor="text1" w:themeTint="F2"/>
        </w:rPr>
        <w:t>2</w:t>
      </w:r>
      <w:r>
        <w:rPr>
          <w:rFonts w:cs="Times New Roman"/>
          <w:color w:val="0D0D0D" w:themeColor="text1" w:themeTint="F2"/>
        </w:rPr>
        <w:t>.0041</w:t>
      </w:r>
      <w:r w:rsidRPr="009B1455">
        <w:rPr>
          <w:rFonts w:cs="Times New Roman"/>
        </w:rPr>
        <w:t>hm</w:t>
      </w:r>
      <w:r w:rsidRPr="009B1455">
        <w:rPr>
          <w:rFonts w:cs="Times New Roman"/>
          <w:vertAlign w:val="superscript"/>
        </w:rPr>
        <w:t>2</w:t>
      </w:r>
      <w:r>
        <w:rPr>
          <w:rFonts w:cs="Times New Roman" w:hint="eastAsia"/>
        </w:rPr>
        <w:t>。</w:t>
      </w:r>
    </w:p>
    <w:p w:rsidR="00002D90" w:rsidRPr="00966D45" w:rsidRDefault="00002D90" w:rsidP="00002D90">
      <w:pPr>
        <w:pStyle w:val="2"/>
        <w:ind w:firstLine="562"/>
      </w:pPr>
      <w:bookmarkStart w:id="106" w:name="_Toc246235505"/>
      <w:bookmarkStart w:id="107" w:name="_Toc251594117"/>
      <w:bookmarkStart w:id="108" w:name="_Toc259196066"/>
      <w:bookmarkStart w:id="109" w:name="_Toc360548779"/>
      <w:bookmarkStart w:id="110" w:name="_Toc530992345"/>
      <w:bookmarkStart w:id="111" w:name="_Toc29320645"/>
      <w:bookmarkStart w:id="112" w:name="_Toc29320783"/>
      <w:bookmarkStart w:id="113" w:name="_Toc48050834"/>
      <w:bookmarkStart w:id="114" w:name="_Toc251594114"/>
      <w:bookmarkStart w:id="115" w:name="_Toc259196063"/>
      <w:bookmarkStart w:id="116" w:name="_Toc246235504"/>
      <w:bookmarkStart w:id="117" w:name="_Toc246235503"/>
      <w:bookmarkStart w:id="118" w:name="_Toc251594115"/>
      <w:bookmarkStart w:id="119" w:name="_Toc259196064"/>
      <w:r>
        <w:t>5.</w:t>
      </w:r>
      <w:r w:rsidRPr="00966D45">
        <w:t>用海期限合理性</w:t>
      </w:r>
      <w:bookmarkEnd w:id="106"/>
      <w:bookmarkEnd w:id="107"/>
      <w:bookmarkEnd w:id="108"/>
      <w:bookmarkEnd w:id="109"/>
      <w:bookmarkEnd w:id="110"/>
      <w:bookmarkEnd w:id="111"/>
      <w:bookmarkEnd w:id="112"/>
      <w:bookmarkEnd w:id="113"/>
    </w:p>
    <w:p w:rsidR="00002D90" w:rsidRPr="00966D45" w:rsidRDefault="00002D90" w:rsidP="00002D90">
      <w:pPr>
        <w:ind w:firstLine="480"/>
      </w:pPr>
      <w:r w:rsidRPr="00966D45">
        <w:rPr>
          <w:rFonts w:hint="eastAsia"/>
        </w:rPr>
        <w:t>根据《中华人民共和国海域使用管理法》规定，</w:t>
      </w:r>
      <w:r w:rsidR="004738A9" w:rsidRPr="009B1455">
        <w:rPr>
          <w:rFonts w:cs="Times New Roman"/>
          <w:color w:val="000000" w:themeColor="text1"/>
        </w:rPr>
        <w:t>电力工业用海</w:t>
      </w:r>
      <w:r w:rsidRPr="00966D45">
        <w:rPr>
          <w:rFonts w:hint="eastAsia"/>
        </w:rPr>
        <w:t>的海域使用权最高期限为</w:t>
      </w:r>
      <w:r w:rsidR="00451E7A">
        <w:rPr>
          <w:rFonts w:hint="eastAsia"/>
        </w:rPr>
        <w:t>50</w:t>
      </w:r>
      <w:r w:rsidRPr="00966D45">
        <w:rPr>
          <w:rFonts w:hint="eastAsia"/>
        </w:rPr>
        <w:t>年。</w:t>
      </w:r>
      <w:r w:rsidR="004738A9">
        <w:rPr>
          <w:rFonts w:hint="eastAsia"/>
          <w:kern w:val="0"/>
        </w:rPr>
        <w:t>本工程的设计年限</w:t>
      </w:r>
      <w:r w:rsidR="004738A9">
        <w:rPr>
          <w:rFonts w:hint="eastAsia"/>
          <w:kern w:val="0"/>
        </w:rPr>
        <w:t>5</w:t>
      </w:r>
      <w:r w:rsidR="004738A9">
        <w:rPr>
          <w:kern w:val="0"/>
        </w:rPr>
        <w:t>0</w:t>
      </w:r>
      <w:r w:rsidR="004738A9">
        <w:rPr>
          <w:kern w:val="0"/>
        </w:rPr>
        <w:t>年</w:t>
      </w:r>
      <w:r w:rsidR="00451E7A">
        <w:rPr>
          <w:rFonts w:hint="eastAsia"/>
          <w:kern w:val="0"/>
        </w:rPr>
        <w:t>。</w:t>
      </w:r>
      <w:r w:rsidRPr="00966D45">
        <w:rPr>
          <w:rFonts w:hint="eastAsia"/>
        </w:rPr>
        <w:t>本项目申请用海期限为</w:t>
      </w:r>
      <w:r w:rsidRPr="00966D45">
        <w:rPr>
          <w:rFonts w:hint="eastAsia"/>
        </w:rPr>
        <w:t>5</w:t>
      </w:r>
      <w:r w:rsidRPr="00966D45">
        <w:t>0</w:t>
      </w:r>
      <w:r w:rsidRPr="00966D45">
        <w:rPr>
          <w:rFonts w:hint="eastAsia"/>
        </w:rPr>
        <w:t>年符合法律规定及项目的实际建设用海需要。</w:t>
      </w:r>
    </w:p>
    <w:p w:rsidR="00002D90" w:rsidRPr="00966D45" w:rsidRDefault="00451E7A" w:rsidP="00002D90">
      <w:pPr>
        <w:ind w:firstLine="480"/>
      </w:pPr>
      <w:r>
        <w:rPr>
          <w:rFonts w:hint="eastAsia"/>
        </w:rPr>
        <w:t>因此，</w:t>
      </w:r>
      <w:r w:rsidR="00002D90" w:rsidRPr="00966D45">
        <w:rPr>
          <w:rFonts w:hint="eastAsia"/>
        </w:rPr>
        <w:t>本项目用海期限</w:t>
      </w:r>
      <w:r>
        <w:rPr>
          <w:rFonts w:hint="eastAsia"/>
        </w:rPr>
        <w:t>50</w:t>
      </w:r>
      <w:r w:rsidR="00002D90" w:rsidRPr="00966D45">
        <w:rPr>
          <w:rFonts w:hint="eastAsia"/>
        </w:rPr>
        <w:t>年合理。</w:t>
      </w:r>
    </w:p>
    <w:p w:rsidR="00002D90" w:rsidRPr="00966D45" w:rsidRDefault="00B62E0A" w:rsidP="00002D90">
      <w:pPr>
        <w:pStyle w:val="10"/>
      </w:pPr>
      <w:r>
        <w:rPr>
          <w:rFonts w:hint="eastAsia"/>
        </w:rPr>
        <w:t>九</w:t>
      </w:r>
      <w:r w:rsidR="00002D90" w:rsidRPr="0066715B">
        <w:rPr>
          <w:rFonts w:hint="eastAsia"/>
        </w:rPr>
        <w:t>、结论</w:t>
      </w:r>
    </w:p>
    <w:p w:rsidR="00C73BC2" w:rsidRPr="00002D90" w:rsidRDefault="00861B2F" w:rsidP="00786FD0">
      <w:pPr>
        <w:ind w:firstLine="480"/>
      </w:pPr>
      <w:r w:rsidRPr="009B1455">
        <w:rPr>
          <w:rFonts w:cs="Times New Roman"/>
          <w:color w:val="0D0D0D" w:themeColor="text1" w:themeTint="F2"/>
        </w:rPr>
        <w:t>本工程为</w:t>
      </w:r>
      <w:proofErr w:type="gramStart"/>
      <w:r w:rsidRPr="009B1455">
        <w:rPr>
          <w:rFonts w:cs="Times New Roman"/>
          <w:color w:val="0D0D0D" w:themeColor="text1" w:themeTint="F2"/>
        </w:rPr>
        <w:t>漕泾</w:t>
      </w:r>
      <w:proofErr w:type="gramEnd"/>
      <w:r w:rsidRPr="009B1455">
        <w:rPr>
          <w:rFonts w:cs="Times New Roman"/>
          <w:color w:val="0D0D0D" w:themeColor="text1" w:themeTint="F2"/>
        </w:rPr>
        <w:t>电厂二期等容量替代项目的码头工程和取排水配套工程</w:t>
      </w:r>
      <w:r>
        <w:rPr>
          <w:rFonts w:cs="Times New Roman" w:hint="eastAsia"/>
          <w:color w:val="0D0D0D" w:themeColor="text1" w:themeTint="F2"/>
        </w:rPr>
        <w:t>，</w:t>
      </w:r>
      <w:r w:rsidRPr="009B1455">
        <w:rPr>
          <w:rFonts w:cs="Times New Roman"/>
          <w:color w:val="0D0D0D" w:themeColor="text1" w:themeTint="F2"/>
        </w:rPr>
        <w:t>工程</w:t>
      </w:r>
      <w:r w:rsidR="004738A9" w:rsidRPr="009B1455">
        <w:rPr>
          <w:rFonts w:cs="Times New Roman"/>
          <w:color w:val="000000" w:themeColor="text1"/>
        </w:rPr>
        <w:t>位于杭州湾北岸</w:t>
      </w:r>
      <w:r w:rsidR="00613642" w:rsidRPr="00B62E0A">
        <w:rPr>
          <w:rFonts w:cs="Times New Roman" w:hint="eastAsia"/>
          <w:color w:val="000000" w:themeColor="text1"/>
        </w:rPr>
        <w:t>上海市金山区境内的</w:t>
      </w:r>
      <w:proofErr w:type="gramStart"/>
      <w:r w:rsidR="00613642" w:rsidRPr="00B62E0A">
        <w:rPr>
          <w:rFonts w:cs="Times New Roman" w:hint="eastAsia"/>
          <w:color w:val="000000" w:themeColor="text1"/>
        </w:rPr>
        <w:t>漕泾</w:t>
      </w:r>
      <w:proofErr w:type="gramEnd"/>
      <w:r w:rsidR="00613642" w:rsidRPr="00B62E0A">
        <w:rPr>
          <w:rFonts w:cs="Times New Roman" w:hint="eastAsia"/>
          <w:color w:val="000000" w:themeColor="text1"/>
        </w:rPr>
        <w:t>岸段</w:t>
      </w:r>
      <w:r w:rsidR="004738A9" w:rsidRPr="009B1455">
        <w:rPr>
          <w:rFonts w:cs="Times New Roman"/>
          <w:color w:val="000000" w:themeColor="text1"/>
        </w:rPr>
        <w:t>，码头工程西与已建的上海漕泾电厂（</w:t>
      </w:r>
      <w:r w:rsidR="004738A9" w:rsidRPr="009B1455">
        <w:rPr>
          <w:rFonts w:cs="Times New Roman"/>
          <w:color w:val="000000" w:themeColor="text1"/>
        </w:rPr>
        <w:t>2×1000MW</w:t>
      </w:r>
      <w:r w:rsidR="004738A9" w:rsidRPr="009B1455">
        <w:rPr>
          <w:rFonts w:cs="Times New Roman"/>
          <w:color w:val="000000" w:themeColor="text1"/>
        </w:rPr>
        <w:t>）工程配套码头工程相接，码头工程东侧布置取排水管道</w:t>
      </w:r>
      <w:r w:rsidR="00786FD0" w:rsidRPr="00FC578B">
        <w:rPr>
          <w:rFonts w:hint="eastAsia"/>
        </w:rPr>
        <w:t>。</w:t>
      </w:r>
      <w:r w:rsidRPr="009B1455">
        <w:rPr>
          <w:rFonts w:cs="Times New Roman"/>
          <w:color w:val="0D0D0D" w:themeColor="text1" w:themeTint="F2"/>
        </w:rPr>
        <w:t>本工程用</w:t>
      </w:r>
      <w:proofErr w:type="gramStart"/>
      <w:r w:rsidRPr="009B1455">
        <w:rPr>
          <w:rFonts w:cs="Times New Roman"/>
          <w:color w:val="0D0D0D" w:themeColor="text1" w:themeTint="F2"/>
        </w:rPr>
        <w:t>海类型</w:t>
      </w:r>
      <w:proofErr w:type="gramEnd"/>
      <w:r w:rsidRPr="009B1455">
        <w:rPr>
          <w:rFonts w:cs="Times New Roman"/>
          <w:color w:val="0D0D0D" w:themeColor="text1" w:themeTint="F2"/>
        </w:rPr>
        <w:t>为</w:t>
      </w:r>
      <w:r w:rsidRPr="009B1455">
        <w:rPr>
          <w:rFonts w:cs="Times New Roman"/>
          <w:color w:val="0D0D0D" w:themeColor="text1" w:themeTint="F2"/>
        </w:rPr>
        <w:t>“</w:t>
      </w:r>
      <w:r w:rsidRPr="009B1455">
        <w:rPr>
          <w:rFonts w:cs="Times New Roman"/>
          <w:color w:val="0D0D0D" w:themeColor="text1" w:themeTint="F2"/>
        </w:rPr>
        <w:t>工业用海</w:t>
      </w:r>
      <w:r w:rsidRPr="009B1455">
        <w:rPr>
          <w:rFonts w:cs="Times New Roman"/>
          <w:color w:val="0D0D0D" w:themeColor="text1" w:themeTint="F2"/>
        </w:rPr>
        <w:t>”</w:t>
      </w:r>
      <w:r w:rsidRPr="009B1455">
        <w:rPr>
          <w:rFonts w:cs="Times New Roman"/>
          <w:color w:val="0D0D0D" w:themeColor="text1" w:themeTint="F2"/>
        </w:rPr>
        <w:t>中的</w:t>
      </w:r>
      <w:r w:rsidRPr="009B1455">
        <w:rPr>
          <w:rFonts w:cs="Times New Roman"/>
          <w:color w:val="0D0D0D" w:themeColor="text1" w:themeTint="F2"/>
        </w:rPr>
        <w:t>“</w:t>
      </w:r>
      <w:r w:rsidRPr="009B1455">
        <w:rPr>
          <w:rFonts w:cs="Times New Roman"/>
          <w:color w:val="0D0D0D" w:themeColor="text1" w:themeTint="F2"/>
        </w:rPr>
        <w:t>电力工业用海</w:t>
      </w:r>
      <w:r w:rsidRPr="009B1455">
        <w:rPr>
          <w:rFonts w:cs="Times New Roman"/>
          <w:color w:val="0D0D0D" w:themeColor="text1" w:themeTint="F2"/>
        </w:rPr>
        <w:t>”</w:t>
      </w:r>
      <w:r w:rsidRPr="009B1455">
        <w:rPr>
          <w:rFonts w:cs="Times New Roman"/>
          <w:color w:val="0D0D0D" w:themeColor="text1" w:themeTint="F2"/>
        </w:rPr>
        <w:t>，码头部分用</w:t>
      </w:r>
      <w:proofErr w:type="gramStart"/>
      <w:r w:rsidRPr="009B1455">
        <w:rPr>
          <w:rFonts w:cs="Times New Roman"/>
          <w:color w:val="0D0D0D" w:themeColor="text1" w:themeTint="F2"/>
        </w:rPr>
        <w:t>海方式</w:t>
      </w:r>
      <w:proofErr w:type="gramEnd"/>
      <w:r w:rsidRPr="009B1455">
        <w:rPr>
          <w:rFonts w:cs="Times New Roman"/>
          <w:color w:val="0D0D0D" w:themeColor="text1" w:themeTint="F2"/>
        </w:rPr>
        <w:t>为</w:t>
      </w:r>
      <w:r w:rsidRPr="009B1455">
        <w:rPr>
          <w:rFonts w:cs="Times New Roman"/>
          <w:color w:val="0D0D0D" w:themeColor="text1" w:themeTint="F2"/>
        </w:rPr>
        <w:t>“</w:t>
      </w:r>
      <w:r w:rsidRPr="009B1455">
        <w:rPr>
          <w:rFonts w:cs="Times New Roman"/>
          <w:color w:val="0D0D0D" w:themeColor="text1" w:themeTint="F2"/>
        </w:rPr>
        <w:t>透水构筑物</w:t>
      </w:r>
      <w:r w:rsidRPr="009B1455">
        <w:rPr>
          <w:rFonts w:cs="Times New Roman"/>
          <w:color w:val="0D0D0D" w:themeColor="text1" w:themeTint="F2"/>
        </w:rPr>
        <w:t>”</w:t>
      </w:r>
      <w:r>
        <w:rPr>
          <w:rFonts w:cs="Times New Roman" w:hint="eastAsia"/>
          <w:color w:val="0D0D0D" w:themeColor="text1" w:themeTint="F2"/>
        </w:rPr>
        <w:t>和</w:t>
      </w:r>
      <w:r w:rsidRPr="009B1455">
        <w:rPr>
          <w:rFonts w:cs="Times New Roman"/>
          <w:color w:val="0D0D0D" w:themeColor="text1" w:themeTint="F2"/>
        </w:rPr>
        <w:t>“</w:t>
      </w:r>
      <w:r w:rsidRPr="00CC2BF8">
        <w:rPr>
          <w:rFonts w:cs="Times New Roman" w:hint="eastAsia"/>
          <w:color w:val="0D0D0D" w:themeColor="text1" w:themeTint="F2"/>
        </w:rPr>
        <w:t>港池、蓄水等</w:t>
      </w:r>
      <w:r w:rsidRPr="009B1455">
        <w:rPr>
          <w:rFonts w:cs="Times New Roman"/>
          <w:color w:val="0D0D0D" w:themeColor="text1" w:themeTint="F2"/>
        </w:rPr>
        <w:t>”</w:t>
      </w:r>
      <w:r>
        <w:rPr>
          <w:rFonts w:cs="Times New Roman" w:hint="eastAsia"/>
          <w:color w:val="0D0D0D" w:themeColor="text1" w:themeTint="F2"/>
        </w:rPr>
        <w:t>，</w:t>
      </w:r>
      <w:r w:rsidRPr="009B1455">
        <w:rPr>
          <w:rFonts w:cs="Times New Roman"/>
          <w:color w:val="0D0D0D" w:themeColor="text1" w:themeTint="F2"/>
        </w:rPr>
        <w:t>管道部分用</w:t>
      </w:r>
      <w:proofErr w:type="gramStart"/>
      <w:r w:rsidRPr="009B1455">
        <w:rPr>
          <w:rFonts w:cs="Times New Roman"/>
          <w:color w:val="0D0D0D" w:themeColor="text1" w:themeTint="F2"/>
        </w:rPr>
        <w:t>海方式</w:t>
      </w:r>
      <w:proofErr w:type="gramEnd"/>
      <w:r w:rsidRPr="009B1455">
        <w:rPr>
          <w:rFonts w:cs="Times New Roman"/>
          <w:color w:val="0D0D0D" w:themeColor="text1" w:themeTint="F2"/>
        </w:rPr>
        <w:t>为</w:t>
      </w:r>
      <w:r w:rsidRPr="009B1455">
        <w:rPr>
          <w:rFonts w:cs="Times New Roman"/>
          <w:color w:val="0D0D0D" w:themeColor="text1" w:themeTint="F2"/>
        </w:rPr>
        <w:t>“</w:t>
      </w:r>
      <w:r w:rsidRPr="009B1455">
        <w:rPr>
          <w:rFonts w:cs="Times New Roman"/>
          <w:color w:val="0D0D0D" w:themeColor="text1" w:themeTint="F2"/>
        </w:rPr>
        <w:t>海底电缆管道</w:t>
      </w:r>
      <w:r w:rsidRPr="009B1455">
        <w:rPr>
          <w:rFonts w:cs="Times New Roman"/>
          <w:color w:val="0D0D0D" w:themeColor="text1" w:themeTint="F2"/>
        </w:rPr>
        <w:t>”</w:t>
      </w:r>
      <w:r>
        <w:rPr>
          <w:rFonts w:cs="Times New Roman" w:hint="eastAsia"/>
          <w:color w:val="0D0D0D" w:themeColor="text1" w:themeTint="F2"/>
        </w:rPr>
        <w:t>和</w:t>
      </w:r>
      <w:r w:rsidRPr="009B1455">
        <w:rPr>
          <w:rFonts w:cs="Times New Roman"/>
          <w:color w:val="0D0D0D" w:themeColor="text1" w:themeTint="F2"/>
        </w:rPr>
        <w:t>“</w:t>
      </w:r>
      <w:r>
        <w:rPr>
          <w:rFonts w:cs="Times New Roman" w:hint="eastAsia"/>
          <w:color w:val="0D0D0D" w:themeColor="text1" w:themeTint="F2"/>
        </w:rPr>
        <w:t>透水构筑物</w:t>
      </w:r>
      <w:r w:rsidRPr="009B1455">
        <w:rPr>
          <w:rFonts w:cs="Times New Roman"/>
          <w:color w:val="0D0D0D" w:themeColor="text1" w:themeTint="F2"/>
        </w:rPr>
        <w:t>”</w:t>
      </w:r>
      <w:r w:rsidRPr="009B1455">
        <w:rPr>
          <w:rFonts w:cs="Times New Roman"/>
          <w:color w:val="0D0D0D" w:themeColor="text1" w:themeTint="F2"/>
        </w:rPr>
        <w:t>，温排水导致的升温范围的用</w:t>
      </w:r>
      <w:proofErr w:type="gramStart"/>
      <w:r w:rsidRPr="009B1455">
        <w:rPr>
          <w:rFonts w:cs="Times New Roman"/>
          <w:color w:val="0D0D0D" w:themeColor="text1" w:themeTint="F2"/>
        </w:rPr>
        <w:t>海方式</w:t>
      </w:r>
      <w:proofErr w:type="gramEnd"/>
      <w:r w:rsidRPr="009B1455">
        <w:rPr>
          <w:rFonts w:cs="Times New Roman"/>
          <w:color w:val="0D0D0D" w:themeColor="text1" w:themeTint="F2"/>
        </w:rPr>
        <w:t>为</w:t>
      </w:r>
      <w:r w:rsidRPr="009B1455">
        <w:rPr>
          <w:rFonts w:cs="Times New Roman"/>
          <w:color w:val="0D0D0D" w:themeColor="text1" w:themeTint="F2"/>
        </w:rPr>
        <w:t>“</w:t>
      </w:r>
      <w:r w:rsidRPr="009B1455">
        <w:rPr>
          <w:rFonts w:cs="Times New Roman"/>
          <w:color w:val="0D0D0D" w:themeColor="text1" w:themeTint="F2"/>
        </w:rPr>
        <w:t>温、冷排水用海</w:t>
      </w:r>
      <w:r w:rsidRPr="009B1455">
        <w:rPr>
          <w:rFonts w:cs="Times New Roman"/>
          <w:color w:val="0D0D0D" w:themeColor="text1" w:themeTint="F2"/>
        </w:rPr>
        <w:t>”</w:t>
      </w:r>
      <w:r w:rsidRPr="009B1455">
        <w:rPr>
          <w:rFonts w:cs="Times New Roman"/>
          <w:color w:val="0D0D0D" w:themeColor="text1" w:themeTint="F2"/>
        </w:rPr>
        <w:t>。</w:t>
      </w:r>
      <w:r w:rsidR="00786FD0" w:rsidRPr="003B4972">
        <w:rPr>
          <w:rFonts w:hint="eastAsia"/>
          <w:snapToGrid w:val="0"/>
        </w:rPr>
        <w:t>申请用海面</w:t>
      </w:r>
      <w:r w:rsidR="00786FD0" w:rsidRPr="004365AD">
        <w:rPr>
          <w:rFonts w:hint="eastAsia"/>
          <w:snapToGrid w:val="0"/>
        </w:rPr>
        <w:t>积</w:t>
      </w:r>
      <w:r w:rsidRPr="009B1455">
        <w:rPr>
          <w:rFonts w:cs="Times New Roman"/>
          <w:color w:val="0D0D0D" w:themeColor="text1" w:themeTint="F2"/>
        </w:rPr>
        <w:t>37.1218</w:t>
      </w:r>
      <w:r w:rsidR="00786FD0" w:rsidRPr="00C47EDE">
        <w:t>hm</w:t>
      </w:r>
      <w:r w:rsidR="00786FD0" w:rsidRPr="00C47EDE">
        <w:rPr>
          <w:kern w:val="0"/>
          <w:vertAlign w:val="superscript"/>
        </w:rPr>
        <w:t>2</w:t>
      </w:r>
      <w:r w:rsidR="00786FD0" w:rsidRPr="004365AD">
        <w:rPr>
          <w:rFonts w:hint="eastAsia"/>
          <w:snapToGrid w:val="0"/>
        </w:rPr>
        <w:t>，申请用海期限为</w:t>
      </w:r>
      <w:r w:rsidR="00786FD0">
        <w:rPr>
          <w:rFonts w:hint="eastAsia"/>
          <w:snapToGrid w:val="0"/>
        </w:rPr>
        <w:t>5</w:t>
      </w:r>
      <w:r w:rsidR="00786FD0" w:rsidRPr="004365AD">
        <w:rPr>
          <w:rFonts w:hint="eastAsia"/>
          <w:snapToGrid w:val="0"/>
        </w:rPr>
        <w:t>0</w:t>
      </w:r>
      <w:r w:rsidR="00786FD0" w:rsidRPr="004365AD">
        <w:rPr>
          <w:rFonts w:hint="eastAsia"/>
          <w:snapToGrid w:val="0"/>
        </w:rPr>
        <w:t>年。</w:t>
      </w:r>
      <w:r w:rsidR="00002D90">
        <w:rPr>
          <w:rFonts w:hint="eastAsia"/>
        </w:rPr>
        <w:t>项目用</w:t>
      </w:r>
      <w:proofErr w:type="gramStart"/>
      <w:r w:rsidR="00002D90">
        <w:rPr>
          <w:rFonts w:hint="eastAsia"/>
        </w:rPr>
        <w:t>海符合</w:t>
      </w:r>
      <w:proofErr w:type="gramEnd"/>
      <w:r w:rsidR="004738A9">
        <w:rPr>
          <w:rFonts w:hint="eastAsia"/>
        </w:rPr>
        <w:t>上海市</w:t>
      </w:r>
      <w:r w:rsidR="00002D90">
        <w:rPr>
          <w:rFonts w:hint="eastAsia"/>
        </w:rPr>
        <w:t>海洋功能区划及相关规划。项目用海选址、用海方式</w:t>
      </w:r>
      <w:r w:rsidR="002C45C8">
        <w:rPr>
          <w:rFonts w:hint="eastAsia"/>
        </w:rPr>
        <w:t>、</w:t>
      </w:r>
      <w:r w:rsidR="00002D90">
        <w:rPr>
          <w:rFonts w:hint="eastAsia"/>
        </w:rPr>
        <w:t>平面布置、用海面积、用海期限合理。在妥善处理和协调好</w:t>
      </w:r>
      <w:r>
        <w:rPr>
          <w:rFonts w:hint="eastAsia"/>
        </w:rPr>
        <w:t>相关责任部门</w:t>
      </w:r>
      <w:r w:rsidR="00002D90">
        <w:rPr>
          <w:rFonts w:hint="eastAsia"/>
        </w:rPr>
        <w:t>、落实报告提出的海域使用管理对策措施的前提下，项目用海可行。</w:t>
      </w:r>
    </w:p>
    <w:p w:rsidR="00002D90" w:rsidRDefault="00002D90" w:rsidP="00C73BC2">
      <w:pPr>
        <w:ind w:firstLine="480"/>
      </w:pPr>
    </w:p>
    <w:p w:rsidR="00002D90" w:rsidRPr="009308A1" w:rsidRDefault="00002D90" w:rsidP="00C73BC2">
      <w:pPr>
        <w:ind w:firstLine="480"/>
        <w:sectPr w:rsidR="00002D90" w:rsidRPr="009308A1" w:rsidSect="00545C7F">
          <w:footerReference w:type="default" r:id="rId25"/>
          <w:pgSz w:w="11906" w:h="16838"/>
          <w:pgMar w:top="1440" w:right="1797" w:bottom="1440" w:left="1797" w:header="851" w:footer="992" w:gutter="0"/>
          <w:cols w:space="720"/>
          <w:docGrid w:linePitch="312"/>
        </w:sectPr>
      </w:pPr>
    </w:p>
    <w:bookmarkEnd w:id="80"/>
    <w:bookmarkEnd w:id="114"/>
    <w:bookmarkEnd w:id="115"/>
    <w:bookmarkEnd w:id="116"/>
    <w:bookmarkEnd w:id="117"/>
    <w:bookmarkEnd w:id="118"/>
    <w:bookmarkEnd w:id="119"/>
    <w:p w:rsidR="00AE144A" w:rsidRDefault="00861B2F" w:rsidP="003C1C11">
      <w:pPr>
        <w:pStyle w:val="a5"/>
      </w:pPr>
      <w:r w:rsidRPr="009B1455">
        <w:rPr>
          <w:noProof/>
        </w:rPr>
        <w:lastRenderedPageBreak/>
        <w:drawing>
          <wp:inline distT="0" distB="0" distL="0" distR="0">
            <wp:extent cx="7770498" cy="5438775"/>
            <wp:effectExtent l="0" t="0" r="1905"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宗海位置图.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40" t="6416" r="5721" b="5825"/>
                    <a:stretch/>
                  </pic:blipFill>
                  <pic:spPr bwMode="auto">
                    <a:xfrm>
                      <a:off x="0" y="0"/>
                      <a:ext cx="7775502" cy="54422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B2F" w:rsidRPr="00966D45" w:rsidRDefault="00820B09" w:rsidP="003C1C11">
      <w:pPr>
        <w:pStyle w:val="a5"/>
      </w:pPr>
      <w:bookmarkStart w:id="120" w:name="_GoBack"/>
      <w:r>
        <w:rPr>
          <w:noProof/>
        </w:rPr>
        <w:lastRenderedPageBreak/>
        <w:drawing>
          <wp:inline distT="0" distB="0" distL="0" distR="0">
            <wp:extent cx="7511144" cy="5409749"/>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_POWER_ZHT_2000_12130_20220704.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4" t="4511" r="5445" b="4897"/>
                    <a:stretch/>
                  </pic:blipFill>
                  <pic:spPr bwMode="auto">
                    <a:xfrm>
                      <a:off x="0" y="0"/>
                      <a:ext cx="7517539" cy="5414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120"/>
    </w:p>
    <w:sectPr w:rsidR="00861B2F" w:rsidRPr="00966D45" w:rsidSect="003C1C11">
      <w:footerReference w:type="default" r:id="rId28"/>
      <w:pgSz w:w="16838" w:h="11906" w:orient="landscape"/>
      <w:pgMar w:top="1797" w:right="1440" w:bottom="1797" w:left="144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6D6" w:rsidRDefault="00E436D6" w:rsidP="00C73BC2">
      <w:pPr>
        <w:spacing w:line="240" w:lineRule="auto"/>
        <w:ind w:firstLine="480"/>
      </w:pPr>
      <w:r>
        <w:separator/>
      </w:r>
    </w:p>
  </w:endnote>
  <w:endnote w:type="continuationSeparator" w:id="1">
    <w:p w:rsidR="00E436D6" w:rsidRDefault="00E436D6" w:rsidP="00C73BC2">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Default="006C2C72">
    <w:pPr>
      <w:ind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196870"/>
      <w:docPartObj>
        <w:docPartGallery w:val="Page Numbers (Bottom of Page)"/>
        <w:docPartUnique/>
      </w:docPartObj>
    </w:sdtPr>
    <w:sdtContent>
      <w:p w:rsidR="00B31241" w:rsidRDefault="00204C5F" w:rsidP="00B31241">
        <w:pPr>
          <w:pStyle w:val="a4"/>
          <w:ind w:leftChars="118" w:left="283" w:firstLineChars="0" w:firstLine="1"/>
          <w:jc w:val="center"/>
        </w:pPr>
        <w:r>
          <w:fldChar w:fldCharType="begin"/>
        </w:r>
        <w:r w:rsidR="00B31241">
          <w:instrText>PAGE   \* MERGEFORMAT</w:instrText>
        </w:r>
        <w:r>
          <w:fldChar w:fldCharType="separate"/>
        </w:r>
        <w:r w:rsidR="003B7962" w:rsidRPr="003B7962">
          <w:rPr>
            <w:noProof/>
            <w:lang w:val="zh-CN"/>
          </w:rPr>
          <w:t>4</w:t>
        </w:r>
        <w:r>
          <w:fldChar w:fldCharType="end"/>
        </w:r>
      </w:p>
    </w:sdtContent>
  </w:sdt>
  <w:p w:rsidR="006C2C72" w:rsidRDefault="006C2C72">
    <w:pPr>
      <w:ind w:firstLine="482"/>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Default="006C2C72">
    <w:pPr>
      <w:ind w:firstLine="482"/>
      <w:jc w:val="center"/>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C50" w:rsidRDefault="00F71C50" w:rsidP="00852432">
    <w:pPr>
      <w:spacing w:after="160" w:line="259" w:lineRule="auto"/>
      <w:ind w:firstLine="48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C50" w:rsidRPr="007051C5" w:rsidRDefault="00204C5F" w:rsidP="00852432">
    <w:pPr>
      <w:pStyle w:val="a4"/>
      <w:ind w:firstLine="360"/>
      <w:jc w:val="center"/>
    </w:pPr>
    <w:r>
      <w:fldChar w:fldCharType="begin"/>
    </w:r>
    <w:r w:rsidR="00F71C50">
      <w:instrText>PAGE   \* MERGEFORMAT</w:instrText>
    </w:r>
    <w:r>
      <w:fldChar w:fldCharType="separate"/>
    </w:r>
    <w:r w:rsidR="003B7962" w:rsidRPr="003B7962">
      <w:rPr>
        <w:noProof/>
        <w:lang w:val="zh-CN"/>
      </w:rPr>
      <w:t>17</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C50" w:rsidRDefault="00204C5F" w:rsidP="00852432">
    <w:pPr>
      <w:pStyle w:val="a4"/>
      <w:ind w:firstLine="360"/>
      <w:jc w:val="center"/>
    </w:pPr>
    <w:r>
      <w:fldChar w:fldCharType="begin"/>
    </w:r>
    <w:r w:rsidR="00F71C50">
      <w:instrText>PAGE   \* MERGEFORMAT</w:instrText>
    </w:r>
    <w:r>
      <w:fldChar w:fldCharType="separate"/>
    </w:r>
    <w:r w:rsidR="00F71C50" w:rsidRPr="00A33C31">
      <w:rPr>
        <w:noProof/>
        <w:lang w:val="zh-CN"/>
      </w:rPr>
      <w:t>60</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Pr="00B31241" w:rsidRDefault="00204C5F" w:rsidP="00545C7F">
    <w:pPr>
      <w:pStyle w:val="a6"/>
      <w:rPr>
        <w:sz w:val="18"/>
      </w:rPr>
    </w:pPr>
    <w:r w:rsidRPr="00B31241">
      <w:rPr>
        <w:sz w:val="18"/>
      </w:rPr>
      <w:fldChar w:fldCharType="begin"/>
    </w:r>
    <w:r w:rsidR="006C2C72" w:rsidRPr="00B31241">
      <w:rPr>
        <w:sz w:val="18"/>
      </w:rPr>
      <w:instrText xml:space="preserve"> PAGE   \* MERGEFORMAT </w:instrText>
    </w:r>
    <w:r w:rsidRPr="00B31241">
      <w:rPr>
        <w:sz w:val="18"/>
      </w:rPr>
      <w:fldChar w:fldCharType="separate"/>
    </w:r>
    <w:r w:rsidR="003B7962" w:rsidRPr="003B7962">
      <w:rPr>
        <w:noProof/>
        <w:sz w:val="18"/>
        <w:lang w:val="zh-CN"/>
      </w:rPr>
      <w:t>32</w:t>
    </w:r>
    <w:r w:rsidRPr="00B31241">
      <w:rPr>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Pr="00B31241" w:rsidRDefault="00204C5F" w:rsidP="006B101B">
    <w:pPr>
      <w:pStyle w:val="a6"/>
      <w:rPr>
        <w:sz w:val="18"/>
      </w:rPr>
    </w:pPr>
    <w:r w:rsidRPr="00204C5F">
      <w:rPr>
        <w:sz w:val="18"/>
      </w:rPr>
      <w:fldChar w:fldCharType="begin"/>
    </w:r>
    <w:r w:rsidR="006C2C72" w:rsidRPr="00B31241">
      <w:rPr>
        <w:sz w:val="18"/>
      </w:rPr>
      <w:instrText>PAGE   \* MERGEFORMAT</w:instrText>
    </w:r>
    <w:r w:rsidRPr="00204C5F">
      <w:rPr>
        <w:sz w:val="18"/>
      </w:rPr>
      <w:fldChar w:fldCharType="separate"/>
    </w:r>
    <w:r w:rsidR="003B7962" w:rsidRPr="003B7962">
      <w:rPr>
        <w:noProof/>
        <w:sz w:val="18"/>
        <w:lang w:val="zh-CN"/>
      </w:rPr>
      <w:t>34</w:t>
    </w:r>
    <w:r w:rsidRPr="00B31241">
      <w:rPr>
        <w:sz w:val="18"/>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6D6" w:rsidRDefault="00E436D6" w:rsidP="00C73BC2">
      <w:pPr>
        <w:spacing w:line="240" w:lineRule="auto"/>
        <w:ind w:firstLine="480"/>
      </w:pPr>
      <w:r>
        <w:separator/>
      </w:r>
    </w:p>
  </w:footnote>
  <w:footnote w:type="continuationSeparator" w:id="1">
    <w:p w:rsidR="00E436D6" w:rsidRDefault="00E436D6" w:rsidP="00C73BC2">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Default="006C2C72">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Default="006C2C72">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72" w:rsidRDefault="006C2C72">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C50" w:rsidRDefault="00F71C50" w:rsidP="00852432">
    <w:pPr>
      <w:spacing w:after="160" w:line="259" w:lineRule="auto"/>
      <w:ind w:firstLine="48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C50" w:rsidRDefault="00F71C50" w:rsidP="00852432">
    <w:pPr>
      <w:spacing w:after="160" w:line="259" w:lineRule="auto"/>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36004"/>
    <w:multiLevelType w:val="singleLevel"/>
    <w:tmpl w:val="92C36004"/>
    <w:lvl w:ilvl="0">
      <w:start w:val="1"/>
      <w:numFmt w:val="decimal"/>
      <w:suff w:val="nothing"/>
      <w:lvlText w:val="（%1）"/>
      <w:lvlJc w:val="left"/>
    </w:lvl>
  </w:abstractNum>
  <w:abstractNum w:abstractNumId="1">
    <w:nsid w:val="9D2ECAF9"/>
    <w:multiLevelType w:val="singleLevel"/>
    <w:tmpl w:val="9D2ECAF9"/>
    <w:lvl w:ilvl="0">
      <w:start w:val="6"/>
      <w:numFmt w:val="decimal"/>
      <w:suff w:val="nothing"/>
      <w:lvlText w:val="%1、"/>
      <w:lvlJc w:val="left"/>
    </w:lvl>
  </w:abstractNum>
  <w:abstractNum w:abstractNumId="2">
    <w:nsid w:val="0A800D12"/>
    <w:multiLevelType w:val="hybridMultilevel"/>
    <w:tmpl w:val="9D9CEC58"/>
    <w:lvl w:ilvl="0" w:tplc="8062919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FFFFF7D"/>
    <w:multiLevelType w:val="singleLevel"/>
    <w:tmpl w:val="0B10A516"/>
    <w:styleLink w:val="1"/>
    <w:lvl w:ilvl="0">
      <w:start w:val="1"/>
      <w:numFmt w:val="decimal"/>
      <w:lvlText w:val="%1."/>
      <w:lvlJc w:val="left"/>
      <w:pPr>
        <w:tabs>
          <w:tab w:val="num" w:pos="1620"/>
        </w:tabs>
        <w:ind w:left="1620" w:hanging="360"/>
      </w:pPr>
    </w:lvl>
  </w:abstractNum>
  <w:abstractNum w:abstractNumId="4">
    <w:nsid w:val="25100D77"/>
    <w:multiLevelType w:val="hybridMultilevel"/>
    <w:tmpl w:val="956021B0"/>
    <w:lvl w:ilvl="0" w:tplc="3FFE78F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2CE04000"/>
    <w:multiLevelType w:val="hybridMultilevel"/>
    <w:tmpl w:val="E57EBBB4"/>
    <w:lvl w:ilvl="0" w:tplc="FD6CBB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3503E3C"/>
    <w:multiLevelType w:val="singleLevel"/>
    <w:tmpl w:val="9D2ECAF9"/>
    <w:lvl w:ilvl="0">
      <w:start w:val="6"/>
      <w:numFmt w:val="decimal"/>
      <w:suff w:val="nothing"/>
      <w:lvlText w:val="%1、"/>
      <w:lvlJc w:val="left"/>
    </w:lvl>
  </w:abstractNum>
  <w:abstractNum w:abstractNumId="7">
    <w:nsid w:val="37F74292"/>
    <w:multiLevelType w:val="hybridMultilevel"/>
    <w:tmpl w:val="866C62C6"/>
    <w:lvl w:ilvl="0" w:tplc="3FFE78F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6E2541C6"/>
    <w:multiLevelType w:val="hybridMultilevel"/>
    <w:tmpl w:val="19ECE1F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7A31020E"/>
    <w:multiLevelType w:val="singleLevel"/>
    <w:tmpl w:val="7A31020E"/>
    <w:lvl w:ilvl="0">
      <w:start w:val="1"/>
      <w:numFmt w:val="decimal"/>
      <w:suff w:val="nothing"/>
      <w:lvlText w:val="（%1）"/>
      <w:lvlJc w:val="left"/>
    </w:lvl>
  </w:abstractNum>
  <w:num w:numId="1">
    <w:abstractNumId w:val="8"/>
  </w:num>
  <w:num w:numId="2">
    <w:abstractNumId w:val="9"/>
  </w:num>
  <w:num w:numId="3">
    <w:abstractNumId w:val="1"/>
  </w:num>
  <w:num w:numId="4">
    <w:abstractNumId w:val="6"/>
  </w:num>
  <w:num w:numId="5">
    <w:abstractNumId w:val="0"/>
  </w:num>
  <w:num w:numId="6">
    <w:abstractNumId w:val="3"/>
  </w:num>
  <w:num w:numId="7">
    <w:abstractNumId w:val="4"/>
  </w:num>
  <w:num w:numId="8">
    <w:abstractNumId w:val="7"/>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oNotTrackFormatting/>
  <w:defaultTabStop w:val="420"/>
  <w:drawingGridHorizontalSpacing w:val="120"/>
  <w:drawingGridVerticalSpacing w:val="163"/>
  <w:displayHorizontalDrawingGridEvery w:val="0"/>
  <w:displayVerticalDrawingGridEvery w:val="2"/>
  <w:characterSpacingControl w:val="compressPunctuation"/>
  <w:hdrShapeDefaults>
    <o:shapedefaults v:ext="edit" spidmax="2355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7687"/>
    <w:rsid w:val="00002D90"/>
    <w:rsid w:val="00007B49"/>
    <w:rsid w:val="00021A82"/>
    <w:rsid w:val="0003006B"/>
    <w:rsid w:val="00031368"/>
    <w:rsid w:val="00037CB0"/>
    <w:rsid w:val="00040510"/>
    <w:rsid w:val="000545BD"/>
    <w:rsid w:val="00062717"/>
    <w:rsid w:val="00065F68"/>
    <w:rsid w:val="00074B57"/>
    <w:rsid w:val="00082296"/>
    <w:rsid w:val="00085559"/>
    <w:rsid w:val="000A525C"/>
    <w:rsid w:val="000B33A1"/>
    <w:rsid w:val="000C0635"/>
    <w:rsid w:val="000D6411"/>
    <w:rsid w:val="000D7961"/>
    <w:rsid w:val="000F049D"/>
    <w:rsid w:val="00103DDE"/>
    <w:rsid w:val="00110E24"/>
    <w:rsid w:val="00125955"/>
    <w:rsid w:val="0012689D"/>
    <w:rsid w:val="001306E1"/>
    <w:rsid w:val="00136556"/>
    <w:rsid w:val="0015500B"/>
    <w:rsid w:val="00157D27"/>
    <w:rsid w:val="00176DD4"/>
    <w:rsid w:val="00187E21"/>
    <w:rsid w:val="001A4FFF"/>
    <w:rsid w:val="001C0842"/>
    <w:rsid w:val="001C4340"/>
    <w:rsid w:val="001D6B7F"/>
    <w:rsid w:val="001D7451"/>
    <w:rsid w:val="001E31EA"/>
    <w:rsid w:val="001E6577"/>
    <w:rsid w:val="001E7862"/>
    <w:rsid w:val="001F097C"/>
    <w:rsid w:val="00204C5F"/>
    <w:rsid w:val="00210D7B"/>
    <w:rsid w:val="00217C0F"/>
    <w:rsid w:val="002264A6"/>
    <w:rsid w:val="00230220"/>
    <w:rsid w:val="00231AB5"/>
    <w:rsid w:val="00243B89"/>
    <w:rsid w:val="0025564E"/>
    <w:rsid w:val="00281133"/>
    <w:rsid w:val="00286827"/>
    <w:rsid w:val="00292B25"/>
    <w:rsid w:val="002C45C8"/>
    <w:rsid w:val="002D0C7B"/>
    <w:rsid w:val="002E0CD4"/>
    <w:rsid w:val="002E4038"/>
    <w:rsid w:val="002F05C9"/>
    <w:rsid w:val="002F2ECB"/>
    <w:rsid w:val="002F3E15"/>
    <w:rsid w:val="002F4CEF"/>
    <w:rsid w:val="002F71B6"/>
    <w:rsid w:val="003062F6"/>
    <w:rsid w:val="00310B53"/>
    <w:rsid w:val="0031571B"/>
    <w:rsid w:val="003265DA"/>
    <w:rsid w:val="003346A6"/>
    <w:rsid w:val="003407F1"/>
    <w:rsid w:val="00354774"/>
    <w:rsid w:val="00356797"/>
    <w:rsid w:val="0038668C"/>
    <w:rsid w:val="00386FAB"/>
    <w:rsid w:val="003A7F21"/>
    <w:rsid w:val="003B44CE"/>
    <w:rsid w:val="003B7962"/>
    <w:rsid w:val="003C1C11"/>
    <w:rsid w:val="003C6E68"/>
    <w:rsid w:val="003D3200"/>
    <w:rsid w:val="003E3203"/>
    <w:rsid w:val="003E4670"/>
    <w:rsid w:val="003E4C41"/>
    <w:rsid w:val="003F1F1D"/>
    <w:rsid w:val="003F7178"/>
    <w:rsid w:val="004057C4"/>
    <w:rsid w:val="00411372"/>
    <w:rsid w:val="00412CD9"/>
    <w:rsid w:val="00416C7B"/>
    <w:rsid w:val="00422B33"/>
    <w:rsid w:val="00424169"/>
    <w:rsid w:val="0042572E"/>
    <w:rsid w:val="00434217"/>
    <w:rsid w:val="00443F12"/>
    <w:rsid w:val="00451E7A"/>
    <w:rsid w:val="00451EB2"/>
    <w:rsid w:val="00465C0F"/>
    <w:rsid w:val="004727AE"/>
    <w:rsid w:val="004732C9"/>
    <w:rsid w:val="004738A9"/>
    <w:rsid w:val="00483C65"/>
    <w:rsid w:val="00486BC1"/>
    <w:rsid w:val="00491E6E"/>
    <w:rsid w:val="004B0BDB"/>
    <w:rsid w:val="004B0D30"/>
    <w:rsid w:val="004C12A0"/>
    <w:rsid w:val="004C6E05"/>
    <w:rsid w:val="004D5D7C"/>
    <w:rsid w:val="004E4BA4"/>
    <w:rsid w:val="004F74EF"/>
    <w:rsid w:val="00503DC9"/>
    <w:rsid w:val="00520A18"/>
    <w:rsid w:val="00544084"/>
    <w:rsid w:val="00545C7F"/>
    <w:rsid w:val="00555A41"/>
    <w:rsid w:val="0057136F"/>
    <w:rsid w:val="0058312D"/>
    <w:rsid w:val="005948BA"/>
    <w:rsid w:val="0059519E"/>
    <w:rsid w:val="005B54F5"/>
    <w:rsid w:val="005C7C0E"/>
    <w:rsid w:val="005D17AC"/>
    <w:rsid w:val="005D3785"/>
    <w:rsid w:val="005D6CE5"/>
    <w:rsid w:val="005E2A3C"/>
    <w:rsid w:val="005F0071"/>
    <w:rsid w:val="005F562F"/>
    <w:rsid w:val="00613642"/>
    <w:rsid w:val="00616361"/>
    <w:rsid w:val="0062611E"/>
    <w:rsid w:val="006273F6"/>
    <w:rsid w:val="006334EB"/>
    <w:rsid w:val="00636F39"/>
    <w:rsid w:val="00641AB6"/>
    <w:rsid w:val="00646977"/>
    <w:rsid w:val="00652A7A"/>
    <w:rsid w:val="0066323C"/>
    <w:rsid w:val="00664FCB"/>
    <w:rsid w:val="0066715B"/>
    <w:rsid w:val="00671D77"/>
    <w:rsid w:val="00677307"/>
    <w:rsid w:val="006834A6"/>
    <w:rsid w:val="00690D2A"/>
    <w:rsid w:val="006917E8"/>
    <w:rsid w:val="006A1D66"/>
    <w:rsid w:val="006A43D0"/>
    <w:rsid w:val="006B101B"/>
    <w:rsid w:val="006B3258"/>
    <w:rsid w:val="006B58A0"/>
    <w:rsid w:val="006B7490"/>
    <w:rsid w:val="006C1179"/>
    <w:rsid w:val="006C2C72"/>
    <w:rsid w:val="006D1AE7"/>
    <w:rsid w:val="006D1BDE"/>
    <w:rsid w:val="006D2311"/>
    <w:rsid w:val="006D4F04"/>
    <w:rsid w:val="006D7A29"/>
    <w:rsid w:val="006E4070"/>
    <w:rsid w:val="006F299E"/>
    <w:rsid w:val="006F40F7"/>
    <w:rsid w:val="006F533F"/>
    <w:rsid w:val="0070511F"/>
    <w:rsid w:val="00707516"/>
    <w:rsid w:val="007114AD"/>
    <w:rsid w:val="00723B25"/>
    <w:rsid w:val="007252CA"/>
    <w:rsid w:val="007327C4"/>
    <w:rsid w:val="00735CF5"/>
    <w:rsid w:val="007502D7"/>
    <w:rsid w:val="00756636"/>
    <w:rsid w:val="00756FA7"/>
    <w:rsid w:val="00757A0B"/>
    <w:rsid w:val="00773ABD"/>
    <w:rsid w:val="0077539D"/>
    <w:rsid w:val="007866E2"/>
    <w:rsid w:val="00786FD0"/>
    <w:rsid w:val="00787340"/>
    <w:rsid w:val="007900C4"/>
    <w:rsid w:val="00796C8F"/>
    <w:rsid w:val="007B104F"/>
    <w:rsid w:val="007B7073"/>
    <w:rsid w:val="007C26EB"/>
    <w:rsid w:val="007D58EF"/>
    <w:rsid w:val="007E24C9"/>
    <w:rsid w:val="007E3A43"/>
    <w:rsid w:val="00801BA1"/>
    <w:rsid w:val="0080517E"/>
    <w:rsid w:val="00812F9C"/>
    <w:rsid w:val="00820B09"/>
    <w:rsid w:val="00823041"/>
    <w:rsid w:val="008250ED"/>
    <w:rsid w:val="00826AC6"/>
    <w:rsid w:val="00827E1D"/>
    <w:rsid w:val="0084480A"/>
    <w:rsid w:val="008505B1"/>
    <w:rsid w:val="00852432"/>
    <w:rsid w:val="00861951"/>
    <w:rsid w:val="00861B2F"/>
    <w:rsid w:val="008713E6"/>
    <w:rsid w:val="0087621F"/>
    <w:rsid w:val="00883551"/>
    <w:rsid w:val="00897C99"/>
    <w:rsid w:val="00897E0C"/>
    <w:rsid w:val="008A5C6F"/>
    <w:rsid w:val="008B21B0"/>
    <w:rsid w:val="008C11D8"/>
    <w:rsid w:val="008F3689"/>
    <w:rsid w:val="00901670"/>
    <w:rsid w:val="009067CD"/>
    <w:rsid w:val="009103D3"/>
    <w:rsid w:val="00914728"/>
    <w:rsid w:val="00914FBB"/>
    <w:rsid w:val="009155AD"/>
    <w:rsid w:val="00926384"/>
    <w:rsid w:val="009308A1"/>
    <w:rsid w:val="009335E3"/>
    <w:rsid w:val="009361C4"/>
    <w:rsid w:val="00961047"/>
    <w:rsid w:val="009648B5"/>
    <w:rsid w:val="00966D45"/>
    <w:rsid w:val="00974540"/>
    <w:rsid w:val="009956B6"/>
    <w:rsid w:val="009A0877"/>
    <w:rsid w:val="009B410D"/>
    <w:rsid w:val="009B74C8"/>
    <w:rsid w:val="009D08A7"/>
    <w:rsid w:val="009D58B2"/>
    <w:rsid w:val="009E300C"/>
    <w:rsid w:val="009E4A7D"/>
    <w:rsid w:val="009F240E"/>
    <w:rsid w:val="009F5EE1"/>
    <w:rsid w:val="00A038D8"/>
    <w:rsid w:val="00A03E07"/>
    <w:rsid w:val="00A22573"/>
    <w:rsid w:val="00A23EBF"/>
    <w:rsid w:val="00A306AF"/>
    <w:rsid w:val="00A318BF"/>
    <w:rsid w:val="00A34A2C"/>
    <w:rsid w:val="00A56804"/>
    <w:rsid w:val="00A57CC6"/>
    <w:rsid w:val="00A76481"/>
    <w:rsid w:val="00A8742E"/>
    <w:rsid w:val="00A96837"/>
    <w:rsid w:val="00AA1C79"/>
    <w:rsid w:val="00AA3910"/>
    <w:rsid w:val="00AE144A"/>
    <w:rsid w:val="00B06889"/>
    <w:rsid w:val="00B1501D"/>
    <w:rsid w:val="00B220C3"/>
    <w:rsid w:val="00B2336E"/>
    <w:rsid w:val="00B31241"/>
    <w:rsid w:val="00B33127"/>
    <w:rsid w:val="00B40712"/>
    <w:rsid w:val="00B41966"/>
    <w:rsid w:val="00B4253F"/>
    <w:rsid w:val="00B427BB"/>
    <w:rsid w:val="00B4758B"/>
    <w:rsid w:val="00B62E0A"/>
    <w:rsid w:val="00B67906"/>
    <w:rsid w:val="00B70A18"/>
    <w:rsid w:val="00B81CCA"/>
    <w:rsid w:val="00B8292E"/>
    <w:rsid w:val="00B87FB6"/>
    <w:rsid w:val="00B93763"/>
    <w:rsid w:val="00BB5508"/>
    <w:rsid w:val="00BC7AEF"/>
    <w:rsid w:val="00BE738A"/>
    <w:rsid w:val="00C04665"/>
    <w:rsid w:val="00C04D9D"/>
    <w:rsid w:val="00C069D6"/>
    <w:rsid w:val="00C07330"/>
    <w:rsid w:val="00C367B5"/>
    <w:rsid w:val="00C4104C"/>
    <w:rsid w:val="00C450CA"/>
    <w:rsid w:val="00C546F6"/>
    <w:rsid w:val="00C55759"/>
    <w:rsid w:val="00C73BC2"/>
    <w:rsid w:val="00C84780"/>
    <w:rsid w:val="00CA0AAA"/>
    <w:rsid w:val="00CA2688"/>
    <w:rsid w:val="00CA4DBD"/>
    <w:rsid w:val="00CA6A98"/>
    <w:rsid w:val="00CB62F0"/>
    <w:rsid w:val="00CC02D2"/>
    <w:rsid w:val="00CF7023"/>
    <w:rsid w:val="00D02E78"/>
    <w:rsid w:val="00D413B1"/>
    <w:rsid w:val="00D5479D"/>
    <w:rsid w:val="00D646AB"/>
    <w:rsid w:val="00D74251"/>
    <w:rsid w:val="00D8504B"/>
    <w:rsid w:val="00D91113"/>
    <w:rsid w:val="00D963E5"/>
    <w:rsid w:val="00DA3857"/>
    <w:rsid w:val="00DA77FE"/>
    <w:rsid w:val="00DB5799"/>
    <w:rsid w:val="00DB5EF1"/>
    <w:rsid w:val="00DC6660"/>
    <w:rsid w:val="00DD17DE"/>
    <w:rsid w:val="00DD35B1"/>
    <w:rsid w:val="00DE0E7E"/>
    <w:rsid w:val="00DE254C"/>
    <w:rsid w:val="00DE6ED9"/>
    <w:rsid w:val="00E14F79"/>
    <w:rsid w:val="00E156B0"/>
    <w:rsid w:val="00E16C87"/>
    <w:rsid w:val="00E25E9D"/>
    <w:rsid w:val="00E27D53"/>
    <w:rsid w:val="00E37754"/>
    <w:rsid w:val="00E41BF7"/>
    <w:rsid w:val="00E436D6"/>
    <w:rsid w:val="00E440DB"/>
    <w:rsid w:val="00E47096"/>
    <w:rsid w:val="00E54CDA"/>
    <w:rsid w:val="00E61A25"/>
    <w:rsid w:val="00E7085A"/>
    <w:rsid w:val="00E73861"/>
    <w:rsid w:val="00E74056"/>
    <w:rsid w:val="00E77EF6"/>
    <w:rsid w:val="00E96F25"/>
    <w:rsid w:val="00EB07E5"/>
    <w:rsid w:val="00EB4A13"/>
    <w:rsid w:val="00EB6429"/>
    <w:rsid w:val="00ED6C2B"/>
    <w:rsid w:val="00EF2DBA"/>
    <w:rsid w:val="00EF379D"/>
    <w:rsid w:val="00F166D0"/>
    <w:rsid w:val="00F2528A"/>
    <w:rsid w:val="00F31FC1"/>
    <w:rsid w:val="00F33252"/>
    <w:rsid w:val="00F553CB"/>
    <w:rsid w:val="00F60161"/>
    <w:rsid w:val="00F64287"/>
    <w:rsid w:val="00F7125C"/>
    <w:rsid w:val="00F71AE5"/>
    <w:rsid w:val="00F71C50"/>
    <w:rsid w:val="00F87687"/>
    <w:rsid w:val="00F921B8"/>
    <w:rsid w:val="00F972D3"/>
    <w:rsid w:val="00FA72C6"/>
    <w:rsid w:val="00FB4F40"/>
    <w:rsid w:val="00FC287F"/>
    <w:rsid w:val="00FD119E"/>
    <w:rsid w:val="00FF3382"/>
    <w:rsid w:val="00FF473F"/>
    <w:rsid w:val="00FF6D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BC2"/>
    <w:pPr>
      <w:widowControl w:val="0"/>
      <w:spacing w:line="360" w:lineRule="auto"/>
      <w:ind w:firstLineChars="200" w:firstLine="200"/>
      <w:jc w:val="both"/>
    </w:pPr>
    <w:rPr>
      <w:rFonts w:ascii="Times New Roman" w:eastAsia="宋体" w:hAnsi="Times New Roman"/>
      <w:sz w:val="24"/>
    </w:rPr>
  </w:style>
  <w:style w:type="paragraph" w:styleId="10">
    <w:name w:val="heading 1"/>
    <w:next w:val="a"/>
    <w:link w:val="1Char"/>
    <w:uiPriority w:val="9"/>
    <w:qFormat/>
    <w:rsid w:val="00C73BC2"/>
    <w:pPr>
      <w:keepNext/>
      <w:keepLines/>
      <w:spacing w:before="240" w:after="180" w:line="360" w:lineRule="auto"/>
      <w:outlineLvl w:val="0"/>
    </w:pPr>
    <w:rPr>
      <w:rFonts w:ascii="Times New Roman" w:eastAsia="宋体" w:hAnsi="Times New Roman"/>
      <w:b/>
      <w:bCs/>
      <w:kern w:val="44"/>
      <w:sz w:val="32"/>
      <w:szCs w:val="44"/>
    </w:rPr>
  </w:style>
  <w:style w:type="paragraph" w:styleId="2">
    <w:name w:val="heading 2"/>
    <w:next w:val="a"/>
    <w:link w:val="2Char"/>
    <w:uiPriority w:val="9"/>
    <w:unhideWhenUsed/>
    <w:qFormat/>
    <w:rsid w:val="003C1C11"/>
    <w:pPr>
      <w:keepNext/>
      <w:keepLines/>
      <w:spacing w:line="360" w:lineRule="auto"/>
      <w:ind w:firstLineChars="200" w:firstLine="200"/>
      <w:outlineLvl w:val="1"/>
    </w:pPr>
    <w:rPr>
      <w:rFonts w:ascii="Times New Roman" w:eastAsia="宋体" w:hAnsi="Times New Roman" w:cstheme="majorBidi"/>
      <w:b/>
      <w:bCs/>
      <w:sz w:val="28"/>
      <w:szCs w:val="32"/>
    </w:rPr>
  </w:style>
  <w:style w:type="paragraph" w:styleId="3">
    <w:name w:val="heading 3"/>
    <w:next w:val="a"/>
    <w:link w:val="3Char"/>
    <w:uiPriority w:val="9"/>
    <w:unhideWhenUsed/>
    <w:qFormat/>
    <w:rsid w:val="003C1C11"/>
    <w:pPr>
      <w:keepNext/>
      <w:keepLines/>
      <w:spacing w:line="360" w:lineRule="auto"/>
      <w:ind w:firstLineChars="200" w:firstLine="200"/>
      <w:outlineLvl w:val="2"/>
    </w:pPr>
    <w:rPr>
      <w:rFonts w:ascii="Times New Roman" w:eastAsia="宋体" w:hAnsi="Times New Roman"/>
      <w:b/>
      <w:bCs/>
      <w:sz w:val="24"/>
      <w:szCs w:val="32"/>
    </w:rPr>
  </w:style>
  <w:style w:type="paragraph" w:styleId="4">
    <w:name w:val="heading 4"/>
    <w:next w:val="a"/>
    <w:link w:val="4Char"/>
    <w:uiPriority w:val="9"/>
    <w:unhideWhenUsed/>
    <w:qFormat/>
    <w:rsid w:val="00C73BC2"/>
    <w:pPr>
      <w:keepNext/>
      <w:keepLines/>
      <w:spacing w:before="60" w:line="360" w:lineRule="auto"/>
      <w:outlineLvl w:val="3"/>
    </w:pPr>
    <w:rPr>
      <w:rFonts w:ascii="Times New Roman" w:eastAsia="宋体" w:hAnsi="Times New Roman" w:cstheme="majorBidi"/>
      <w:b/>
      <w:bCs/>
      <w:sz w:val="24"/>
      <w:szCs w:val="28"/>
    </w:rPr>
  </w:style>
  <w:style w:type="paragraph" w:styleId="5">
    <w:name w:val="heading 5"/>
    <w:basedOn w:val="a"/>
    <w:next w:val="a"/>
    <w:link w:val="5Char"/>
    <w:uiPriority w:val="9"/>
    <w:unhideWhenUsed/>
    <w:qFormat/>
    <w:rsid w:val="004B0D3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
    <w:rsid w:val="00C73BC2"/>
    <w:rPr>
      <w:rFonts w:ascii="Times New Roman" w:eastAsia="宋体" w:hAnsi="Times New Roman"/>
      <w:b/>
      <w:bCs/>
      <w:kern w:val="44"/>
      <w:sz w:val="32"/>
      <w:szCs w:val="44"/>
    </w:rPr>
  </w:style>
  <w:style w:type="paragraph" w:styleId="a3">
    <w:name w:val="header"/>
    <w:basedOn w:val="a"/>
    <w:link w:val="Char"/>
    <w:uiPriority w:val="99"/>
    <w:unhideWhenUsed/>
    <w:qFormat/>
    <w:rsid w:val="00C73B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C73BC2"/>
    <w:rPr>
      <w:sz w:val="18"/>
      <w:szCs w:val="18"/>
    </w:rPr>
  </w:style>
  <w:style w:type="paragraph" w:styleId="a4">
    <w:name w:val="footer"/>
    <w:aliases w:val="Footer-Even,fo,footer odd,odd,footer Final,123YJ,页脚1, Char3 Char Char Char, Char3 Char Char Char Char,页脚2, Char31, Char3 Char Char Char1 Char Char, Char3 Char Char Char1 Char,Char3 Char Char Char,Char3 Char Char Char Char,Char3 Char Char,Char31,Foote"/>
    <w:basedOn w:val="a"/>
    <w:link w:val="Char0"/>
    <w:uiPriority w:val="99"/>
    <w:unhideWhenUsed/>
    <w:qFormat/>
    <w:rsid w:val="00C73BC2"/>
    <w:pPr>
      <w:tabs>
        <w:tab w:val="center" w:pos="4153"/>
        <w:tab w:val="right" w:pos="8306"/>
      </w:tabs>
      <w:snapToGrid w:val="0"/>
      <w:jc w:val="left"/>
    </w:pPr>
    <w:rPr>
      <w:sz w:val="18"/>
      <w:szCs w:val="18"/>
    </w:rPr>
  </w:style>
  <w:style w:type="character" w:customStyle="1" w:styleId="Char0">
    <w:name w:val="页脚 Char"/>
    <w:aliases w:val="Footer-Even Char,fo Char,footer odd Char,odd Char,footer Final Char,123YJ Char,页脚1 Char, Char3 Char Char Char Char1, Char3 Char Char Char Char Char,页脚2 Char, Char31 Char, Char3 Char Char Char1 Char Char Char, Char3 Char Char Char1 Char Char1"/>
    <w:basedOn w:val="a0"/>
    <w:link w:val="a4"/>
    <w:uiPriority w:val="99"/>
    <w:qFormat/>
    <w:rsid w:val="00C73BC2"/>
    <w:rPr>
      <w:sz w:val="18"/>
      <w:szCs w:val="18"/>
    </w:rPr>
  </w:style>
  <w:style w:type="character" w:customStyle="1" w:styleId="2Char">
    <w:name w:val="标题 2 Char"/>
    <w:basedOn w:val="a0"/>
    <w:link w:val="2"/>
    <w:uiPriority w:val="9"/>
    <w:rsid w:val="003C1C11"/>
    <w:rPr>
      <w:rFonts w:ascii="Times New Roman" w:eastAsia="宋体" w:hAnsi="Times New Roman" w:cstheme="majorBidi"/>
      <w:b/>
      <w:bCs/>
      <w:sz w:val="28"/>
      <w:szCs w:val="32"/>
    </w:rPr>
  </w:style>
  <w:style w:type="paragraph" w:customStyle="1" w:styleId="a5">
    <w:name w:val="图表标题"/>
    <w:link w:val="Char1"/>
    <w:qFormat/>
    <w:rsid w:val="00230220"/>
    <w:pPr>
      <w:spacing w:line="360" w:lineRule="auto"/>
      <w:jc w:val="center"/>
    </w:pPr>
    <w:rPr>
      <w:rFonts w:ascii="Times New Roman" w:eastAsia="宋体" w:hAnsi="Times New Roman"/>
      <w:b/>
      <w:sz w:val="24"/>
    </w:rPr>
  </w:style>
  <w:style w:type="paragraph" w:customStyle="1" w:styleId="a6">
    <w:name w:val="表格"/>
    <w:basedOn w:val="a5"/>
    <w:link w:val="Char2"/>
    <w:qFormat/>
    <w:rsid w:val="00C73BC2"/>
    <w:rPr>
      <w:b w:val="0"/>
      <w:sz w:val="21"/>
    </w:rPr>
  </w:style>
  <w:style w:type="character" w:customStyle="1" w:styleId="Char1">
    <w:name w:val="图表标题 Char"/>
    <w:basedOn w:val="a0"/>
    <w:link w:val="a5"/>
    <w:rsid w:val="00230220"/>
    <w:rPr>
      <w:rFonts w:ascii="Times New Roman" w:eastAsia="宋体" w:hAnsi="Times New Roman"/>
      <w:b/>
      <w:sz w:val="24"/>
    </w:rPr>
  </w:style>
  <w:style w:type="character" w:customStyle="1" w:styleId="3Char">
    <w:name w:val="标题 3 Char"/>
    <w:basedOn w:val="a0"/>
    <w:link w:val="3"/>
    <w:uiPriority w:val="9"/>
    <w:rsid w:val="003C1C11"/>
    <w:rPr>
      <w:rFonts w:ascii="Times New Roman" w:eastAsia="宋体" w:hAnsi="Times New Roman"/>
      <w:b/>
      <w:bCs/>
      <w:sz w:val="24"/>
      <w:szCs w:val="32"/>
    </w:rPr>
  </w:style>
  <w:style w:type="character" w:customStyle="1" w:styleId="Char2">
    <w:name w:val="表格 Char"/>
    <w:basedOn w:val="Char1"/>
    <w:link w:val="a6"/>
    <w:rsid w:val="00C73BC2"/>
    <w:rPr>
      <w:rFonts w:ascii="Times New Roman" w:eastAsia="宋体" w:hAnsi="Times New Roman"/>
      <w:b w:val="0"/>
      <w:sz w:val="24"/>
    </w:rPr>
  </w:style>
  <w:style w:type="paragraph" w:styleId="a7">
    <w:name w:val="List Paragraph"/>
    <w:basedOn w:val="a"/>
    <w:uiPriority w:val="34"/>
    <w:qFormat/>
    <w:rsid w:val="00C73BC2"/>
    <w:pPr>
      <w:ind w:firstLine="420"/>
    </w:pPr>
  </w:style>
  <w:style w:type="character" w:styleId="a8">
    <w:name w:val="Strong"/>
    <w:basedOn w:val="a0"/>
    <w:uiPriority w:val="22"/>
    <w:qFormat/>
    <w:rsid w:val="00C73BC2"/>
    <w:rPr>
      <w:b/>
      <w:bCs/>
    </w:rPr>
  </w:style>
  <w:style w:type="character" w:customStyle="1" w:styleId="4Char">
    <w:name w:val="标题 4 Char"/>
    <w:basedOn w:val="a0"/>
    <w:link w:val="4"/>
    <w:uiPriority w:val="9"/>
    <w:rsid w:val="00C73BC2"/>
    <w:rPr>
      <w:rFonts w:ascii="Times New Roman" w:eastAsia="宋体" w:hAnsi="Times New Roman" w:cstheme="majorBidi"/>
      <w:b/>
      <w:bCs/>
      <w:sz w:val="24"/>
      <w:szCs w:val="28"/>
    </w:rPr>
  </w:style>
  <w:style w:type="character" w:customStyle="1" w:styleId="5Char">
    <w:name w:val="标题 5 Char"/>
    <w:basedOn w:val="a0"/>
    <w:link w:val="5"/>
    <w:uiPriority w:val="9"/>
    <w:rsid w:val="004B0D30"/>
    <w:rPr>
      <w:rFonts w:ascii="Times New Roman" w:eastAsia="宋体" w:hAnsi="Times New Roman"/>
      <w:b/>
      <w:bCs/>
      <w:sz w:val="28"/>
      <w:szCs w:val="28"/>
    </w:rPr>
  </w:style>
  <w:style w:type="character" w:styleId="a9">
    <w:name w:val="Emphasis"/>
    <w:basedOn w:val="a0"/>
    <w:uiPriority w:val="20"/>
    <w:qFormat/>
    <w:rsid w:val="0042572E"/>
    <w:rPr>
      <w:i/>
      <w:iCs/>
    </w:rPr>
  </w:style>
  <w:style w:type="character" w:styleId="aa">
    <w:name w:val="Intense Emphasis"/>
    <w:basedOn w:val="a0"/>
    <w:uiPriority w:val="21"/>
    <w:qFormat/>
    <w:rsid w:val="00852432"/>
    <w:rPr>
      <w:i/>
      <w:iCs/>
      <w:color w:val="5B9BD5" w:themeColor="accent1"/>
    </w:rPr>
  </w:style>
  <w:style w:type="paragraph" w:styleId="ab">
    <w:name w:val="Title"/>
    <w:next w:val="a"/>
    <w:link w:val="Char3"/>
    <w:uiPriority w:val="10"/>
    <w:qFormat/>
    <w:rsid w:val="006B101B"/>
    <w:pPr>
      <w:spacing w:before="240" w:after="60" w:line="360" w:lineRule="auto"/>
      <w:jc w:val="center"/>
      <w:outlineLvl w:val="0"/>
    </w:pPr>
    <w:rPr>
      <w:rFonts w:ascii="Times New Roman" w:eastAsia="宋体" w:hAnsi="Times New Roman" w:cstheme="majorBidi"/>
      <w:b/>
      <w:bCs/>
      <w:sz w:val="36"/>
      <w:szCs w:val="32"/>
    </w:rPr>
  </w:style>
  <w:style w:type="character" w:customStyle="1" w:styleId="Char3">
    <w:name w:val="标题 Char"/>
    <w:basedOn w:val="a0"/>
    <w:link w:val="ab"/>
    <w:uiPriority w:val="10"/>
    <w:rsid w:val="006B101B"/>
    <w:rPr>
      <w:rFonts w:ascii="Times New Roman" w:eastAsia="宋体" w:hAnsi="Times New Roman" w:cstheme="majorBidi"/>
      <w:b/>
      <w:bCs/>
      <w:sz w:val="36"/>
      <w:szCs w:val="32"/>
    </w:rPr>
  </w:style>
  <w:style w:type="paragraph" w:styleId="ac">
    <w:name w:val="Subtitle"/>
    <w:basedOn w:val="a"/>
    <w:next w:val="a"/>
    <w:link w:val="Char4"/>
    <w:uiPriority w:val="11"/>
    <w:qFormat/>
    <w:rsid w:val="006B101B"/>
    <w:pPr>
      <w:spacing w:before="240" w:after="60"/>
      <w:ind w:firstLineChars="0" w:firstLine="0"/>
      <w:jc w:val="center"/>
      <w:outlineLvl w:val="1"/>
    </w:pPr>
    <w:rPr>
      <w:rFonts w:cstheme="majorBidi"/>
      <w:b/>
      <w:bCs/>
      <w:kern w:val="28"/>
      <w:sz w:val="30"/>
      <w:szCs w:val="32"/>
    </w:rPr>
  </w:style>
  <w:style w:type="character" w:customStyle="1" w:styleId="Char4">
    <w:name w:val="副标题 Char"/>
    <w:basedOn w:val="a0"/>
    <w:link w:val="ac"/>
    <w:uiPriority w:val="11"/>
    <w:rsid w:val="006B101B"/>
    <w:rPr>
      <w:rFonts w:ascii="Times New Roman" w:eastAsia="宋体" w:hAnsi="Times New Roman" w:cstheme="majorBidi"/>
      <w:b/>
      <w:bCs/>
      <w:kern w:val="28"/>
      <w:sz w:val="30"/>
      <w:szCs w:val="32"/>
    </w:rPr>
  </w:style>
  <w:style w:type="character" w:customStyle="1" w:styleId="ad">
    <w:name w:val="图表标题 字符"/>
    <w:basedOn w:val="a0"/>
    <w:rsid w:val="00FF473F"/>
    <w:rPr>
      <w:rFonts w:ascii="Times New Roman" w:eastAsia="宋体" w:hAnsi="Times New Roman"/>
      <w:b/>
      <w:sz w:val="24"/>
    </w:rPr>
  </w:style>
  <w:style w:type="paragraph" w:styleId="ae">
    <w:name w:val="Balloon Text"/>
    <w:basedOn w:val="a"/>
    <w:link w:val="Char5"/>
    <w:uiPriority w:val="99"/>
    <w:semiHidden/>
    <w:unhideWhenUsed/>
    <w:rsid w:val="00021A82"/>
    <w:pPr>
      <w:spacing w:line="240" w:lineRule="auto"/>
    </w:pPr>
    <w:rPr>
      <w:sz w:val="18"/>
      <w:szCs w:val="18"/>
    </w:rPr>
  </w:style>
  <w:style w:type="character" w:customStyle="1" w:styleId="Char5">
    <w:name w:val="批注框文本 Char"/>
    <w:basedOn w:val="a0"/>
    <w:link w:val="ae"/>
    <w:uiPriority w:val="99"/>
    <w:semiHidden/>
    <w:rsid w:val="00021A82"/>
    <w:rPr>
      <w:rFonts w:ascii="Times New Roman" w:eastAsia="宋体" w:hAnsi="Times New Roman"/>
      <w:sz w:val="18"/>
      <w:szCs w:val="18"/>
    </w:rPr>
  </w:style>
  <w:style w:type="paragraph" w:styleId="af">
    <w:name w:val="Body Text"/>
    <w:basedOn w:val="a"/>
    <w:link w:val="Char6"/>
    <w:uiPriority w:val="1"/>
    <w:qFormat/>
    <w:rsid w:val="00082296"/>
    <w:pPr>
      <w:ind w:firstLine="720"/>
    </w:pPr>
    <w:rPr>
      <w:rFonts w:ascii="宋体" w:hAnsi="宋体" w:cs="宋体"/>
      <w:szCs w:val="24"/>
      <w:lang w:val="zh-CN" w:bidi="zh-CN"/>
    </w:rPr>
  </w:style>
  <w:style w:type="character" w:customStyle="1" w:styleId="Char6">
    <w:name w:val="正文文本 Char"/>
    <w:basedOn w:val="a0"/>
    <w:link w:val="af"/>
    <w:uiPriority w:val="1"/>
    <w:rsid w:val="00082296"/>
    <w:rPr>
      <w:rFonts w:ascii="宋体" w:eastAsia="宋体" w:hAnsi="宋体" w:cs="宋体"/>
      <w:sz w:val="24"/>
      <w:szCs w:val="24"/>
      <w:lang w:val="zh-CN" w:bidi="zh-CN"/>
    </w:rPr>
  </w:style>
  <w:style w:type="paragraph" w:styleId="af0">
    <w:name w:val="Normal (Web)"/>
    <w:basedOn w:val="a"/>
    <w:rsid w:val="00082296"/>
    <w:pPr>
      <w:spacing w:beforeAutospacing="1" w:afterAutospacing="1"/>
      <w:ind w:firstLine="720"/>
      <w:jc w:val="left"/>
    </w:pPr>
    <w:rPr>
      <w:rFonts w:cs="Times New Roman"/>
      <w:kern w:val="0"/>
      <w:szCs w:val="24"/>
    </w:rPr>
  </w:style>
  <w:style w:type="paragraph" w:styleId="11">
    <w:name w:val="toc 1"/>
    <w:basedOn w:val="a"/>
    <w:next w:val="a"/>
    <w:autoRedefine/>
    <w:uiPriority w:val="39"/>
    <w:unhideWhenUsed/>
    <w:rsid w:val="00757A0B"/>
    <w:pPr>
      <w:tabs>
        <w:tab w:val="right" w:leader="dot" w:pos="8296"/>
      </w:tabs>
      <w:ind w:firstLine="482"/>
    </w:pPr>
    <w:rPr>
      <w:rFonts w:cs="Times New Roman"/>
      <w:b/>
      <w:bCs/>
      <w:noProof/>
      <w:kern w:val="44"/>
    </w:rPr>
  </w:style>
  <w:style w:type="paragraph" w:styleId="20">
    <w:name w:val="toc 2"/>
    <w:basedOn w:val="a"/>
    <w:next w:val="a"/>
    <w:autoRedefine/>
    <w:uiPriority w:val="39"/>
    <w:unhideWhenUsed/>
    <w:rsid w:val="00757A0B"/>
    <w:pPr>
      <w:ind w:leftChars="200" w:left="420"/>
    </w:pPr>
  </w:style>
  <w:style w:type="character" w:styleId="af1">
    <w:name w:val="Hyperlink"/>
    <w:basedOn w:val="a0"/>
    <w:uiPriority w:val="99"/>
    <w:unhideWhenUsed/>
    <w:rsid w:val="00757A0B"/>
    <w:rPr>
      <w:color w:val="0563C1" w:themeColor="hyperlink"/>
      <w:u w:val="single"/>
    </w:rPr>
  </w:style>
  <w:style w:type="character" w:customStyle="1" w:styleId="af2">
    <w:name w:val="表格 字符"/>
    <w:basedOn w:val="ad"/>
    <w:rsid w:val="00EF2DBA"/>
    <w:rPr>
      <w:rFonts w:ascii="Times New Roman" w:eastAsia="宋体" w:hAnsi="Times New Roman"/>
      <w:b w:val="0"/>
      <w:sz w:val="24"/>
    </w:rPr>
  </w:style>
  <w:style w:type="character" w:customStyle="1" w:styleId="211pt">
    <w:name w:val="正文文本 (2) + 11 pt"/>
    <w:basedOn w:val="a0"/>
    <w:rsid w:val="00EF2DBA"/>
    <w:rPr>
      <w:rFonts w:ascii="MingLiU" w:eastAsia="MingLiU" w:hAnsi="MingLiU" w:cs="MingLiU"/>
      <w:color w:val="000000"/>
      <w:spacing w:val="0"/>
      <w:w w:val="100"/>
      <w:kern w:val="0"/>
      <w:position w:val="0"/>
      <w:sz w:val="22"/>
      <w:szCs w:val="22"/>
      <w:u w:val="none"/>
      <w:shd w:val="clear" w:color="auto" w:fill="FFFFFF"/>
      <w:lang w:val="zh-CN" w:eastAsia="zh-CN"/>
    </w:rPr>
  </w:style>
  <w:style w:type="table" w:styleId="af3">
    <w:name w:val="Table Grid"/>
    <w:basedOn w:val="a1"/>
    <w:uiPriority w:val="59"/>
    <w:rsid w:val="00595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正文文本 (2)1"/>
    <w:basedOn w:val="a"/>
    <w:link w:val="22"/>
    <w:qFormat/>
    <w:rsid w:val="00C55759"/>
    <w:pPr>
      <w:shd w:val="clear" w:color="auto" w:fill="FFFFFF"/>
      <w:spacing w:before="300" w:line="240" w:lineRule="atLeast"/>
      <w:ind w:firstLineChars="0" w:firstLine="0"/>
      <w:jc w:val="center"/>
    </w:pPr>
    <w:rPr>
      <w:rFonts w:ascii="MingLiU" w:eastAsia="MingLiU" w:hAnsi="MingLiU" w:cs="Times New Roman"/>
      <w:kern w:val="0"/>
      <w:sz w:val="26"/>
      <w:szCs w:val="26"/>
    </w:rPr>
  </w:style>
  <w:style w:type="character" w:customStyle="1" w:styleId="22">
    <w:name w:val="正文文本 (2)_"/>
    <w:basedOn w:val="a0"/>
    <w:link w:val="21"/>
    <w:qFormat/>
    <w:locked/>
    <w:rsid w:val="00C55759"/>
    <w:rPr>
      <w:rFonts w:ascii="MingLiU" w:eastAsia="MingLiU" w:hAnsi="MingLiU" w:cs="Times New Roman"/>
      <w:kern w:val="0"/>
      <w:sz w:val="26"/>
      <w:szCs w:val="26"/>
      <w:shd w:val="clear" w:color="auto" w:fill="FFFFFF"/>
    </w:rPr>
  </w:style>
  <w:style w:type="character" w:customStyle="1" w:styleId="210pt2">
    <w:name w:val="正文文本 (2) + 10 pt2"/>
    <w:basedOn w:val="22"/>
    <w:qFormat/>
    <w:rsid w:val="00C55759"/>
    <w:rPr>
      <w:rFonts w:ascii="MingLiU" w:eastAsia="MingLiU" w:hAnsi="MingLiU" w:cs="Times New Roman"/>
      <w:b/>
      <w:bCs/>
      <w:color w:val="000000"/>
      <w:spacing w:val="-10"/>
      <w:w w:val="100"/>
      <w:kern w:val="0"/>
      <w:position w:val="0"/>
      <w:sz w:val="20"/>
      <w:szCs w:val="20"/>
      <w:shd w:val="clear" w:color="auto" w:fill="FFFFFF"/>
      <w:lang w:val="en-US" w:eastAsia="en-US"/>
    </w:rPr>
  </w:style>
  <w:style w:type="character" w:customStyle="1" w:styleId="210pt">
    <w:name w:val="正文文本 (2) + 10 pt"/>
    <w:basedOn w:val="22"/>
    <w:qFormat/>
    <w:rsid w:val="00C55759"/>
    <w:rPr>
      <w:rFonts w:ascii="MingLiU" w:eastAsia="MingLiU" w:hAnsi="MingLiU" w:cs="MingLiU"/>
      <w:color w:val="000000"/>
      <w:spacing w:val="-20"/>
      <w:kern w:val="0"/>
      <w:sz w:val="20"/>
      <w:szCs w:val="20"/>
      <w:shd w:val="clear" w:color="auto" w:fill="FFFFFF"/>
      <w:lang w:val="en-US" w:eastAsia="en-US" w:bidi="en-US"/>
    </w:rPr>
  </w:style>
  <w:style w:type="character" w:customStyle="1" w:styleId="2Georgia1">
    <w:name w:val="正文文本 (2) + Georgia1"/>
    <w:basedOn w:val="22"/>
    <w:qFormat/>
    <w:rsid w:val="00C55759"/>
    <w:rPr>
      <w:rFonts w:ascii="Georgia" w:eastAsia="Georgia" w:hAnsi="Georgia" w:cs="Georgia"/>
      <w:b/>
      <w:bCs/>
      <w:color w:val="000000"/>
      <w:kern w:val="0"/>
      <w:sz w:val="20"/>
      <w:szCs w:val="20"/>
      <w:shd w:val="clear" w:color="auto" w:fill="FFFFFF"/>
      <w:lang w:val="en-US" w:eastAsia="en-US" w:bidi="en-US"/>
    </w:rPr>
  </w:style>
  <w:style w:type="paragraph" w:customStyle="1" w:styleId="af4">
    <w:name w:val="段"/>
    <w:rsid w:val="00B81CCA"/>
    <w:pPr>
      <w:autoSpaceDE w:val="0"/>
      <w:autoSpaceDN w:val="0"/>
      <w:ind w:firstLineChars="200" w:firstLine="200"/>
      <w:jc w:val="both"/>
    </w:pPr>
    <w:rPr>
      <w:rFonts w:ascii="宋体" w:eastAsia="宋体" w:hAnsi="Times New Roman" w:cs="Times New Roman"/>
      <w:noProof/>
      <w:kern w:val="0"/>
      <w:szCs w:val="20"/>
    </w:rPr>
  </w:style>
  <w:style w:type="numbering" w:customStyle="1" w:styleId="1">
    <w:name w:val="标准格式1"/>
    <w:basedOn w:val="a2"/>
    <w:next w:val="111111"/>
    <w:rsid w:val="00B81CCA"/>
    <w:pPr>
      <w:numPr>
        <w:numId w:val="6"/>
      </w:numPr>
    </w:pPr>
  </w:style>
  <w:style w:type="numbering" w:styleId="111111">
    <w:name w:val="Outline List 2"/>
    <w:basedOn w:val="a2"/>
    <w:uiPriority w:val="99"/>
    <w:semiHidden/>
    <w:unhideWhenUsed/>
    <w:rsid w:val="00B81CCA"/>
  </w:style>
  <w:style w:type="character" w:customStyle="1" w:styleId="NormalCharacter">
    <w:name w:val="NormalCharacter"/>
    <w:qFormat/>
    <w:rsid w:val="009D58B2"/>
  </w:style>
  <w:style w:type="paragraph" w:customStyle="1" w:styleId="af5">
    <w:name w:val="表"/>
    <w:link w:val="Char7"/>
    <w:qFormat/>
    <w:rsid w:val="00861951"/>
    <w:pPr>
      <w:jc w:val="center"/>
    </w:pPr>
    <w:rPr>
      <w:rFonts w:ascii="Times New Roman" w:eastAsia="宋体" w:hAnsi="Times New Roman"/>
    </w:rPr>
  </w:style>
  <w:style w:type="character" w:customStyle="1" w:styleId="Char7">
    <w:name w:val="表 Char"/>
    <w:basedOn w:val="a0"/>
    <w:link w:val="af5"/>
    <w:qFormat/>
    <w:rsid w:val="00861951"/>
    <w:rPr>
      <w:rFonts w:ascii="Times New Roman" w:eastAsia="宋体" w:hAnsi="Times New Roman"/>
    </w:rPr>
  </w:style>
  <w:style w:type="character" w:customStyle="1" w:styleId="Char10">
    <w:name w:val="图表标题 Char1"/>
    <w:rsid w:val="00861951"/>
    <w:rPr>
      <w:rFonts w:ascii="Times New Roman" w:eastAsia="宋体" w:hAnsi="Times New Roman" w:cs="Times New Roman"/>
      <w:b/>
      <w:snapToGrid w:val="0"/>
      <w:sz w:val="24"/>
      <w:szCs w:val="24"/>
    </w:rPr>
  </w:style>
  <w:style w:type="paragraph" w:customStyle="1" w:styleId="af6">
    <w:name w:val="图"/>
    <w:link w:val="Char8"/>
    <w:qFormat/>
    <w:rsid w:val="007252CA"/>
    <w:pPr>
      <w:jc w:val="center"/>
    </w:pPr>
    <w:rPr>
      <w:rFonts w:ascii="Times New Roman" w:eastAsia="宋体" w:hAnsi="Times New Roman"/>
      <w:b/>
      <w:sz w:val="24"/>
    </w:rPr>
  </w:style>
  <w:style w:type="character" w:customStyle="1" w:styleId="Char8">
    <w:name w:val="图 Char"/>
    <w:basedOn w:val="a0"/>
    <w:link w:val="af6"/>
    <w:qFormat/>
    <w:rsid w:val="007252CA"/>
    <w:rPr>
      <w:rFonts w:ascii="Times New Roman" w:eastAsia="宋体" w:hAnsi="Times New Roman"/>
      <w:b/>
      <w:sz w:val="24"/>
    </w:rPr>
  </w:style>
  <w:style w:type="character" w:styleId="af7">
    <w:name w:val="page number"/>
    <w:basedOn w:val="a0"/>
    <w:uiPriority w:val="99"/>
    <w:qFormat/>
    <w:rsid w:val="00103DDE"/>
  </w:style>
</w:styles>
</file>

<file path=word/webSettings.xml><?xml version="1.0" encoding="utf-8"?>
<w:webSettings xmlns:r="http://schemas.openxmlformats.org/officeDocument/2006/relationships" xmlns:w="http://schemas.openxmlformats.org/wordprocessingml/2006/main">
  <w:divs>
    <w:div w:id="13071196">
      <w:bodyDiv w:val="1"/>
      <w:marLeft w:val="0"/>
      <w:marRight w:val="0"/>
      <w:marTop w:val="0"/>
      <w:marBottom w:val="0"/>
      <w:divBdr>
        <w:top w:val="none" w:sz="0" w:space="0" w:color="auto"/>
        <w:left w:val="none" w:sz="0" w:space="0" w:color="auto"/>
        <w:bottom w:val="none" w:sz="0" w:space="0" w:color="auto"/>
        <w:right w:val="none" w:sz="0" w:space="0" w:color="auto"/>
      </w:divBdr>
    </w:div>
    <w:div w:id="30346950">
      <w:bodyDiv w:val="1"/>
      <w:marLeft w:val="0"/>
      <w:marRight w:val="0"/>
      <w:marTop w:val="0"/>
      <w:marBottom w:val="0"/>
      <w:divBdr>
        <w:top w:val="none" w:sz="0" w:space="0" w:color="auto"/>
        <w:left w:val="none" w:sz="0" w:space="0" w:color="auto"/>
        <w:bottom w:val="none" w:sz="0" w:space="0" w:color="auto"/>
        <w:right w:val="none" w:sz="0" w:space="0" w:color="auto"/>
      </w:divBdr>
    </w:div>
    <w:div w:id="44456583">
      <w:bodyDiv w:val="1"/>
      <w:marLeft w:val="0"/>
      <w:marRight w:val="0"/>
      <w:marTop w:val="0"/>
      <w:marBottom w:val="0"/>
      <w:divBdr>
        <w:top w:val="none" w:sz="0" w:space="0" w:color="auto"/>
        <w:left w:val="none" w:sz="0" w:space="0" w:color="auto"/>
        <w:bottom w:val="none" w:sz="0" w:space="0" w:color="auto"/>
        <w:right w:val="none" w:sz="0" w:space="0" w:color="auto"/>
      </w:divBdr>
    </w:div>
    <w:div w:id="238293090">
      <w:bodyDiv w:val="1"/>
      <w:marLeft w:val="0"/>
      <w:marRight w:val="0"/>
      <w:marTop w:val="0"/>
      <w:marBottom w:val="0"/>
      <w:divBdr>
        <w:top w:val="none" w:sz="0" w:space="0" w:color="auto"/>
        <w:left w:val="none" w:sz="0" w:space="0" w:color="auto"/>
        <w:bottom w:val="none" w:sz="0" w:space="0" w:color="auto"/>
        <w:right w:val="none" w:sz="0" w:space="0" w:color="auto"/>
      </w:divBdr>
    </w:div>
    <w:div w:id="262615209">
      <w:bodyDiv w:val="1"/>
      <w:marLeft w:val="0"/>
      <w:marRight w:val="0"/>
      <w:marTop w:val="0"/>
      <w:marBottom w:val="0"/>
      <w:divBdr>
        <w:top w:val="none" w:sz="0" w:space="0" w:color="auto"/>
        <w:left w:val="none" w:sz="0" w:space="0" w:color="auto"/>
        <w:bottom w:val="none" w:sz="0" w:space="0" w:color="auto"/>
        <w:right w:val="none" w:sz="0" w:space="0" w:color="auto"/>
      </w:divBdr>
    </w:div>
    <w:div w:id="378015990">
      <w:bodyDiv w:val="1"/>
      <w:marLeft w:val="0"/>
      <w:marRight w:val="0"/>
      <w:marTop w:val="0"/>
      <w:marBottom w:val="0"/>
      <w:divBdr>
        <w:top w:val="none" w:sz="0" w:space="0" w:color="auto"/>
        <w:left w:val="none" w:sz="0" w:space="0" w:color="auto"/>
        <w:bottom w:val="none" w:sz="0" w:space="0" w:color="auto"/>
        <w:right w:val="none" w:sz="0" w:space="0" w:color="auto"/>
      </w:divBdr>
    </w:div>
    <w:div w:id="379407571">
      <w:bodyDiv w:val="1"/>
      <w:marLeft w:val="0"/>
      <w:marRight w:val="0"/>
      <w:marTop w:val="0"/>
      <w:marBottom w:val="0"/>
      <w:divBdr>
        <w:top w:val="none" w:sz="0" w:space="0" w:color="auto"/>
        <w:left w:val="none" w:sz="0" w:space="0" w:color="auto"/>
        <w:bottom w:val="none" w:sz="0" w:space="0" w:color="auto"/>
        <w:right w:val="none" w:sz="0" w:space="0" w:color="auto"/>
      </w:divBdr>
    </w:div>
    <w:div w:id="446975101">
      <w:bodyDiv w:val="1"/>
      <w:marLeft w:val="0"/>
      <w:marRight w:val="0"/>
      <w:marTop w:val="0"/>
      <w:marBottom w:val="0"/>
      <w:divBdr>
        <w:top w:val="none" w:sz="0" w:space="0" w:color="auto"/>
        <w:left w:val="none" w:sz="0" w:space="0" w:color="auto"/>
        <w:bottom w:val="none" w:sz="0" w:space="0" w:color="auto"/>
        <w:right w:val="none" w:sz="0" w:space="0" w:color="auto"/>
      </w:divBdr>
    </w:div>
    <w:div w:id="522090409">
      <w:bodyDiv w:val="1"/>
      <w:marLeft w:val="0"/>
      <w:marRight w:val="0"/>
      <w:marTop w:val="0"/>
      <w:marBottom w:val="0"/>
      <w:divBdr>
        <w:top w:val="none" w:sz="0" w:space="0" w:color="auto"/>
        <w:left w:val="none" w:sz="0" w:space="0" w:color="auto"/>
        <w:bottom w:val="none" w:sz="0" w:space="0" w:color="auto"/>
        <w:right w:val="none" w:sz="0" w:space="0" w:color="auto"/>
      </w:divBdr>
    </w:div>
    <w:div w:id="557743420">
      <w:bodyDiv w:val="1"/>
      <w:marLeft w:val="0"/>
      <w:marRight w:val="0"/>
      <w:marTop w:val="0"/>
      <w:marBottom w:val="0"/>
      <w:divBdr>
        <w:top w:val="none" w:sz="0" w:space="0" w:color="auto"/>
        <w:left w:val="none" w:sz="0" w:space="0" w:color="auto"/>
        <w:bottom w:val="none" w:sz="0" w:space="0" w:color="auto"/>
        <w:right w:val="none" w:sz="0" w:space="0" w:color="auto"/>
      </w:divBdr>
    </w:div>
    <w:div w:id="594242504">
      <w:bodyDiv w:val="1"/>
      <w:marLeft w:val="0"/>
      <w:marRight w:val="0"/>
      <w:marTop w:val="0"/>
      <w:marBottom w:val="0"/>
      <w:divBdr>
        <w:top w:val="none" w:sz="0" w:space="0" w:color="auto"/>
        <w:left w:val="none" w:sz="0" w:space="0" w:color="auto"/>
        <w:bottom w:val="none" w:sz="0" w:space="0" w:color="auto"/>
        <w:right w:val="none" w:sz="0" w:space="0" w:color="auto"/>
      </w:divBdr>
    </w:div>
    <w:div w:id="627013406">
      <w:bodyDiv w:val="1"/>
      <w:marLeft w:val="0"/>
      <w:marRight w:val="0"/>
      <w:marTop w:val="0"/>
      <w:marBottom w:val="0"/>
      <w:divBdr>
        <w:top w:val="none" w:sz="0" w:space="0" w:color="auto"/>
        <w:left w:val="none" w:sz="0" w:space="0" w:color="auto"/>
        <w:bottom w:val="none" w:sz="0" w:space="0" w:color="auto"/>
        <w:right w:val="none" w:sz="0" w:space="0" w:color="auto"/>
      </w:divBdr>
    </w:div>
    <w:div w:id="705451049">
      <w:bodyDiv w:val="1"/>
      <w:marLeft w:val="0"/>
      <w:marRight w:val="0"/>
      <w:marTop w:val="0"/>
      <w:marBottom w:val="0"/>
      <w:divBdr>
        <w:top w:val="none" w:sz="0" w:space="0" w:color="auto"/>
        <w:left w:val="none" w:sz="0" w:space="0" w:color="auto"/>
        <w:bottom w:val="none" w:sz="0" w:space="0" w:color="auto"/>
        <w:right w:val="none" w:sz="0" w:space="0" w:color="auto"/>
      </w:divBdr>
    </w:div>
    <w:div w:id="773478555">
      <w:bodyDiv w:val="1"/>
      <w:marLeft w:val="0"/>
      <w:marRight w:val="0"/>
      <w:marTop w:val="0"/>
      <w:marBottom w:val="0"/>
      <w:divBdr>
        <w:top w:val="none" w:sz="0" w:space="0" w:color="auto"/>
        <w:left w:val="none" w:sz="0" w:space="0" w:color="auto"/>
        <w:bottom w:val="none" w:sz="0" w:space="0" w:color="auto"/>
        <w:right w:val="none" w:sz="0" w:space="0" w:color="auto"/>
      </w:divBdr>
    </w:div>
    <w:div w:id="796988934">
      <w:bodyDiv w:val="1"/>
      <w:marLeft w:val="0"/>
      <w:marRight w:val="0"/>
      <w:marTop w:val="0"/>
      <w:marBottom w:val="0"/>
      <w:divBdr>
        <w:top w:val="none" w:sz="0" w:space="0" w:color="auto"/>
        <w:left w:val="none" w:sz="0" w:space="0" w:color="auto"/>
        <w:bottom w:val="none" w:sz="0" w:space="0" w:color="auto"/>
        <w:right w:val="none" w:sz="0" w:space="0" w:color="auto"/>
      </w:divBdr>
    </w:div>
    <w:div w:id="799034880">
      <w:bodyDiv w:val="1"/>
      <w:marLeft w:val="0"/>
      <w:marRight w:val="0"/>
      <w:marTop w:val="0"/>
      <w:marBottom w:val="0"/>
      <w:divBdr>
        <w:top w:val="none" w:sz="0" w:space="0" w:color="auto"/>
        <w:left w:val="none" w:sz="0" w:space="0" w:color="auto"/>
        <w:bottom w:val="none" w:sz="0" w:space="0" w:color="auto"/>
        <w:right w:val="none" w:sz="0" w:space="0" w:color="auto"/>
      </w:divBdr>
    </w:div>
    <w:div w:id="952327406">
      <w:bodyDiv w:val="1"/>
      <w:marLeft w:val="0"/>
      <w:marRight w:val="0"/>
      <w:marTop w:val="0"/>
      <w:marBottom w:val="0"/>
      <w:divBdr>
        <w:top w:val="none" w:sz="0" w:space="0" w:color="auto"/>
        <w:left w:val="none" w:sz="0" w:space="0" w:color="auto"/>
        <w:bottom w:val="none" w:sz="0" w:space="0" w:color="auto"/>
        <w:right w:val="none" w:sz="0" w:space="0" w:color="auto"/>
      </w:divBdr>
    </w:div>
    <w:div w:id="1058280182">
      <w:bodyDiv w:val="1"/>
      <w:marLeft w:val="0"/>
      <w:marRight w:val="0"/>
      <w:marTop w:val="0"/>
      <w:marBottom w:val="0"/>
      <w:divBdr>
        <w:top w:val="none" w:sz="0" w:space="0" w:color="auto"/>
        <w:left w:val="none" w:sz="0" w:space="0" w:color="auto"/>
        <w:bottom w:val="none" w:sz="0" w:space="0" w:color="auto"/>
        <w:right w:val="none" w:sz="0" w:space="0" w:color="auto"/>
      </w:divBdr>
    </w:div>
    <w:div w:id="1134644128">
      <w:bodyDiv w:val="1"/>
      <w:marLeft w:val="0"/>
      <w:marRight w:val="0"/>
      <w:marTop w:val="0"/>
      <w:marBottom w:val="0"/>
      <w:divBdr>
        <w:top w:val="none" w:sz="0" w:space="0" w:color="auto"/>
        <w:left w:val="none" w:sz="0" w:space="0" w:color="auto"/>
        <w:bottom w:val="none" w:sz="0" w:space="0" w:color="auto"/>
        <w:right w:val="none" w:sz="0" w:space="0" w:color="auto"/>
      </w:divBdr>
    </w:div>
    <w:div w:id="1214002001">
      <w:bodyDiv w:val="1"/>
      <w:marLeft w:val="0"/>
      <w:marRight w:val="0"/>
      <w:marTop w:val="0"/>
      <w:marBottom w:val="0"/>
      <w:divBdr>
        <w:top w:val="none" w:sz="0" w:space="0" w:color="auto"/>
        <w:left w:val="none" w:sz="0" w:space="0" w:color="auto"/>
        <w:bottom w:val="none" w:sz="0" w:space="0" w:color="auto"/>
        <w:right w:val="none" w:sz="0" w:space="0" w:color="auto"/>
      </w:divBdr>
    </w:div>
    <w:div w:id="1217739675">
      <w:bodyDiv w:val="1"/>
      <w:marLeft w:val="0"/>
      <w:marRight w:val="0"/>
      <w:marTop w:val="0"/>
      <w:marBottom w:val="0"/>
      <w:divBdr>
        <w:top w:val="none" w:sz="0" w:space="0" w:color="auto"/>
        <w:left w:val="none" w:sz="0" w:space="0" w:color="auto"/>
        <w:bottom w:val="none" w:sz="0" w:space="0" w:color="auto"/>
        <w:right w:val="none" w:sz="0" w:space="0" w:color="auto"/>
      </w:divBdr>
    </w:div>
    <w:div w:id="1283683789">
      <w:bodyDiv w:val="1"/>
      <w:marLeft w:val="0"/>
      <w:marRight w:val="0"/>
      <w:marTop w:val="0"/>
      <w:marBottom w:val="0"/>
      <w:divBdr>
        <w:top w:val="none" w:sz="0" w:space="0" w:color="auto"/>
        <w:left w:val="none" w:sz="0" w:space="0" w:color="auto"/>
        <w:bottom w:val="none" w:sz="0" w:space="0" w:color="auto"/>
        <w:right w:val="none" w:sz="0" w:space="0" w:color="auto"/>
      </w:divBdr>
    </w:div>
    <w:div w:id="1322466149">
      <w:bodyDiv w:val="1"/>
      <w:marLeft w:val="0"/>
      <w:marRight w:val="0"/>
      <w:marTop w:val="0"/>
      <w:marBottom w:val="0"/>
      <w:divBdr>
        <w:top w:val="none" w:sz="0" w:space="0" w:color="auto"/>
        <w:left w:val="none" w:sz="0" w:space="0" w:color="auto"/>
        <w:bottom w:val="none" w:sz="0" w:space="0" w:color="auto"/>
        <w:right w:val="none" w:sz="0" w:space="0" w:color="auto"/>
      </w:divBdr>
    </w:div>
    <w:div w:id="1334994641">
      <w:bodyDiv w:val="1"/>
      <w:marLeft w:val="0"/>
      <w:marRight w:val="0"/>
      <w:marTop w:val="0"/>
      <w:marBottom w:val="0"/>
      <w:divBdr>
        <w:top w:val="none" w:sz="0" w:space="0" w:color="auto"/>
        <w:left w:val="none" w:sz="0" w:space="0" w:color="auto"/>
        <w:bottom w:val="none" w:sz="0" w:space="0" w:color="auto"/>
        <w:right w:val="none" w:sz="0" w:space="0" w:color="auto"/>
      </w:divBdr>
    </w:div>
    <w:div w:id="1349991059">
      <w:bodyDiv w:val="1"/>
      <w:marLeft w:val="0"/>
      <w:marRight w:val="0"/>
      <w:marTop w:val="0"/>
      <w:marBottom w:val="0"/>
      <w:divBdr>
        <w:top w:val="none" w:sz="0" w:space="0" w:color="auto"/>
        <w:left w:val="none" w:sz="0" w:space="0" w:color="auto"/>
        <w:bottom w:val="none" w:sz="0" w:space="0" w:color="auto"/>
        <w:right w:val="none" w:sz="0" w:space="0" w:color="auto"/>
      </w:divBdr>
    </w:div>
    <w:div w:id="1367178151">
      <w:bodyDiv w:val="1"/>
      <w:marLeft w:val="0"/>
      <w:marRight w:val="0"/>
      <w:marTop w:val="0"/>
      <w:marBottom w:val="0"/>
      <w:divBdr>
        <w:top w:val="none" w:sz="0" w:space="0" w:color="auto"/>
        <w:left w:val="none" w:sz="0" w:space="0" w:color="auto"/>
        <w:bottom w:val="none" w:sz="0" w:space="0" w:color="auto"/>
        <w:right w:val="none" w:sz="0" w:space="0" w:color="auto"/>
      </w:divBdr>
    </w:div>
    <w:div w:id="1379009275">
      <w:bodyDiv w:val="1"/>
      <w:marLeft w:val="0"/>
      <w:marRight w:val="0"/>
      <w:marTop w:val="0"/>
      <w:marBottom w:val="0"/>
      <w:divBdr>
        <w:top w:val="none" w:sz="0" w:space="0" w:color="auto"/>
        <w:left w:val="none" w:sz="0" w:space="0" w:color="auto"/>
        <w:bottom w:val="none" w:sz="0" w:space="0" w:color="auto"/>
        <w:right w:val="none" w:sz="0" w:space="0" w:color="auto"/>
      </w:divBdr>
    </w:div>
    <w:div w:id="1439713571">
      <w:bodyDiv w:val="1"/>
      <w:marLeft w:val="0"/>
      <w:marRight w:val="0"/>
      <w:marTop w:val="0"/>
      <w:marBottom w:val="0"/>
      <w:divBdr>
        <w:top w:val="none" w:sz="0" w:space="0" w:color="auto"/>
        <w:left w:val="none" w:sz="0" w:space="0" w:color="auto"/>
        <w:bottom w:val="none" w:sz="0" w:space="0" w:color="auto"/>
        <w:right w:val="none" w:sz="0" w:space="0" w:color="auto"/>
      </w:divBdr>
    </w:div>
    <w:div w:id="1601061748">
      <w:bodyDiv w:val="1"/>
      <w:marLeft w:val="0"/>
      <w:marRight w:val="0"/>
      <w:marTop w:val="0"/>
      <w:marBottom w:val="0"/>
      <w:divBdr>
        <w:top w:val="none" w:sz="0" w:space="0" w:color="auto"/>
        <w:left w:val="none" w:sz="0" w:space="0" w:color="auto"/>
        <w:bottom w:val="none" w:sz="0" w:space="0" w:color="auto"/>
        <w:right w:val="none" w:sz="0" w:space="0" w:color="auto"/>
      </w:divBdr>
    </w:div>
    <w:div w:id="1647513067">
      <w:bodyDiv w:val="1"/>
      <w:marLeft w:val="0"/>
      <w:marRight w:val="0"/>
      <w:marTop w:val="0"/>
      <w:marBottom w:val="0"/>
      <w:divBdr>
        <w:top w:val="none" w:sz="0" w:space="0" w:color="auto"/>
        <w:left w:val="none" w:sz="0" w:space="0" w:color="auto"/>
        <w:bottom w:val="none" w:sz="0" w:space="0" w:color="auto"/>
        <w:right w:val="none" w:sz="0" w:space="0" w:color="auto"/>
      </w:divBdr>
    </w:div>
    <w:div w:id="1834493528">
      <w:bodyDiv w:val="1"/>
      <w:marLeft w:val="0"/>
      <w:marRight w:val="0"/>
      <w:marTop w:val="0"/>
      <w:marBottom w:val="0"/>
      <w:divBdr>
        <w:top w:val="none" w:sz="0" w:space="0" w:color="auto"/>
        <w:left w:val="none" w:sz="0" w:space="0" w:color="auto"/>
        <w:bottom w:val="none" w:sz="0" w:space="0" w:color="auto"/>
        <w:right w:val="none" w:sz="0" w:space="0" w:color="auto"/>
      </w:divBdr>
    </w:div>
    <w:div w:id="1869947783">
      <w:bodyDiv w:val="1"/>
      <w:marLeft w:val="0"/>
      <w:marRight w:val="0"/>
      <w:marTop w:val="0"/>
      <w:marBottom w:val="0"/>
      <w:divBdr>
        <w:top w:val="none" w:sz="0" w:space="0" w:color="auto"/>
        <w:left w:val="none" w:sz="0" w:space="0" w:color="auto"/>
        <w:bottom w:val="none" w:sz="0" w:space="0" w:color="auto"/>
        <w:right w:val="none" w:sz="0" w:space="0" w:color="auto"/>
      </w:divBdr>
    </w:div>
    <w:div w:id="1916817471">
      <w:bodyDiv w:val="1"/>
      <w:marLeft w:val="0"/>
      <w:marRight w:val="0"/>
      <w:marTop w:val="0"/>
      <w:marBottom w:val="0"/>
      <w:divBdr>
        <w:top w:val="none" w:sz="0" w:space="0" w:color="auto"/>
        <w:left w:val="none" w:sz="0" w:space="0" w:color="auto"/>
        <w:bottom w:val="none" w:sz="0" w:space="0" w:color="auto"/>
        <w:right w:val="none" w:sz="0" w:space="0" w:color="auto"/>
      </w:divBdr>
    </w:div>
    <w:div w:id="1923248735">
      <w:bodyDiv w:val="1"/>
      <w:marLeft w:val="0"/>
      <w:marRight w:val="0"/>
      <w:marTop w:val="0"/>
      <w:marBottom w:val="0"/>
      <w:divBdr>
        <w:top w:val="none" w:sz="0" w:space="0" w:color="auto"/>
        <w:left w:val="none" w:sz="0" w:space="0" w:color="auto"/>
        <w:bottom w:val="none" w:sz="0" w:space="0" w:color="auto"/>
        <w:right w:val="none" w:sz="0" w:space="0" w:color="auto"/>
      </w:divBdr>
    </w:div>
    <w:div w:id="1995642802">
      <w:bodyDiv w:val="1"/>
      <w:marLeft w:val="0"/>
      <w:marRight w:val="0"/>
      <w:marTop w:val="0"/>
      <w:marBottom w:val="0"/>
      <w:divBdr>
        <w:top w:val="none" w:sz="0" w:space="0" w:color="auto"/>
        <w:left w:val="none" w:sz="0" w:space="0" w:color="auto"/>
        <w:bottom w:val="none" w:sz="0" w:space="0" w:color="auto"/>
        <w:right w:val="none" w:sz="0" w:space="0" w:color="auto"/>
      </w:divBdr>
    </w:div>
    <w:div w:id="2026514957">
      <w:bodyDiv w:val="1"/>
      <w:marLeft w:val="0"/>
      <w:marRight w:val="0"/>
      <w:marTop w:val="0"/>
      <w:marBottom w:val="0"/>
      <w:divBdr>
        <w:top w:val="none" w:sz="0" w:space="0" w:color="auto"/>
        <w:left w:val="none" w:sz="0" w:space="0" w:color="auto"/>
        <w:bottom w:val="none" w:sz="0" w:space="0" w:color="auto"/>
        <w:right w:val="none" w:sz="0" w:space="0" w:color="auto"/>
      </w:divBdr>
    </w:div>
    <w:div w:id="2050836512">
      <w:bodyDiv w:val="1"/>
      <w:marLeft w:val="0"/>
      <w:marRight w:val="0"/>
      <w:marTop w:val="0"/>
      <w:marBottom w:val="0"/>
      <w:divBdr>
        <w:top w:val="none" w:sz="0" w:space="0" w:color="auto"/>
        <w:left w:val="none" w:sz="0" w:space="0" w:color="auto"/>
        <w:bottom w:val="none" w:sz="0" w:space="0" w:color="auto"/>
        <w:right w:val="none" w:sz="0" w:space="0" w:color="auto"/>
      </w:divBdr>
    </w:div>
    <w:div w:id="2069456752">
      <w:bodyDiv w:val="1"/>
      <w:marLeft w:val="0"/>
      <w:marRight w:val="0"/>
      <w:marTop w:val="0"/>
      <w:marBottom w:val="0"/>
      <w:divBdr>
        <w:top w:val="none" w:sz="0" w:space="0" w:color="auto"/>
        <w:left w:val="none" w:sz="0" w:space="0" w:color="auto"/>
        <w:bottom w:val="none" w:sz="0" w:space="0" w:color="auto"/>
        <w:right w:val="none" w:sz="0" w:space="0" w:color="auto"/>
      </w:divBdr>
    </w:div>
    <w:div w:id="210981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A13E0-8A5E-4818-90FF-B9680B541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3418</Words>
  <Characters>19483</Characters>
  <Application>Microsoft Office Word</Application>
  <DocSecurity>0</DocSecurity>
  <Lines>162</Lines>
  <Paragraphs>45</Paragraphs>
  <ScaleCrop>false</ScaleCrop>
  <Company>Microsoft</Company>
  <LinksUpToDate>false</LinksUpToDate>
  <CharactersWithSpaces>22856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GYY</dc:creator>
  <cp:lastModifiedBy>admin</cp:lastModifiedBy>
  <cp:revision>2</cp:revision>
  <dcterms:created xsi:type="dcterms:W3CDTF">2022-07-04T05:57:00Z</dcterms:created>
  <dcterms:modified xsi:type="dcterms:W3CDTF">2022-07-04T05:57:00Z</dcterms:modified>
</cp:coreProperties>
</file>