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9E" w:rsidRPr="00D95D67" w:rsidRDefault="00F33D9E" w:rsidP="00635716">
      <w:pPr>
        <w:jc w:val="left"/>
        <w:rPr>
          <w:rFonts w:ascii="黑体" w:eastAsia="黑体" w:hAnsi="宋体" w:hint="eastAsia"/>
          <w:sz w:val="32"/>
          <w:szCs w:val="32"/>
        </w:rPr>
      </w:pPr>
      <w:r w:rsidRPr="00D95D67">
        <w:rPr>
          <w:rFonts w:ascii="黑体" w:eastAsia="黑体" w:hAnsi="宋体" w:hint="eastAsia"/>
          <w:sz w:val="32"/>
          <w:szCs w:val="32"/>
        </w:rPr>
        <w:t>附件1</w:t>
      </w:r>
    </w:p>
    <w:p w:rsidR="00635716" w:rsidRPr="00D95D67" w:rsidRDefault="00635716" w:rsidP="00F33D9E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D95D67">
        <w:rPr>
          <w:rFonts w:ascii="方正小标宋简体" w:eastAsia="方正小标宋简体" w:hint="eastAsia"/>
          <w:sz w:val="32"/>
          <w:szCs w:val="32"/>
        </w:rPr>
        <w:t>2021年度遥感监管疑似违法违规扰动图斑清单（第一批）</w:t>
      </w:r>
    </w:p>
    <w:tbl>
      <w:tblPr>
        <w:tblW w:w="7480" w:type="dxa"/>
        <w:jc w:val="center"/>
        <w:tblLook w:val="04A0"/>
      </w:tblPr>
      <w:tblGrid>
        <w:gridCol w:w="1130"/>
        <w:gridCol w:w="780"/>
        <w:gridCol w:w="2600"/>
        <w:gridCol w:w="1155"/>
        <w:gridCol w:w="1815"/>
      </w:tblGrid>
      <w:tr w:rsidR="00F33D9E" w:rsidRPr="00DF1D00" w:rsidTr="00F33D9E">
        <w:trPr>
          <w:trHeight w:val="66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F33D9E" w:rsidRPr="00D95D67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所在区域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95D67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95D67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图斑编号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9E" w:rsidRPr="00D95D67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扰动面积（hm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vertAlign w:val="superscript"/>
              </w:rPr>
              <w:t>2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95D67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扰动图</w:t>
            </w:r>
            <w:proofErr w:type="gramStart"/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斑类型</w:t>
            </w:r>
            <w:proofErr w:type="gramEnd"/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黄浦区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202101_310101_0001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202101_310101_0002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202101_310101_0003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202101_310101_0004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徐汇区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202101_310104_0001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202101_310104_0002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202101_310104_0003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202101_310104_0004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202101_310104_0005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202101_310104_0006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202101_310104_0007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202101_310104_0008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202101_310104_0009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3F222D" w:rsidRPr="00DF1D00" w:rsidTr="00375996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静安区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F22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202101_310106_0001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3F222D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202101_310106_0002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3F222D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202101_310106_0003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3F222D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202101_310106_0004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3F222D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202101_310106_0005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3F222D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202101_310106_0007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3F222D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F22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202101_310106_0009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2D" w:rsidRPr="00DF1D00" w:rsidRDefault="003F222D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长宁区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3F222D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202101_310105_0001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3F222D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202101_310105_0004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3F222D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202101_310105_0005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3F222D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202101_310105_0007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F33D9E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3F222D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202101_310105_0012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E" w:rsidRPr="00DF1D00" w:rsidRDefault="00F33D9E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0F6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202101_310107_0001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202101_310107_0002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12.13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202101_310107_0004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202101_310107_0005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202101_310107_0006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202101_310107_0007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202101_310107_0008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202101_310107_0009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202101_310107_0010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202101_310107_0013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F33D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202101_310107_0014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202101_310107_0015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0C5D28">
        <w:trPr>
          <w:trHeight w:val="27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lastRenderedPageBreak/>
              <w:t>所在区域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图斑编号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扰动面积（hm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vertAlign w:val="superscript"/>
              </w:rPr>
              <w:t>2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扰动图</w:t>
            </w:r>
            <w:proofErr w:type="gramStart"/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斑类型</w:t>
            </w:r>
            <w:proofErr w:type="gramEnd"/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虹口区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202101_310109_0002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202101_310109_0003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202101_310109_0004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202101_310109_0005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202101_310109_0007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202101_310109_0008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杨浦区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202101_310110_0024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闵行区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7.49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1.92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6B" w:rsidRPr="00D95D67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lastRenderedPageBreak/>
              <w:t>所在区域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6B" w:rsidRPr="00D95D67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6B" w:rsidRPr="00D95D67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图斑编号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6B" w:rsidRPr="00D95D67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扰动面积（hm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vertAlign w:val="superscript"/>
              </w:rPr>
              <w:t>2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6B" w:rsidRPr="00D95D67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扰动图</w:t>
            </w:r>
            <w:proofErr w:type="gramStart"/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斑类型</w:t>
            </w:r>
            <w:proofErr w:type="gramEnd"/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闵行</w:t>
            </w:r>
            <w:r w:rsidR="00E23E1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8.32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9.58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9.94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8.14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202101_310112_0036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宝山区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10.05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12.21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10.89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DF1D00">
        <w:trPr>
          <w:trHeight w:val="27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lastRenderedPageBreak/>
              <w:t>所在区域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图斑编号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扰动面积（hm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vertAlign w:val="superscript"/>
              </w:rPr>
              <w:t>2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扰动图</w:t>
            </w:r>
            <w:proofErr w:type="gramStart"/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斑类型</w:t>
            </w:r>
            <w:proofErr w:type="gramEnd"/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宝山</w:t>
            </w:r>
            <w:r w:rsidR="00E23E1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202101_310113_0053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0F6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嘉定区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10.65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DF1D00">
        <w:trPr>
          <w:trHeight w:val="27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lastRenderedPageBreak/>
              <w:t>所在区域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图斑编号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扰动面积（hm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vertAlign w:val="superscript"/>
              </w:rPr>
              <w:t>2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扰动图</w:t>
            </w:r>
            <w:proofErr w:type="gramStart"/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斑类型</w:t>
            </w:r>
            <w:proofErr w:type="gramEnd"/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嘉定</w:t>
            </w:r>
            <w:r w:rsidR="00E23E1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13.11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7.29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7.27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202101_310114_0063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DF1D00">
        <w:trPr>
          <w:trHeight w:val="27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lastRenderedPageBreak/>
              <w:t>所在区域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图斑编号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扰动面积（hm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vertAlign w:val="superscript"/>
              </w:rPr>
              <w:t>2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扰动图</w:t>
            </w:r>
            <w:proofErr w:type="gramStart"/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斑类型</w:t>
            </w:r>
            <w:proofErr w:type="gramEnd"/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嘉定</w:t>
            </w:r>
            <w:r w:rsidR="00E23E1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202101_310114_0078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7.85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12.23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10.66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7.03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8.20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8.07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13.80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0F646B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6B" w:rsidRPr="00DF1D00" w:rsidRDefault="000F646B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DF1D00">
        <w:trPr>
          <w:trHeight w:val="27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lastRenderedPageBreak/>
              <w:t>所在区域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图斑编号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扰动面积（hm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vertAlign w:val="superscript"/>
              </w:rPr>
              <w:t>2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扰动图</w:t>
            </w:r>
            <w:proofErr w:type="gramStart"/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斑类型</w:t>
            </w:r>
            <w:proofErr w:type="gramEnd"/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0F646B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13.30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11.55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10.75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8.06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7.88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202101_310115_0069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金山区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202101_310116_0001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202101_310116_0002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9.06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202101_310116_0003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8.39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202101_310116_0004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202101_310116_0005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202101_310116_0006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202101_310116_0007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202101_310116_0008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202101_310116_0010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202101_310116_0012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DF1D00">
        <w:trPr>
          <w:trHeight w:val="27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lastRenderedPageBreak/>
              <w:t>所在区域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图斑编号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扰动面积（hm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vertAlign w:val="superscript"/>
              </w:rPr>
              <w:t>2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扰动图</w:t>
            </w:r>
            <w:proofErr w:type="gramStart"/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斑类型</w:t>
            </w:r>
            <w:proofErr w:type="gramEnd"/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松江区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4.83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8.51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9.90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9.98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202101_310117_0020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青浦区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202101_310118_0001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202101_310118_0002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202101_310118_0003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202101_310118_0004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202101_310118_0006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202101_310118_0007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202101_310118_0008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202101_310118_0009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5.57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A97B0F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F" w:rsidRPr="00DF1D00" w:rsidRDefault="00A97B0F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0F" w:rsidRPr="00DF1D00" w:rsidRDefault="00A97B0F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0F" w:rsidRPr="00DF1D00" w:rsidRDefault="00A97B0F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202101_310118_0010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0F" w:rsidRPr="00DF1D00" w:rsidRDefault="00A97B0F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0F" w:rsidRPr="00DF1D00" w:rsidRDefault="00A97B0F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A97B0F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F" w:rsidRPr="00DF1D00" w:rsidRDefault="00A97B0F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0F" w:rsidRPr="00DF1D00" w:rsidRDefault="00A97B0F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0F" w:rsidRPr="00DF1D00" w:rsidRDefault="00A97B0F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202101_310118_0011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0F" w:rsidRPr="00DF1D00" w:rsidRDefault="00A97B0F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0F" w:rsidRPr="00DF1D00" w:rsidRDefault="00A97B0F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A97B0F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0F" w:rsidRPr="00DF1D00" w:rsidRDefault="00A97B0F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0F" w:rsidRPr="00DF1D00" w:rsidRDefault="00A97B0F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0F" w:rsidRPr="00DF1D00" w:rsidRDefault="00A97B0F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202101_310118_0012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0F" w:rsidRPr="00DF1D00" w:rsidRDefault="00A97B0F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0F" w:rsidRPr="00DF1D00" w:rsidRDefault="00A97B0F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A97B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202101_310118_001</w:t>
            </w:r>
            <w:r w:rsidR="00A97B0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A97B0F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8.19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4.15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9.86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95D67" w:rsidTr="00DF1D00">
        <w:trPr>
          <w:trHeight w:val="27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lastRenderedPageBreak/>
              <w:t>所在区域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图斑编号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扰动面积（hm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vertAlign w:val="superscript"/>
              </w:rPr>
              <w:t>2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扰动图</w:t>
            </w:r>
            <w:proofErr w:type="gramStart"/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斑类型</w:t>
            </w:r>
            <w:proofErr w:type="gramEnd"/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13.19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202101_310120_0039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202101_310151_0001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202101_310151_0002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202101_310151_0003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202101_310151_0004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202101_310151_0005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202101_310151_0006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202101_310151_0007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202101_310151_0008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202101_310151_0009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11.78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202101_310151_0010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7" w:rsidRDefault="00E23E15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临港</w:t>
            </w:r>
          </w:p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新片区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8.03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4.13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14.29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11.50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E23E15" w:rsidRPr="00DF1D00" w:rsidTr="00375996">
        <w:trPr>
          <w:trHeight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15" w:rsidRPr="00DF1D00" w:rsidRDefault="00E23E15" w:rsidP="003759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95D67" w:rsidTr="00DF1D00">
        <w:trPr>
          <w:trHeight w:val="27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lastRenderedPageBreak/>
              <w:t>所在区域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图斑编号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扰动面积（hm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vertAlign w:val="superscript"/>
              </w:rPr>
              <w:t>2</w:t>
            </w: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00" w:rsidRPr="00D95D67" w:rsidRDefault="00DF1D00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扰动图</w:t>
            </w:r>
            <w:proofErr w:type="gramStart"/>
            <w:r w:rsidRPr="00D95D6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斑类型</w:t>
            </w:r>
            <w:proofErr w:type="gramEnd"/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67" w:rsidRDefault="00E23E15" w:rsidP="00DF1D0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临港</w:t>
            </w:r>
          </w:p>
          <w:p w:rsidR="00DF1D00" w:rsidRPr="00DF1D00" w:rsidRDefault="00E23E15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新片区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  <w:tr w:rsidR="00DF1D00" w:rsidRPr="00DF1D00" w:rsidTr="00F33D9E">
        <w:trPr>
          <w:trHeight w:val="270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202101_310152_0010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00" w:rsidRPr="00DF1D00" w:rsidRDefault="00DF1D00" w:rsidP="00DF1D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F1D0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疑似未批先建</w:t>
            </w:r>
          </w:p>
        </w:tc>
      </w:tr>
    </w:tbl>
    <w:p w:rsidR="00F33D9E" w:rsidRDefault="00F33D9E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</w:pPr>
    </w:p>
    <w:p w:rsidR="00DF1D00" w:rsidRDefault="00DF1D00" w:rsidP="00F33D9E">
      <w:pPr>
        <w:jc w:val="left"/>
        <w:rPr>
          <w:rFonts w:ascii="仿宋_GB2312" w:eastAsia="仿宋_GB2312"/>
          <w:sz w:val="32"/>
          <w:szCs w:val="32"/>
        </w:rPr>
        <w:sectPr w:rsidR="00DF1D00" w:rsidSect="00992185">
          <w:footerReference w:type="default" r:id="rId7"/>
          <w:pgSz w:w="11906" w:h="16838"/>
          <w:pgMar w:top="1440" w:right="1800" w:bottom="1440" w:left="1800" w:header="851" w:footer="850" w:gutter="0"/>
          <w:cols w:space="425"/>
          <w:docGrid w:type="lines" w:linePitch="312"/>
        </w:sectPr>
      </w:pPr>
    </w:p>
    <w:p w:rsidR="00DF1D00" w:rsidRPr="00D95D67" w:rsidRDefault="00DF1D00" w:rsidP="00DF1D00">
      <w:pPr>
        <w:ind w:left="-5" w:hanging="10"/>
        <w:rPr>
          <w:rFonts w:ascii="黑体" w:eastAsia="黑体" w:hAnsi="宋体" w:hint="eastAsia"/>
        </w:rPr>
      </w:pPr>
      <w:r w:rsidRPr="00D95D67">
        <w:rPr>
          <w:rFonts w:ascii="黑体" w:eastAsia="黑体" w:hAnsi="宋体" w:cs="微软雅黑" w:hint="eastAsia"/>
          <w:sz w:val="32"/>
        </w:rPr>
        <w:lastRenderedPageBreak/>
        <w:t>附件2</w:t>
      </w:r>
    </w:p>
    <w:p w:rsidR="009A01F3" w:rsidRPr="00D95D67" w:rsidRDefault="009A01F3" w:rsidP="0080409C">
      <w:pPr>
        <w:spacing w:after="130"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D95D67">
        <w:rPr>
          <w:rFonts w:ascii="方正小标宋简体" w:eastAsia="方正小标宋简体" w:hint="eastAsia"/>
          <w:sz w:val="36"/>
          <w:szCs w:val="36"/>
          <w:u w:val="single"/>
        </w:rPr>
        <w:t xml:space="preserve">        </w:t>
      </w:r>
      <w:r w:rsidRPr="00D95D67">
        <w:rPr>
          <w:rFonts w:ascii="方正小标宋简体" w:eastAsia="方正小标宋简体" w:hint="eastAsia"/>
          <w:sz w:val="36"/>
          <w:szCs w:val="36"/>
        </w:rPr>
        <w:t>区2021年度生产建设项目水土保持违法违规项目</w:t>
      </w:r>
    </w:p>
    <w:p w:rsidR="00DF1D00" w:rsidRPr="0080409C" w:rsidRDefault="009A01F3" w:rsidP="0080409C">
      <w:pPr>
        <w:spacing w:after="130" w:line="500" w:lineRule="exact"/>
        <w:jc w:val="center"/>
        <w:rPr>
          <w:rFonts w:ascii="仿宋_GB2312" w:eastAsia="仿宋_GB2312"/>
          <w:b/>
          <w:sz w:val="32"/>
          <w:szCs w:val="32"/>
        </w:rPr>
      </w:pPr>
      <w:r w:rsidRPr="00D95D67">
        <w:rPr>
          <w:rFonts w:ascii="方正小标宋简体" w:eastAsia="方正小标宋简体" w:hint="eastAsia"/>
          <w:sz w:val="36"/>
          <w:szCs w:val="36"/>
        </w:rPr>
        <w:t>核查认定及查处情况统计表（第一批）</w:t>
      </w:r>
    </w:p>
    <w:p w:rsidR="00DF1D00" w:rsidRPr="009A01F3" w:rsidRDefault="00DF1D00" w:rsidP="00DF1D00">
      <w:pPr>
        <w:spacing w:line="263" w:lineRule="auto"/>
        <w:ind w:left="250" w:hanging="10"/>
        <w:rPr>
          <w:rFonts w:ascii="仿宋_GB2312" w:eastAsia="仿宋_GB2312"/>
          <w:sz w:val="24"/>
          <w:szCs w:val="24"/>
        </w:rPr>
      </w:pPr>
      <w:r w:rsidRPr="009A01F3">
        <w:rPr>
          <w:rFonts w:ascii="仿宋_GB2312" w:eastAsia="仿宋_GB2312" w:hAnsi="微软雅黑" w:cs="微软雅黑" w:hint="eastAsia"/>
          <w:sz w:val="24"/>
          <w:szCs w:val="24"/>
        </w:rPr>
        <w:t xml:space="preserve">填报单位：（盖章）                                                                             年    月    日 </w:t>
      </w:r>
    </w:p>
    <w:tbl>
      <w:tblPr>
        <w:tblStyle w:val="TableGrid"/>
        <w:tblW w:w="14176" w:type="dxa"/>
        <w:tblInd w:w="-108" w:type="dxa"/>
        <w:tblCellMar>
          <w:top w:w="83" w:type="dxa"/>
          <w:left w:w="108" w:type="dxa"/>
          <w:bottom w:w="85" w:type="dxa"/>
        </w:tblCellMar>
        <w:tblLook w:val="04A0"/>
      </w:tblPr>
      <w:tblGrid>
        <w:gridCol w:w="777"/>
        <w:gridCol w:w="1663"/>
        <w:gridCol w:w="2062"/>
        <w:gridCol w:w="3259"/>
        <w:gridCol w:w="1138"/>
        <w:gridCol w:w="1702"/>
        <w:gridCol w:w="1849"/>
        <w:gridCol w:w="1726"/>
      </w:tblGrid>
      <w:tr w:rsidR="00DF1D00" w:rsidRPr="009A01F3" w:rsidTr="0080409C">
        <w:trPr>
          <w:trHeight w:val="51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00" w:rsidRPr="0080409C" w:rsidRDefault="00DF1D00" w:rsidP="0080409C">
            <w:pPr>
              <w:spacing w:line="320" w:lineRule="exact"/>
              <w:rPr>
                <w:rFonts w:ascii="仿宋_GB2312" w:eastAsia="仿宋_GB2312"/>
                <w:sz w:val="28"/>
                <w:szCs w:val="24"/>
              </w:rPr>
            </w:pPr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 xml:space="preserve">序号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00" w:rsidRPr="0080409C" w:rsidRDefault="00DF1D00" w:rsidP="0080409C">
            <w:pPr>
              <w:spacing w:line="320" w:lineRule="exact"/>
              <w:ind w:left="163"/>
              <w:rPr>
                <w:rFonts w:ascii="仿宋_GB2312" w:eastAsia="仿宋_GB2312"/>
                <w:sz w:val="28"/>
                <w:szCs w:val="24"/>
              </w:rPr>
            </w:pPr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 xml:space="preserve">图斑编号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00" w:rsidRPr="0080409C" w:rsidRDefault="00DF1D00" w:rsidP="0080409C">
            <w:pPr>
              <w:spacing w:line="320" w:lineRule="exact"/>
              <w:ind w:left="82"/>
              <w:rPr>
                <w:rFonts w:ascii="仿宋_GB2312" w:eastAsia="仿宋_GB2312"/>
                <w:sz w:val="28"/>
                <w:szCs w:val="24"/>
              </w:rPr>
            </w:pPr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>扰动图</w:t>
            </w:r>
            <w:proofErr w:type="gramStart"/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>斑类型</w:t>
            </w:r>
            <w:proofErr w:type="gramEnd"/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00" w:rsidRPr="0080409C" w:rsidRDefault="00DF1D00" w:rsidP="0080409C">
            <w:pPr>
              <w:spacing w:line="320" w:lineRule="exact"/>
              <w:ind w:right="108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 xml:space="preserve">项目名称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9C" w:rsidRPr="0080409C" w:rsidRDefault="00DF1D00" w:rsidP="0080409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z w:val="28"/>
                <w:szCs w:val="24"/>
              </w:rPr>
            </w:pPr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>合</w:t>
            </w:r>
            <w:proofErr w:type="gramStart"/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>规</w:t>
            </w:r>
            <w:proofErr w:type="gramEnd"/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>性</w:t>
            </w:r>
          </w:p>
          <w:p w:rsidR="00DF1D00" w:rsidRPr="0080409C" w:rsidRDefault="00DF1D00" w:rsidP="0080409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 xml:space="preserve">认定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00" w:rsidRPr="0080409C" w:rsidRDefault="00DF1D00" w:rsidP="0080409C">
            <w:pPr>
              <w:spacing w:line="320" w:lineRule="exact"/>
              <w:ind w:left="182"/>
              <w:rPr>
                <w:rFonts w:ascii="仿宋_GB2312" w:eastAsia="仿宋_GB2312"/>
                <w:sz w:val="28"/>
                <w:szCs w:val="24"/>
              </w:rPr>
            </w:pPr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>合</w:t>
            </w:r>
            <w:proofErr w:type="gramStart"/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>规</w:t>
            </w:r>
            <w:proofErr w:type="gramEnd"/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 xml:space="preserve">情况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00" w:rsidRPr="0080409C" w:rsidRDefault="00DF1D00" w:rsidP="0080409C">
            <w:pPr>
              <w:spacing w:line="320" w:lineRule="exact"/>
              <w:ind w:left="115"/>
              <w:rPr>
                <w:rFonts w:ascii="仿宋_GB2312" w:eastAsia="仿宋_GB2312"/>
                <w:sz w:val="28"/>
                <w:szCs w:val="24"/>
              </w:rPr>
            </w:pPr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>不合</w:t>
            </w:r>
            <w:proofErr w:type="gramStart"/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>规</w:t>
            </w:r>
            <w:proofErr w:type="gramEnd"/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 xml:space="preserve">情况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00" w:rsidRPr="0080409C" w:rsidRDefault="00DF1D00" w:rsidP="0080409C">
            <w:pPr>
              <w:spacing w:line="320" w:lineRule="exact"/>
              <w:ind w:left="194"/>
              <w:rPr>
                <w:rFonts w:ascii="仿宋_GB2312" w:eastAsia="仿宋_GB2312"/>
                <w:sz w:val="28"/>
                <w:szCs w:val="24"/>
              </w:rPr>
            </w:pPr>
            <w:r w:rsidRPr="0080409C">
              <w:rPr>
                <w:rFonts w:ascii="仿宋_GB2312" w:eastAsia="仿宋_GB2312" w:hAnsi="微软雅黑" w:cs="微软雅黑" w:hint="eastAsia"/>
                <w:sz w:val="28"/>
                <w:szCs w:val="24"/>
              </w:rPr>
              <w:t xml:space="preserve">查处情况 </w:t>
            </w:r>
          </w:p>
        </w:tc>
      </w:tr>
      <w:tr w:rsidR="00DF1D00" w:rsidRPr="009A01F3" w:rsidTr="0080409C">
        <w:trPr>
          <w:trHeight w:val="51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2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</w:tr>
      <w:tr w:rsidR="00DF1D00" w:rsidRPr="009A01F3" w:rsidTr="0080409C">
        <w:trPr>
          <w:trHeight w:val="51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2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</w:tr>
      <w:tr w:rsidR="00DF1D00" w:rsidRPr="009A01F3" w:rsidTr="0080409C">
        <w:trPr>
          <w:trHeight w:val="51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2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</w:tr>
      <w:tr w:rsidR="00DF1D00" w:rsidRPr="009A01F3" w:rsidTr="0080409C">
        <w:trPr>
          <w:trHeight w:val="51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……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2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D00" w:rsidRPr="009A01F3" w:rsidRDefault="00DF1D00" w:rsidP="00DF1D00">
            <w:pPr>
              <w:ind w:left="3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1F3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</w:tc>
      </w:tr>
    </w:tbl>
    <w:p w:rsidR="00DF1D00" w:rsidRPr="00D95D67" w:rsidRDefault="00DF1D00" w:rsidP="0080409C">
      <w:pPr>
        <w:adjustRightInd w:val="0"/>
        <w:snapToGrid w:val="0"/>
        <w:spacing w:line="160" w:lineRule="atLeast"/>
        <w:ind w:left="11" w:hanging="11"/>
        <w:rPr>
          <w:rFonts w:ascii="仿宋_GB2312" w:eastAsia="仿宋_GB2312" w:hint="eastAsia"/>
          <w:szCs w:val="21"/>
        </w:rPr>
      </w:pPr>
      <w:r w:rsidRPr="00D95D67">
        <w:rPr>
          <w:rFonts w:ascii="仿宋_GB2312" w:eastAsia="仿宋_GB2312" w:hAnsi="微软雅黑" w:cs="微软雅黑" w:hint="eastAsia"/>
          <w:szCs w:val="21"/>
        </w:rPr>
        <w:t>填写说明</w:t>
      </w:r>
      <w:r w:rsidR="00D95D67">
        <w:rPr>
          <w:rFonts w:ascii="仿宋_GB2312" w:eastAsia="仿宋_GB2312" w:hAnsi="微软雅黑" w:cs="微软雅黑" w:hint="eastAsia"/>
          <w:szCs w:val="21"/>
        </w:rPr>
        <w:t>:</w:t>
      </w:r>
      <w:r w:rsidRPr="00D95D67">
        <w:rPr>
          <w:rFonts w:ascii="仿宋_GB2312" w:eastAsia="仿宋_GB2312" w:hAnsi="微软雅黑" w:cs="微软雅黑" w:hint="eastAsia"/>
          <w:szCs w:val="21"/>
        </w:rPr>
        <w:t xml:space="preserve">1.扰动图斑类型：填写生产建设项目、非生产建设项目； </w:t>
      </w:r>
    </w:p>
    <w:p w:rsidR="00DF1D00" w:rsidRPr="00D95D67" w:rsidRDefault="00DF1D00" w:rsidP="00D95D67">
      <w:pPr>
        <w:adjustRightInd w:val="0"/>
        <w:snapToGrid w:val="0"/>
        <w:spacing w:line="160" w:lineRule="atLeast"/>
        <w:ind w:left="11" w:firstLineChars="450" w:firstLine="945"/>
        <w:rPr>
          <w:rFonts w:ascii="仿宋_GB2312" w:eastAsia="仿宋_GB2312" w:hint="eastAsia"/>
          <w:szCs w:val="21"/>
        </w:rPr>
      </w:pPr>
      <w:r w:rsidRPr="00D95D67">
        <w:rPr>
          <w:rFonts w:ascii="仿宋_GB2312" w:eastAsia="仿宋_GB2312" w:hAnsi="微软雅黑" w:cs="微软雅黑" w:hint="eastAsia"/>
          <w:szCs w:val="21"/>
        </w:rPr>
        <w:t>2.合</w:t>
      </w:r>
      <w:proofErr w:type="gramStart"/>
      <w:r w:rsidRPr="00D95D67">
        <w:rPr>
          <w:rFonts w:ascii="仿宋_GB2312" w:eastAsia="仿宋_GB2312" w:hAnsi="微软雅黑" w:cs="微软雅黑" w:hint="eastAsia"/>
          <w:szCs w:val="21"/>
        </w:rPr>
        <w:t>规</w:t>
      </w:r>
      <w:proofErr w:type="gramEnd"/>
      <w:r w:rsidRPr="00D95D67">
        <w:rPr>
          <w:rFonts w:ascii="仿宋_GB2312" w:eastAsia="仿宋_GB2312" w:hAnsi="微软雅黑" w:cs="微软雅黑" w:hint="eastAsia"/>
          <w:szCs w:val="21"/>
        </w:rPr>
        <w:t>性认定：填写合</w:t>
      </w:r>
      <w:proofErr w:type="gramStart"/>
      <w:r w:rsidRPr="00D95D67">
        <w:rPr>
          <w:rFonts w:ascii="仿宋_GB2312" w:eastAsia="仿宋_GB2312" w:hAnsi="微软雅黑" w:cs="微软雅黑" w:hint="eastAsia"/>
          <w:szCs w:val="21"/>
        </w:rPr>
        <w:t>规</w:t>
      </w:r>
      <w:proofErr w:type="gramEnd"/>
      <w:r w:rsidRPr="00D95D67">
        <w:rPr>
          <w:rFonts w:ascii="仿宋_GB2312" w:eastAsia="仿宋_GB2312" w:hAnsi="微软雅黑" w:cs="微软雅黑" w:hint="eastAsia"/>
          <w:szCs w:val="21"/>
        </w:rPr>
        <w:t>、不合</w:t>
      </w:r>
      <w:proofErr w:type="gramStart"/>
      <w:r w:rsidRPr="00D95D67">
        <w:rPr>
          <w:rFonts w:ascii="仿宋_GB2312" w:eastAsia="仿宋_GB2312" w:hAnsi="微软雅黑" w:cs="微软雅黑" w:hint="eastAsia"/>
          <w:szCs w:val="21"/>
        </w:rPr>
        <w:t>规</w:t>
      </w:r>
      <w:proofErr w:type="gramEnd"/>
      <w:r w:rsidRPr="00D95D67">
        <w:rPr>
          <w:rFonts w:ascii="仿宋_GB2312" w:eastAsia="仿宋_GB2312" w:hAnsi="微软雅黑" w:cs="微软雅黑" w:hint="eastAsia"/>
          <w:szCs w:val="21"/>
        </w:rPr>
        <w:t xml:space="preserve">； </w:t>
      </w:r>
    </w:p>
    <w:p w:rsidR="00D95D67" w:rsidRDefault="00DF1D00" w:rsidP="00D95D67">
      <w:pPr>
        <w:adjustRightInd w:val="0"/>
        <w:snapToGrid w:val="0"/>
        <w:spacing w:line="160" w:lineRule="atLeast"/>
        <w:ind w:left="11" w:firstLineChars="450" w:firstLine="945"/>
        <w:rPr>
          <w:rFonts w:ascii="仿宋_GB2312" w:eastAsia="仿宋_GB2312" w:hAnsi="微软雅黑" w:cs="微软雅黑" w:hint="eastAsia"/>
          <w:szCs w:val="21"/>
        </w:rPr>
      </w:pPr>
      <w:r w:rsidRPr="00D95D67">
        <w:rPr>
          <w:rFonts w:ascii="仿宋_GB2312" w:eastAsia="仿宋_GB2312" w:hAnsi="微软雅黑" w:cs="微软雅黑" w:hint="eastAsia"/>
          <w:szCs w:val="21"/>
        </w:rPr>
        <w:t>3.合</w:t>
      </w:r>
      <w:proofErr w:type="gramStart"/>
      <w:r w:rsidRPr="00D95D67">
        <w:rPr>
          <w:rFonts w:ascii="仿宋_GB2312" w:eastAsia="仿宋_GB2312" w:hAnsi="微软雅黑" w:cs="微软雅黑" w:hint="eastAsia"/>
          <w:szCs w:val="21"/>
        </w:rPr>
        <w:t>规</w:t>
      </w:r>
      <w:proofErr w:type="gramEnd"/>
      <w:r w:rsidRPr="00D95D67">
        <w:rPr>
          <w:rFonts w:ascii="仿宋_GB2312" w:eastAsia="仿宋_GB2312" w:hAnsi="微软雅黑" w:cs="微软雅黑" w:hint="eastAsia"/>
          <w:szCs w:val="21"/>
        </w:rPr>
        <w:t xml:space="preserve">情况：填写依法可不编报方案、已编报方案且未超出批复面积、疑似超出防治责任范围但经核查实际未超出，按需附相关附件； </w:t>
      </w:r>
    </w:p>
    <w:p w:rsidR="00D95D67" w:rsidRDefault="0080409C" w:rsidP="00D95D67">
      <w:pPr>
        <w:adjustRightInd w:val="0"/>
        <w:snapToGrid w:val="0"/>
        <w:spacing w:line="160" w:lineRule="atLeast"/>
        <w:ind w:left="11" w:firstLineChars="450" w:firstLine="945"/>
        <w:rPr>
          <w:rFonts w:ascii="仿宋_GB2312" w:eastAsia="仿宋_GB2312" w:hAnsi="微软雅黑" w:cs="微软雅黑" w:hint="eastAsia"/>
          <w:szCs w:val="21"/>
        </w:rPr>
      </w:pPr>
      <w:r w:rsidRPr="00D95D67">
        <w:rPr>
          <w:rFonts w:ascii="仿宋_GB2312" w:eastAsia="仿宋_GB2312" w:hAnsi="微软雅黑" w:cs="微软雅黑" w:hint="eastAsia"/>
          <w:szCs w:val="21"/>
        </w:rPr>
        <w:t>4.不合</w:t>
      </w:r>
      <w:proofErr w:type="gramStart"/>
      <w:r w:rsidRPr="00D95D67">
        <w:rPr>
          <w:rFonts w:ascii="仿宋_GB2312" w:eastAsia="仿宋_GB2312" w:hAnsi="微软雅黑" w:cs="微软雅黑" w:hint="eastAsia"/>
          <w:szCs w:val="21"/>
        </w:rPr>
        <w:t>规</w:t>
      </w:r>
      <w:proofErr w:type="gramEnd"/>
      <w:r w:rsidRPr="00D95D67">
        <w:rPr>
          <w:rFonts w:ascii="仿宋_GB2312" w:eastAsia="仿宋_GB2312" w:hAnsi="微软雅黑" w:cs="微软雅黑" w:hint="eastAsia"/>
          <w:szCs w:val="21"/>
        </w:rPr>
        <w:t>情况：填写未批先建、未批先弃、超出防治责任范围、未批先变、</w:t>
      </w:r>
      <w:proofErr w:type="gramStart"/>
      <w:r w:rsidRPr="00D95D67">
        <w:rPr>
          <w:rFonts w:ascii="仿宋_GB2312" w:eastAsia="仿宋_GB2312" w:hAnsi="微软雅黑" w:cs="微软雅黑" w:hint="eastAsia"/>
          <w:szCs w:val="21"/>
        </w:rPr>
        <w:t>未验先投</w:t>
      </w:r>
      <w:proofErr w:type="gramEnd"/>
      <w:r w:rsidRPr="00D95D67">
        <w:rPr>
          <w:rFonts w:ascii="仿宋_GB2312" w:eastAsia="仿宋_GB2312" w:hAnsi="微软雅黑" w:cs="微软雅黑" w:hint="eastAsia"/>
          <w:szCs w:val="21"/>
        </w:rPr>
        <w:t>、建设地点变更、其他不依法履行水土保持防治义务等，</w:t>
      </w:r>
    </w:p>
    <w:p w:rsidR="0080409C" w:rsidRPr="00D95D67" w:rsidRDefault="0080409C" w:rsidP="00D95D67">
      <w:pPr>
        <w:adjustRightInd w:val="0"/>
        <w:snapToGrid w:val="0"/>
        <w:spacing w:line="160" w:lineRule="atLeast"/>
        <w:ind w:left="11" w:firstLineChars="550" w:firstLine="1155"/>
        <w:rPr>
          <w:rFonts w:ascii="仿宋_GB2312" w:eastAsia="仿宋_GB2312" w:hAnsi="微软雅黑" w:cs="微软雅黑" w:hint="eastAsia"/>
          <w:szCs w:val="21"/>
        </w:rPr>
      </w:pPr>
      <w:r w:rsidRPr="00D95D67">
        <w:rPr>
          <w:rFonts w:ascii="仿宋_GB2312" w:eastAsia="仿宋_GB2312" w:hAnsi="微软雅黑" w:cs="微软雅黑" w:hint="eastAsia"/>
          <w:szCs w:val="21"/>
        </w:rPr>
        <w:t xml:space="preserve">按需附相关附件； </w:t>
      </w:r>
    </w:p>
    <w:p w:rsidR="0080409C" w:rsidRPr="00D95D67" w:rsidRDefault="0080409C" w:rsidP="00D95D67">
      <w:pPr>
        <w:adjustRightInd w:val="0"/>
        <w:snapToGrid w:val="0"/>
        <w:spacing w:line="160" w:lineRule="atLeast"/>
        <w:ind w:left="11" w:firstLineChars="450" w:firstLine="945"/>
        <w:rPr>
          <w:rFonts w:ascii="仿宋_GB2312" w:eastAsia="仿宋_GB2312" w:hAnsi="微软雅黑" w:cs="微软雅黑" w:hint="eastAsia"/>
          <w:szCs w:val="21"/>
        </w:rPr>
      </w:pPr>
      <w:r w:rsidRPr="00D95D67">
        <w:rPr>
          <w:rFonts w:ascii="仿宋_GB2312" w:eastAsia="仿宋_GB2312" w:hAnsi="微软雅黑" w:cs="微软雅黑" w:hint="eastAsia"/>
          <w:szCs w:val="21"/>
        </w:rPr>
        <w:t xml:space="preserve">5.查处情况：填写下达整改意见、整改完成、立案等，并附相关附件。 </w:t>
      </w:r>
    </w:p>
    <w:p w:rsidR="0080409C" w:rsidRPr="00D95D67" w:rsidRDefault="0080409C" w:rsidP="00D95D67">
      <w:pPr>
        <w:adjustRightInd w:val="0"/>
        <w:snapToGrid w:val="0"/>
        <w:spacing w:line="160" w:lineRule="atLeast"/>
        <w:ind w:left="11" w:firstLineChars="450" w:firstLine="945"/>
        <w:rPr>
          <w:rFonts w:ascii="仿宋_GB2312" w:eastAsia="仿宋_GB2312" w:hAnsi="微软雅黑" w:cs="微软雅黑" w:hint="eastAsia"/>
          <w:szCs w:val="21"/>
        </w:rPr>
      </w:pPr>
      <w:r w:rsidRPr="00D95D67">
        <w:rPr>
          <w:rFonts w:ascii="仿宋_GB2312" w:eastAsia="仿宋_GB2312" w:hAnsi="微软雅黑" w:cs="微软雅黑" w:hint="eastAsia"/>
          <w:szCs w:val="21"/>
        </w:rPr>
        <w:t xml:space="preserve">6.所提供附件以图斑编号为名建立文件夹。 </w:t>
      </w:r>
    </w:p>
    <w:sectPr w:rsidR="0080409C" w:rsidRPr="00D95D67" w:rsidSect="00DF1D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815" w:rsidRDefault="009A6815" w:rsidP="00006E0C">
      <w:r>
        <w:separator/>
      </w:r>
    </w:p>
  </w:endnote>
  <w:endnote w:type="continuationSeparator" w:id="0">
    <w:p w:rsidR="009A6815" w:rsidRDefault="009A6815" w:rsidP="0000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4377"/>
      <w:docPartObj>
        <w:docPartGallery w:val="Page Numbers (Bottom of Page)"/>
        <w:docPartUnique/>
      </w:docPartObj>
    </w:sdtPr>
    <w:sdtContent>
      <w:p w:rsidR="00375996" w:rsidRDefault="00FB533D">
        <w:pPr>
          <w:pStyle w:val="a4"/>
          <w:jc w:val="center"/>
        </w:pPr>
        <w:r w:rsidRPr="00FB533D">
          <w:fldChar w:fldCharType="begin"/>
        </w:r>
        <w:r w:rsidR="00375996">
          <w:instrText xml:space="preserve"> PAGE   \* MERGEFORMAT </w:instrText>
        </w:r>
        <w:r w:rsidRPr="00FB533D">
          <w:fldChar w:fldCharType="separate"/>
        </w:r>
        <w:r w:rsidR="00D95D67" w:rsidRPr="00D95D6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815" w:rsidRDefault="009A6815" w:rsidP="00006E0C">
      <w:r>
        <w:separator/>
      </w:r>
    </w:p>
  </w:footnote>
  <w:footnote w:type="continuationSeparator" w:id="0">
    <w:p w:rsidR="009A6815" w:rsidRDefault="009A6815" w:rsidP="00006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647"/>
    <w:rsid w:val="00006E0C"/>
    <w:rsid w:val="00036647"/>
    <w:rsid w:val="000A07F0"/>
    <w:rsid w:val="000C5D28"/>
    <w:rsid w:val="000F646B"/>
    <w:rsid w:val="002E6DDA"/>
    <w:rsid w:val="00375996"/>
    <w:rsid w:val="003F222D"/>
    <w:rsid w:val="004B46E7"/>
    <w:rsid w:val="00530492"/>
    <w:rsid w:val="00612D84"/>
    <w:rsid w:val="00635716"/>
    <w:rsid w:val="0080409C"/>
    <w:rsid w:val="008046BA"/>
    <w:rsid w:val="008341EA"/>
    <w:rsid w:val="008932BC"/>
    <w:rsid w:val="00922F6E"/>
    <w:rsid w:val="00992185"/>
    <w:rsid w:val="009A01F3"/>
    <w:rsid w:val="009A6815"/>
    <w:rsid w:val="00A97B0F"/>
    <w:rsid w:val="00B2237A"/>
    <w:rsid w:val="00B63187"/>
    <w:rsid w:val="00C52745"/>
    <w:rsid w:val="00C82428"/>
    <w:rsid w:val="00CD60DB"/>
    <w:rsid w:val="00CE51CC"/>
    <w:rsid w:val="00CE5DA3"/>
    <w:rsid w:val="00CF4007"/>
    <w:rsid w:val="00D101EA"/>
    <w:rsid w:val="00D95D67"/>
    <w:rsid w:val="00DF1D00"/>
    <w:rsid w:val="00E2194C"/>
    <w:rsid w:val="00E23E15"/>
    <w:rsid w:val="00E6778F"/>
    <w:rsid w:val="00E72EEB"/>
    <w:rsid w:val="00F0004F"/>
    <w:rsid w:val="00F33D9E"/>
    <w:rsid w:val="00F4352E"/>
    <w:rsid w:val="00FB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E0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3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3D9E"/>
    <w:rPr>
      <w:color w:val="800080"/>
      <w:u w:val="single"/>
    </w:rPr>
  </w:style>
  <w:style w:type="paragraph" w:customStyle="1" w:styleId="msonormal0">
    <w:name w:val="msonormal"/>
    <w:basedOn w:val="a"/>
    <w:rsid w:val="00F33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33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33D9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33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33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33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33D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33D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33D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33D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customStyle="1" w:styleId="TableGrid">
    <w:name w:val="TableGrid"/>
    <w:rsid w:val="00DF1D0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2EC1-6C02-42A4-A12D-EDB92726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2156</Words>
  <Characters>12295</Characters>
  <Application>Microsoft Office Word</Application>
  <DocSecurity>0</DocSecurity>
  <Lines>102</Lines>
  <Paragraphs>28</Paragraphs>
  <ScaleCrop>false</ScaleCrop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俞榕森</cp:lastModifiedBy>
  <cp:revision>2</cp:revision>
  <cp:lastPrinted>2021-05-07T01:28:00Z</cp:lastPrinted>
  <dcterms:created xsi:type="dcterms:W3CDTF">2021-05-17T02:34:00Z</dcterms:created>
  <dcterms:modified xsi:type="dcterms:W3CDTF">2021-05-17T02:34:00Z</dcterms:modified>
</cp:coreProperties>
</file>