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BE" w:rsidRDefault="00BA18BB" w:rsidP="00BA18BB">
      <w:pPr>
        <w:spacing w:line="480" w:lineRule="auto"/>
        <w:rPr>
          <w:rFonts w:ascii="黑体" w:eastAsia="黑体"/>
          <w:sz w:val="32"/>
          <w:szCs w:val="32"/>
        </w:rPr>
      </w:pPr>
      <w:bookmarkStart w:id="0" w:name="_GoBack"/>
      <w:bookmarkEnd w:id="0"/>
      <w:r w:rsidRPr="00A07CF7">
        <w:rPr>
          <w:rFonts w:ascii="黑体" w:eastAsia="黑体" w:hint="eastAsia"/>
          <w:sz w:val="32"/>
          <w:szCs w:val="32"/>
        </w:rPr>
        <w:t>附件2</w:t>
      </w:r>
    </w:p>
    <w:p w:rsidR="00BA18BB" w:rsidRPr="00A07CF7" w:rsidRDefault="00BA18BB" w:rsidP="00BA18BB">
      <w:pPr>
        <w:spacing w:line="480" w:lineRule="auto"/>
        <w:rPr>
          <w:rFonts w:ascii="黑体" w:eastAsia="黑体"/>
          <w:sz w:val="32"/>
          <w:szCs w:val="32"/>
        </w:rPr>
      </w:pPr>
    </w:p>
    <w:p w:rsidR="00C104BE" w:rsidRDefault="00BA18BB" w:rsidP="00BA18BB">
      <w:pPr>
        <w:spacing w:line="480" w:lineRule="auto"/>
        <w:jc w:val="center"/>
        <w:rPr>
          <w:rFonts w:ascii="仿宋_GB2312" w:eastAsia="仿宋_GB2312" w:hAnsi="宋体"/>
          <w:sz w:val="28"/>
          <w:szCs w:val="28"/>
        </w:rPr>
      </w:pPr>
      <w:r w:rsidRPr="00A07CF7">
        <w:rPr>
          <w:rFonts w:ascii="方正小标宋简体" w:eastAsia="方正小标宋简体"/>
          <w:sz w:val="36"/>
          <w:szCs w:val="36"/>
        </w:rPr>
        <w:t>2020</w:t>
      </w:r>
      <w:r w:rsidRPr="00A07CF7">
        <w:rPr>
          <w:rFonts w:ascii="方正小标宋简体" w:eastAsia="方正小标宋简体" w:hAnsi="宋体"/>
          <w:sz w:val="36"/>
          <w:szCs w:val="36"/>
        </w:rPr>
        <w:t>年度上海市节约用水</w:t>
      </w:r>
      <w:r w:rsidR="00F36D1B" w:rsidRPr="00A07CF7">
        <w:rPr>
          <w:rFonts w:ascii="方正小标宋简体" w:eastAsia="方正小标宋简体" w:hint="eastAsia"/>
          <w:sz w:val="36"/>
          <w:szCs w:val="36"/>
        </w:rPr>
        <w:t>优秀个人</w:t>
      </w:r>
    </w:p>
    <w:p w:rsidR="00BA18BB" w:rsidRPr="00A07CF7" w:rsidRDefault="00BA18BB" w:rsidP="00BA18BB">
      <w:pPr>
        <w:spacing w:line="480" w:lineRule="auto"/>
        <w:jc w:val="center"/>
        <w:rPr>
          <w:rFonts w:ascii="仿宋_GB2312" w:eastAsia="仿宋_GB2312" w:hAnsi="宋体"/>
          <w:sz w:val="28"/>
          <w:szCs w:val="28"/>
        </w:rPr>
      </w:pP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6660"/>
        <w:gridCol w:w="1080"/>
      </w:tblGrid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2B633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上海市嘉定区</w:t>
            </w:r>
            <w:r w:rsidR="002B6337" w:rsidRPr="00EB123B"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  <w:r w:rsidR="002B6337">
              <w:rPr>
                <w:rFonts w:ascii="仿宋_GB2312" w:eastAsia="仿宋_GB2312" w:hAnsi="宋体" w:hint="eastAsia"/>
                <w:sz w:val="28"/>
                <w:szCs w:val="28"/>
              </w:rPr>
              <w:t>资产管理中心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王晓勇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上海市静安区教育局校舍基建管理站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顾成强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上海市黄浦区教育局校产管理站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康钧权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上海市徐汇区机关事务管理局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董慧霞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上海市静安区机关事务管理中心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孙瑞功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上海市杨浦区平凉路街道福宁路居民委员会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薛佳杰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普陀区万里街道凯旋公寓居委会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张佳玲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仙霞新村街道虹旭居民区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吴红萍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复旦大学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熊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伟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华东师范大学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傅家栋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上海市新中高级中学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李白彦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上海市月浦实验学校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赵志坚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上海市虹口区教育学院实验中学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莉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上海市鞍山初级中学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陆朝晖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上海市静安区第一中心小学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伟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上海市曹光彪小学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燕</w:t>
            </w:r>
          </w:p>
        </w:tc>
      </w:tr>
      <w:tr w:rsidR="00BA18BB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上海市闵行区曹行小学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8BB" w:rsidRPr="00EB123B" w:rsidRDefault="00BA18BB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冯斌锋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上海市第一社会福利院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唐卫星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上海市公安局宝山分局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辉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国家会展中心（上海）有限责任公司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张晓其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上海汽车地毯总厂有限公司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谢文珠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上海外高桥造船有限公司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哲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上海电力股份有限公司吴泾热电厂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胡蓉国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中国科学院脑科学与智能技术卓越创新中心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霍晶晶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上海市沪东汽车运输有限公司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俊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上海地铁第三运营有限公司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李景虎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大金空调（上海）有限公司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吕朝霞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上海华谊新材料有限公司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谢华剑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上海沪东集装箱码头有限公司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杨惠良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上海纳铁福传动系统有限公司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茅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丹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上海烟草包装印刷有限公司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琦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上海新蓝沐浴有限公司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王龙林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中国电信股份有限公司上海分公司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王海燕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上海仪电显示材料有限公司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坚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上海卫星工程研究所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黎媛捷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上海上药新亚药业有限公司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宇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宝山钢铁股份有限公司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媛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上海建工材料工程有限公司宏成搅拌站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王建良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上海良友物流集团股份有限公司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张杨兴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中国船舶重工集团公司第七一一研究所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郭思琪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中国铁路上海局集团有限公司上海站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诚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上海吴安物业管理有限公司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林善雄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上海华虹宏力半导体制造有限公司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朱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麟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上海金陵投资有限公司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田政方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上海相宜本草化妆品股份有限公司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董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鲁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上海安美特铝业有限公司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李立群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上海松下微波炉有限公司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赵洪卫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上海品钦会展会务有限公司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周正东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新昌物业管理（深圳）有限公司上海第一分公司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敏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上海华庆房地产管理有限公司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毅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上海紫泉饮料工业有限公司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群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上海大华锦绣假日酒店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钱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B123B">
              <w:rPr>
                <w:rFonts w:ascii="仿宋_GB2312" w:eastAsia="仿宋_GB2312" w:hAnsi="宋体" w:hint="eastAsia"/>
                <w:sz w:val="28"/>
                <w:szCs w:val="28"/>
              </w:rPr>
              <w:t>亮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B907A8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上海海通国际汽车物流有限公司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B907A8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练正兵</w:t>
            </w:r>
          </w:p>
        </w:tc>
      </w:tr>
      <w:tr w:rsidR="000D63B9" w:rsidRPr="00395988" w:rsidTr="00B907A8">
        <w:trPr>
          <w:trHeight w:val="39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3B9" w:rsidRPr="00EB123B" w:rsidRDefault="000D63B9" w:rsidP="00BA1D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A18BB" w:rsidRDefault="00BA18BB" w:rsidP="00BA18BB">
      <w:pPr>
        <w:rPr>
          <w:color w:val="FF0000"/>
          <w:szCs w:val="28"/>
        </w:rPr>
      </w:pPr>
    </w:p>
    <w:p w:rsidR="00BA18BB" w:rsidRPr="006F5A36" w:rsidRDefault="00BA18BB" w:rsidP="00BA18BB">
      <w:pPr>
        <w:rPr>
          <w:szCs w:val="28"/>
        </w:rPr>
      </w:pPr>
    </w:p>
    <w:p w:rsidR="00BA18BB" w:rsidRPr="006F5A36" w:rsidRDefault="00BA18BB" w:rsidP="00BA18BB">
      <w:pPr>
        <w:rPr>
          <w:szCs w:val="28"/>
        </w:rPr>
      </w:pPr>
    </w:p>
    <w:p w:rsidR="00BA18BB" w:rsidRDefault="00BA18BB" w:rsidP="00BA18BB">
      <w:pPr>
        <w:rPr>
          <w:szCs w:val="28"/>
        </w:rPr>
      </w:pPr>
    </w:p>
    <w:p w:rsidR="00865A1A" w:rsidRDefault="00865A1A"/>
    <w:sectPr w:rsidR="00865A1A" w:rsidSect="0086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22" w:rsidRDefault="00544422" w:rsidP="000D63B9">
      <w:r>
        <w:separator/>
      </w:r>
    </w:p>
  </w:endnote>
  <w:endnote w:type="continuationSeparator" w:id="0">
    <w:p w:rsidR="00544422" w:rsidRDefault="00544422" w:rsidP="000D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22" w:rsidRDefault="00544422" w:rsidP="000D63B9">
      <w:r>
        <w:separator/>
      </w:r>
    </w:p>
  </w:footnote>
  <w:footnote w:type="continuationSeparator" w:id="0">
    <w:p w:rsidR="00544422" w:rsidRDefault="00544422" w:rsidP="000D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8BB"/>
    <w:rsid w:val="000D63B9"/>
    <w:rsid w:val="0028588F"/>
    <w:rsid w:val="002B6337"/>
    <w:rsid w:val="00454E2C"/>
    <w:rsid w:val="00544422"/>
    <w:rsid w:val="00603860"/>
    <w:rsid w:val="00605929"/>
    <w:rsid w:val="0065332B"/>
    <w:rsid w:val="006A0BDF"/>
    <w:rsid w:val="00777916"/>
    <w:rsid w:val="00865A1A"/>
    <w:rsid w:val="00931E2C"/>
    <w:rsid w:val="00A07CF7"/>
    <w:rsid w:val="00B246E0"/>
    <w:rsid w:val="00B61633"/>
    <w:rsid w:val="00B743C6"/>
    <w:rsid w:val="00B907A8"/>
    <w:rsid w:val="00BA18BB"/>
    <w:rsid w:val="00C104BE"/>
    <w:rsid w:val="00F36D1B"/>
    <w:rsid w:val="00F8315F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06396-C8A6-41BB-931E-5CFC2208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3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3B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63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63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吴玫玫</cp:lastModifiedBy>
  <cp:revision>3</cp:revision>
  <dcterms:created xsi:type="dcterms:W3CDTF">2021-05-14T06:42:00Z</dcterms:created>
  <dcterms:modified xsi:type="dcterms:W3CDTF">2021-05-18T03:19:00Z</dcterms:modified>
</cp:coreProperties>
</file>